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3D0BA3" w14:textId="77777777" w:rsidR="007D0A63" w:rsidRPr="00951B6C" w:rsidRDefault="00CA6FE8" w:rsidP="00AC6DE4">
      <w:pPr>
        <w:keepNext/>
        <w:keepLines/>
        <w:tabs>
          <w:tab w:val="center" w:pos="4903"/>
        </w:tabs>
        <w:suppressAutoHyphens/>
        <w:spacing w:before="0" w:after="120" w:line="240" w:lineRule="auto"/>
        <w:rPr>
          <w:rFonts w:cs="Arial"/>
          <w:sz w:val="18"/>
          <w:szCs w:val="18"/>
        </w:rPr>
      </w:pPr>
      <w:r w:rsidRPr="00951B6C">
        <w:rPr>
          <w:rFonts w:cs="Arial"/>
          <w:sz w:val="18"/>
          <w:szCs w:val="18"/>
        </w:rPr>
        <w:t>z</w:t>
      </w:r>
      <w:r w:rsidR="007D0A63" w:rsidRPr="00951B6C">
        <w:rPr>
          <w:rFonts w:cs="Arial"/>
          <w:sz w:val="18"/>
          <w:szCs w:val="18"/>
        </w:rPr>
        <w:t>awarta w Warszawie („</w:t>
      </w:r>
      <w:r w:rsidR="007D0A63" w:rsidRPr="00951B6C">
        <w:rPr>
          <w:rFonts w:cs="Arial"/>
          <w:b/>
          <w:sz w:val="18"/>
          <w:szCs w:val="18"/>
        </w:rPr>
        <w:t>Umowa</w:t>
      </w:r>
      <w:r w:rsidR="007D0A63" w:rsidRPr="00951B6C">
        <w:rPr>
          <w:rFonts w:cs="Arial"/>
          <w:sz w:val="18"/>
          <w:szCs w:val="18"/>
        </w:rPr>
        <w:t>”), pomiędzy:</w:t>
      </w:r>
      <w:r w:rsidR="00E32433" w:rsidRPr="00951B6C">
        <w:rPr>
          <w:rFonts w:cs="Arial"/>
          <w:sz w:val="18"/>
          <w:szCs w:val="18"/>
        </w:rPr>
        <w:tab/>
      </w:r>
    </w:p>
    <w:p w14:paraId="39F443CF" w14:textId="77777777" w:rsidR="00095F61" w:rsidRPr="00951B6C" w:rsidRDefault="00095F61" w:rsidP="00AC6DE4">
      <w:pPr>
        <w:keepNext/>
        <w:keepLines/>
        <w:suppressAutoHyphens/>
        <w:spacing w:before="0" w:after="120" w:line="240" w:lineRule="auto"/>
        <w:rPr>
          <w:rFonts w:cs="Arial"/>
          <w:sz w:val="18"/>
          <w:szCs w:val="18"/>
        </w:rPr>
      </w:pPr>
    </w:p>
    <w:p w14:paraId="6ADA1CA3" w14:textId="77777777" w:rsidR="007D0A63" w:rsidRPr="00951B6C" w:rsidRDefault="00F35194" w:rsidP="00AC6DE4">
      <w:pPr>
        <w:keepNext/>
        <w:keepLines/>
        <w:suppressAutoHyphens/>
        <w:spacing w:before="0" w:after="120" w:line="240" w:lineRule="auto"/>
        <w:rPr>
          <w:rFonts w:cs="Arial"/>
          <w:sz w:val="18"/>
          <w:szCs w:val="18"/>
        </w:rPr>
      </w:pPr>
      <w:r w:rsidRPr="00951B6C">
        <w:rPr>
          <w:rFonts w:cs="Arial"/>
          <w:b/>
          <w:sz w:val="18"/>
          <w:szCs w:val="18"/>
        </w:rPr>
        <w:t>ORLEN</w:t>
      </w:r>
      <w:r w:rsidR="007D0A63" w:rsidRPr="00951B6C">
        <w:rPr>
          <w:rFonts w:cs="Arial"/>
          <w:b/>
          <w:sz w:val="18"/>
          <w:szCs w:val="18"/>
        </w:rPr>
        <w:t xml:space="preserve"> TERMIKA Spółka Akcyjna </w:t>
      </w:r>
      <w:r w:rsidR="007D0A63" w:rsidRPr="00951B6C">
        <w:rPr>
          <w:rFonts w:cs="Arial"/>
          <w:sz w:val="18"/>
          <w:szCs w:val="18"/>
        </w:rPr>
        <w:t xml:space="preserve">z siedzibą w Warszawie, ul. Modlińska 15, 03-216 Warszawa, kapitał zakładowy 1 740 324 950 zł wpłacony w całości, wpisaną do rejestru przedsiębiorców Krajowego Rejestru Sądowego prowadzonego przez Sąd Rejonowy dla m.st. Warszawy w Warszawie, </w:t>
      </w:r>
      <w:r w:rsidR="00A60AAD" w:rsidRPr="00951B6C">
        <w:rPr>
          <w:rFonts w:cs="Arial"/>
          <w:sz w:val="18"/>
          <w:szCs w:val="18"/>
        </w:rPr>
        <w:t xml:space="preserve">XIV </w:t>
      </w:r>
      <w:r w:rsidR="007D0A63" w:rsidRPr="00951B6C">
        <w:rPr>
          <w:rFonts w:cs="Arial"/>
          <w:sz w:val="18"/>
          <w:szCs w:val="18"/>
        </w:rPr>
        <w:t xml:space="preserve">Wydział Gospodarczy Krajowego Rejestru Sądowego pod nr KRS 0000025667; NIP 525-000-06-30; REGON 010381709, </w:t>
      </w:r>
      <w:bookmarkStart w:id="0" w:name="_Hlk205188957"/>
      <w:r w:rsidR="00AC04B9" w:rsidRPr="00951B6C">
        <w:rPr>
          <w:rFonts w:cs="Arial"/>
          <w:sz w:val="18"/>
          <w:szCs w:val="18"/>
        </w:rPr>
        <w:t>którą reprezentują prawidłowo umocowane osoby podpisujące Umowę kwalifikowanym podpisem elektronicznym</w:t>
      </w:r>
      <w:bookmarkEnd w:id="0"/>
      <w:r w:rsidR="00672984" w:rsidRPr="00951B6C">
        <w:rPr>
          <w:rFonts w:cs="Arial"/>
          <w:sz w:val="18"/>
          <w:szCs w:val="18"/>
        </w:rPr>
        <w:t>,</w:t>
      </w:r>
    </w:p>
    <w:p w14:paraId="4C897B25" w14:textId="77777777" w:rsidR="00377568" w:rsidRPr="00951B6C" w:rsidRDefault="007D0A63" w:rsidP="00AC6DE4">
      <w:pPr>
        <w:keepNext/>
        <w:keepLines/>
        <w:suppressAutoHyphens/>
        <w:spacing w:before="0" w:after="120" w:line="240" w:lineRule="auto"/>
        <w:rPr>
          <w:rFonts w:cs="Arial"/>
          <w:sz w:val="18"/>
          <w:szCs w:val="18"/>
        </w:rPr>
      </w:pPr>
      <w:r w:rsidRPr="00951B6C">
        <w:rPr>
          <w:rFonts w:cs="Arial"/>
          <w:sz w:val="18"/>
          <w:szCs w:val="18"/>
        </w:rPr>
        <w:t xml:space="preserve">zwaną dalej </w:t>
      </w:r>
      <w:r w:rsidR="00FF54F5" w:rsidRPr="00951B6C">
        <w:rPr>
          <w:rFonts w:cs="Arial"/>
          <w:sz w:val="18"/>
          <w:szCs w:val="18"/>
        </w:rPr>
        <w:t>„</w:t>
      </w:r>
      <w:r w:rsidRPr="00951B6C">
        <w:rPr>
          <w:rFonts w:cs="Arial"/>
          <w:b/>
          <w:sz w:val="18"/>
          <w:szCs w:val="18"/>
        </w:rPr>
        <w:t>Zamawiającym</w:t>
      </w:r>
      <w:r w:rsidR="00FF54F5" w:rsidRPr="00951B6C">
        <w:rPr>
          <w:rFonts w:cs="Arial"/>
          <w:b/>
          <w:sz w:val="18"/>
          <w:szCs w:val="18"/>
        </w:rPr>
        <w:t>”</w:t>
      </w:r>
      <w:r w:rsidRPr="00951B6C">
        <w:rPr>
          <w:rFonts w:cs="Arial"/>
          <w:sz w:val="18"/>
          <w:szCs w:val="18"/>
        </w:rPr>
        <w:t xml:space="preserve"> </w:t>
      </w:r>
    </w:p>
    <w:p w14:paraId="514623DD" w14:textId="77777777" w:rsidR="001124D6" w:rsidRPr="00951B6C" w:rsidRDefault="00CA6FE8" w:rsidP="00AC6DE4">
      <w:pPr>
        <w:keepNext/>
        <w:keepLines/>
        <w:suppressAutoHyphens/>
        <w:spacing w:before="0" w:after="120" w:line="240" w:lineRule="auto"/>
        <w:rPr>
          <w:rFonts w:cs="Arial"/>
          <w:sz w:val="18"/>
          <w:szCs w:val="18"/>
        </w:rPr>
      </w:pPr>
      <w:r w:rsidRPr="00951B6C">
        <w:rPr>
          <w:rFonts w:cs="Arial"/>
          <w:sz w:val="18"/>
          <w:szCs w:val="18"/>
        </w:rPr>
        <w:t>a</w:t>
      </w:r>
    </w:p>
    <w:p w14:paraId="0ADAC4EF" w14:textId="77777777" w:rsidR="007D0A63" w:rsidRPr="00951B6C" w:rsidRDefault="007D0A63" w:rsidP="00AC6DE4">
      <w:pPr>
        <w:keepNext/>
        <w:keepLines/>
        <w:suppressAutoHyphens/>
        <w:spacing w:before="0" w:after="120" w:line="240" w:lineRule="auto"/>
        <w:rPr>
          <w:rFonts w:cs="Arial"/>
          <w:sz w:val="18"/>
          <w:szCs w:val="18"/>
          <w:highlight w:val="yellow"/>
        </w:rPr>
      </w:pPr>
      <w:r w:rsidRPr="00951B6C">
        <w:rPr>
          <w:rFonts w:cs="Arial"/>
          <w:sz w:val="18"/>
          <w:szCs w:val="18"/>
          <w:highlight w:val="yellow"/>
        </w:rPr>
        <w:t>Spółka Akcyjna</w:t>
      </w:r>
    </w:p>
    <w:p w14:paraId="05C1AAAB" w14:textId="77777777" w:rsidR="00672984" w:rsidRPr="00951B6C" w:rsidRDefault="007D0A63" w:rsidP="00AC6DE4">
      <w:pPr>
        <w:keepNext/>
        <w:keepLines/>
        <w:suppressAutoHyphens/>
        <w:spacing w:before="0" w:after="120" w:line="240" w:lineRule="auto"/>
        <w:rPr>
          <w:rFonts w:cs="Arial"/>
          <w:sz w:val="18"/>
          <w:szCs w:val="18"/>
        </w:rPr>
      </w:pPr>
      <w:r w:rsidRPr="00951B6C">
        <w:rPr>
          <w:rFonts w:cs="Arial"/>
          <w:sz w:val="18"/>
          <w:szCs w:val="18"/>
        </w:rPr>
        <w:t>……………………..S</w:t>
      </w:r>
      <w:r w:rsidR="00FF54F5" w:rsidRPr="00951B6C">
        <w:rPr>
          <w:rFonts w:cs="Arial"/>
          <w:sz w:val="18"/>
          <w:szCs w:val="18"/>
        </w:rPr>
        <w:t xml:space="preserve">półka </w:t>
      </w:r>
      <w:r w:rsidRPr="00951B6C">
        <w:rPr>
          <w:rFonts w:cs="Arial"/>
          <w:sz w:val="18"/>
          <w:szCs w:val="18"/>
        </w:rPr>
        <w:t>A</w:t>
      </w:r>
      <w:r w:rsidR="00FF54F5" w:rsidRPr="00951B6C">
        <w:rPr>
          <w:rFonts w:cs="Arial"/>
          <w:sz w:val="18"/>
          <w:szCs w:val="18"/>
        </w:rPr>
        <w:t>kcyjna</w:t>
      </w:r>
      <w:r w:rsidRPr="00951B6C">
        <w:rPr>
          <w:rFonts w:cs="Arial"/>
          <w:sz w:val="18"/>
          <w:szCs w:val="18"/>
        </w:rPr>
        <w:t xml:space="preserve"> z siedzibą w ……………… ul. …………….., 00-000 …………………, kapitał zakładowy ……………………. zł wpłacony w kwocie …………………../ w całości, wpisaną do rejestru przedsiębiorców Krajowego Rejestru Sądowego prowadzonego przez Sąd Rejonowy …………….w ………….., ……. Wydział Gospodarczy Krajowego Rejestru Sądowego pod nr KRS ……….; NIP: …….……….……………………; REGON: …………, </w:t>
      </w:r>
      <w:r w:rsidR="00672984" w:rsidRPr="00951B6C">
        <w:rPr>
          <w:rFonts w:cs="Arial"/>
          <w:sz w:val="18"/>
          <w:szCs w:val="18"/>
        </w:rPr>
        <w:t>którą reprezentują prawidłowo umocowane osoby podpisujące Umowę kwalifikowanym podpisem elektronicznym ,</w:t>
      </w:r>
    </w:p>
    <w:p w14:paraId="71BD0B2E" w14:textId="77777777" w:rsidR="007D0A63" w:rsidRPr="00951B6C" w:rsidRDefault="007D0A63" w:rsidP="00AC6DE4">
      <w:pPr>
        <w:keepNext/>
        <w:keepLines/>
        <w:suppressAutoHyphens/>
        <w:spacing w:before="0" w:after="120" w:line="240" w:lineRule="auto"/>
        <w:rPr>
          <w:rFonts w:cs="Arial"/>
          <w:sz w:val="18"/>
          <w:szCs w:val="18"/>
        </w:rPr>
      </w:pPr>
      <w:r w:rsidRPr="00951B6C">
        <w:rPr>
          <w:rFonts w:cs="Arial"/>
          <w:sz w:val="18"/>
          <w:szCs w:val="18"/>
        </w:rPr>
        <w:t>zwaną dalej</w:t>
      </w:r>
      <w:r w:rsidR="000814B5" w:rsidRPr="00951B6C">
        <w:rPr>
          <w:rFonts w:cs="Arial"/>
          <w:sz w:val="18"/>
          <w:szCs w:val="18"/>
        </w:rPr>
        <w:t xml:space="preserve"> „</w:t>
      </w:r>
      <w:r w:rsidRPr="00951B6C">
        <w:rPr>
          <w:rFonts w:cs="Arial"/>
          <w:b/>
          <w:sz w:val="18"/>
          <w:szCs w:val="18"/>
        </w:rPr>
        <w:t>Wykonawcą</w:t>
      </w:r>
      <w:r w:rsidR="000814B5" w:rsidRPr="00951B6C">
        <w:rPr>
          <w:rFonts w:cs="Arial"/>
          <w:b/>
          <w:sz w:val="18"/>
          <w:szCs w:val="18"/>
        </w:rPr>
        <w:t>”</w:t>
      </w:r>
      <w:r w:rsidRPr="00951B6C">
        <w:rPr>
          <w:rFonts w:cs="Arial"/>
          <w:sz w:val="18"/>
          <w:szCs w:val="18"/>
        </w:rPr>
        <w:t>,</w:t>
      </w:r>
    </w:p>
    <w:p w14:paraId="7C62D23A" w14:textId="77777777" w:rsidR="00377568" w:rsidRPr="00951B6C" w:rsidRDefault="00377568" w:rsidP="00AC6DE4">
      <w:pPr>
        <w:pStyle w:val="Tekstpodstawowy"/>
        <w:widowControl w:val="0"/>
        <w:tabs>
          <w:tab w:val="left" w:pos="4820"/>
        </w:tabs>
        <w:suppressAutoHyphens/>
        <w:spacing w:before="0" w:after="120" w:line="240" w:lineRule="auto"/>
        <w:rPr>
          <w:rFonts w:cs="Arial"/>
          <w:color w:val="auto"/>
          <w:sz w:val="18"/>
          <w:szCs w:val="18"/>
          <w:lang w:val="pl-PL"/>
        </w:rPr>
      </w:pPr>
    </w:p>
    <w:p w14:paraId="7627F846" w14:textId="77777777" w:rsidR="007D0A63" w:rsidRPr="00951B6C" w:rsidRDefault="007D0A63" w:rsidP="00AC6DE4">
      <w:pPr>
        <w:pStyle w:val="Tekstpodstawowy"/>
        <w:widowControl w:val="0"/>
        <w:tabs>
          <w:tab w:val="left" w:pos="4820"/>
        </w:tabs>
        <w:suppressAutoHyphens/>
        <w:spacing w:before="0" w:after="120" w:line="240" w:lineRule="auto"/>
        <w:rPr>
          <w:rFonts w:cs="Arial"/>
          <w:color w:val="auto"/>
          <w:sz w:val="18"/>
          <w:szCs w:val="18"/>
          <w:lang w:val="pl-PL"/>
        </w:rPr>
      </w:pPr>
    </w:p>
    <w:p w14:paraId="766C8359" w14:textId="77777777" w:rsidR="007D0A63" w:rsidRPr="00951B6C" w:rsidRDefault="007D0A63" w:rsidP="00AC6DE4">
      <w:pPr>
        <w:pStyle w:val="Tekstpodstawowy"/>
        <w:widowControl w:val="0"/>
        <w:tabs>
          <w:tab w:val="left" w:pos="4820"/>
        </w:tabs>
        <w:suppressAutoHyphens/>
        <w:spacing w:before="0" w:after="120" w:line="240" w:lineRule="auto"/>
        <w:rPr>
          <w:rFonts w:cs="Arial"/>
          <w:color w:val="auto"/>
          <w:sz w:val="18"/>
          <w:szCs w:val="18"/>
          <w:highlight w:val="yellow"/>
          <w:lang w:val="pl-PL"/>
        </w:rPr>
      </w:pPr>
      <w:r w:rsidRPr="00951B6C">
        <w:rPr>
          <w:rFonts w:cs="Arial"/>
          <w:color w:val="auto"/>
          <w:sz w:val="18"/>
          <w:szCs w:val="18"/>
          <w:highlight w:val="yellow"/>
          <w:lang w:val="pl-PL"/>
        </w:rPr>
        <w:t xml:space="preserve">Spółka z ograniczoną odpowiedzialnością </w:t>
      </w:r>
    </w:p>
    <w:p w14:paraId="3BF7D928" w14:textId="77777777" w:rsidR="007D0A63" w:rsidRPr="00951B6C" w:rsidRDefault="007D0A63" w:rsidP="00AC6DE4">
      <w:pPr>
        <w:pStyle w:val="Tekstpodstawowy"/>
        <w:widowControl w:val="0"/>
        <w:tabs>
          <w:tab w:val="left" w:pos="4820"/>
        </w:tabs>
        <w:suppressAutoHyphens/>
        <w:spacing w:before="0" w:after="120" w:line="240" w:lineRule="auto"/>
        <w:rPr>
          <w:rFonts w:cs="Arial"/>
          <w:color w:val="auto"/>
          <w:sz w:val="18"/>
          <w:szCs w:val="18"/>
          <w:lang w:val="pl-PL"/>
        </w:rPr>
      </w:pPr>
      <w:r w:rsidRPr="00951B6C">
        <w:rPr>
          <w:rFonts w:cs="Arial"/>
          <w:color w:val="auto"/>
          <w:sz w:val="18"/>
          <w:szCs w:val="18"/>
          <w:lang w:val="pl-PL"/>
        </w:rPr>
        <w:t>……………………..sp</w:t>
      </w:r>
      <w:r w:rsidR="000814B5" w:rsidRPr="00951B6C">
        <w:rPr>
          <w:rFonts w:cs="Arial"/>
          <w:color w:val="auto"/>
          <w:sz w:val="18"/>
          <w:szCs w:val="18"/>
          <w:lang w:val="pl-PL"/>
        </w:rPr>
        <w:t>ółka</w:t>
      </w:r>
      <w:r w:rsidRPr="00951B6C">
        <w:rPr>
          <w:rFonts w:cs="Arial"/>
          <w:color w:val="auto"/>
          <w:sz w:val="18"/>
          <w:szCs w:val="18"/>
          <w:lang w:val="pl-PL"/>
        </w:rPr>
        <w:t xml:space="preserve"> z o</w:t>
      </w:r>
      <w:r w:rsidR="000814B5" w:rsidRPr="00951B6C">
        <w:rPr>
          <w:rFonts w:cs="Arial"/>
          <w:color w:val="auto"/>
          <w:sz w:val="18"/>
          <w:szCs w:val="18"/>
          <w:lang w:val="pl-PL"/>
        </w:rPr>
        <w:t xml:space="preserve">graniczoną </w:t>
      </w:r>
      <w:r w:rsidRPr="00951B6C">
        <w:rPr>
          <w:rFonts w:cs="Arial"/>
          <w:color w:val="auto"/>
          <w:sz w:val="18"/>
          <w:szCs w:val="18"/>
          <w:lang w:val="pl-PL"/>
        </w:rPr>
        <w:t>o</w:t>
      </w:r>
      <w:r w:rsidR="000814B5" w:rsidRPr="00951B6C">
        <w:rPr>
          <w:rFonts w:cs="Arial"/>
          <w:color w:val="auto"/>
          <w:sz w:val="18"/>
          <w:szCs w:val="18"/>
          <w:lang w:val="pl-PL"/>
        </w:rPr>
        <w:t>dpowiedzialnością</w:t>
      </w:r>
      <w:r w:rsidRPr="00951B6C">
        <w:rPr>
          <w:rFonts w:cs="Arial"/>
          <w:color w:val="auto"/>
          <w:sz w:val="18"/>
          <w:szCs w:val="18"/>
          <w:lang w:val="pl-PL"/>
        </w:rPr>
        <w:t xml:space="preserve"> z siedzibą w ……………… ul. …………….., 00-000 …………………, kapitał zakładowy ……………………. zł, wpisaną do rejestru przedsiębiorców Krajowego Rejestru Sądowego prowadzonego przez Sąd Rejonowy …………….w …………..,  ……Wydział Gospodarczy Krajowego Rejestru Sądowego pod nr KRS ……….; NIP: …….……….……………………; REGON: …………, </w:t>
      </w:r>
      <w:r w:rsidR="00672984" w:rsidRPr="00951B6C">
        <w:rPr>
          <w:rFonts w:cs="Arial"/>
          <w:color w:val="auto"/>
          <w:sz w:val="18"/>
          <w:szCs w:val="18"/>
          <w:lang w:val="pl-PL"/>
        </w:rPr>
        <w:t>którą reprezentują prawidłowo umocowane osoby podpisujące Umowę kwalifikowanym podpisem elektronicznym,</w:t>
      </w:r>
    </w:p>
    <w:p w14:paraId="2E5295B2" w14:textId="77777777" w:rsidR="007D0A63" w:rsidRPr="00951B6C" w:rsidRDefault="007D0A63" w:rsidP="00AC6DE4">
      <w:pPr>
        <w:pStyle w:val="Tekstpodstawowy"/>
        <w:widowControl w:val="0"/>
        <w:tabs>
          <w:tab w:val="left" w:pos="0"/>
        </w:tabs>
        <w:suppressAutoHyphens/>
        <w:spacing w:before="0" w:after="120" w:line="240" w:lineRule="auto"/>
        <w:rPr>
          <w:rFonts w:cs="Arial"/>
          <w:color w:val="auto"/>
          <w:sz w:val="18"/>
          <w:szCs w:val="18"/>
          <w:lang w:val="pl-PL"/>
        </w:rPr>
      </w:pPr>
      <w:r w:rsidRPr="00951B6C">
        <w:rPr>
          <w:rFonts w:cs="Arial"/>
          <w:color w:val="auto"/>
          <w:sz w:val="18"/>
          <w:szCs w:val="18"/>
          <w:lang w:val="pl-PL"/>
        </w:rPr>
        <w:t xml:space="preserve">zwaną dalej </w:t>
      </w:r>
      <w:bookmarkStart w:id="1" w:name="_Hlk170995265"/>
      <w:r w:rsidR="000814B5" w:rsidRPr="00951B6C">
        <w:rPr>
          <w:rFonts w:cs="Arial"/>
          <w:sz w:val="18"/>
          <w:szCs w:val="18"/>
          <w:lang w:val="pl-PL"/>
        </w:rPr>
        <w:t>„</w:t>
      </w:r>
      <w:r w:rsidRPr="00951B6C">
        <w:rPr>
          <w:rFonts w:cs="Arial"/>
          <w:b/>
          <w:color w:val="auto"/>
          <w:sz w:val="18"/>
          <w:szCs w:val="18"/>
          <w:lang w:val="pl-PL"/>
        </w:rPr>
        <w:t>Wykonawcą</w:t>
      </w:r>
      <w:r w:rsidR="000814B5" w:rsidRPr="00951B6C">
        <w:rPr>
          <w:rFonts w:cs="Arial"/>
          <w:b/>
          <w:color w:val="auto"/>
          <w:sz w:val="18"/>
          <w:szCs w:val="18"/>
          <w:lang w:val="pl-PL"/>
        </w:rPr>
        <w:t>”</w:t>
      </w:r>
      <w:bookmarkEnd w:id="1"/>
    </w:p>
    <w:p w14:paraId="3145900D" w14:textId="77777777" w:rsidR="007D0A63" w:rsidRPr="00951B6C" w:rsidRDefault="007D0A63" w:rsidP="00AC6DE4">
      <w:pPr>
        <w:pStyle w:val="Tekstpodstawowy"/>
        <w:widowControl w:val="0"/>
        <w:suppressAutoHyphens/>
        <w:spacing w:before="0" w:after="120" w:line="240" w:lineRule="auto"/>
        <w:rPr>
          <w:rFonts w:cs="Arial"/>
          <w:b/>
          <w:color w:val="auto"/>
          <w:sz w:val="18"/>
          <w:szCs w:val="18"/>
          <w:lang w:val="pl-PL"/>
        </w:rPr>
      </w:pPr>
    </w:p>
    <w:p w14:paraId="54B41A03" w14:textId="77777777" w:rsidR="00377568" w:rsidRPr="00951B6C" w:rsidRDefault="00377568" w:rsidP="00AC6DE4">
      <w:pPr>
        <w:pStyle w:val="Tekstpodstawowy"/>
        <w:widowControl w:val="0"/>
        <w:suppressAutoHyphens/>
        <w:spacing w:before="0" w:after="120" w:line="240" w:lineRule="auto"/>
        <w:rPr>
          <w:rFonts w:cs="Arial"/>
          <w:b/>
          <w:color w:val="auto"/>
          <w:sz w:val="18"/>
          <w:szCs w:val="18"/>
          <w:lang w:val="pl-PL"/>
        </w:rPr>
      </w:pPr>
    </w:p>
    <w:p w14:paraId="1C56D662" w14:textId="77777777" w:rsidR="007D0A63" w:rsidRPr="00951B6C" w:rsidRDefault="007D0A63" w:rsidP="00AC6DE4">
      <w:pPr>
        <w:pStyle w:val="Tekstpodstawowy"/>
        <w:widowControl w:val="0"/>
        <w:tabs>
          <w:tab w:val="left" w:pos="4820"/>
        </w:tabs>
        <w:suppressAutoHyphens/>
        <w:spacing w:before="0" w:after="120" w:line="240" w:lineRule="auto"/>
        <w:rPr>
          <w:rFonts w:cs="Arial"/>
          <w:color w:val="auto"/>
          <w:sz w:val="18"/>
          <w:szCs w:val="18"/>
          <w:highlight w:val="yellow"/>
          <w:lang w:val="pl-PL"/>
        </w:rPr>
      </w:pPr>
      <w:r w:rsidRPr="00951B6C">
        <w:rPr>
          <w:rFonts w:cs="Arial"/>
          <w:color w:val="auto"/>
          <w:sz w:val="18"/>
          <w:szCs w:val="18"/>
          <w:highlight w:val="yellow"/>
          <w:lang w:val="pl-PL"/>
        </w:rPr>
        <w:t>Spółka komandytowa (sp. z o.o.)</w:t>
      </w:r>
    </w:p>
    <w:p w14:paraId="4A6B39A7" w14:textId="77777777" w:rsidR="00672984" w:rsidRPr="00951B6C" w:rsidRDefault="007D0A63" w:rsidP="00AC6DE4">
      <w:pPr>
        <w:keepNext/>
        <w:keepLines/>
        <w:tabs>
          <w:tab w:val="left" w:pos="360"/>
        </w:tabs>
        <w:suppressAutoHyphens/>
        <w:spacing w:before="0" w:after="120" w:line="240" w:lineRule="auto"/>
        <w:rPr>
          <w:rFonts w:cs="Arial"/>
          <w:sz w:val="18"/>
          <w:szCs w:val="18"/>
        </w:rPr>
      </w:pPr>
      <w:r w:rsidRPr="00951B6C">
        <w:rPr>
          <w:rFonts w:cs="Arial"/>
          <w:bCs/>
          <w:sz w:val="18"/>
          <w:szCs w:val="18"/>
        </w:rPr>
        <w:t xml:space="preserve">………………… spółka z ograniczoną odpowiedzialnością </w:t>
      </w:r>
      <w:r w:rsidR="000814B5" w:rsidRPr="00951B6C">
        <w:rPr>
          <w:rFonts w:cs="Arial"/>
          <w:bCs/>
          <w:sz w:val="18"/>
          <w:szCs w:val="18"/>
        </w:rPr>
        <w:t>s</w:t>
      </w:r>
      <w:r w:rsidRPr="00951B6C">
        <w:rPr>
          <w:rFonts w:cs="Arial"/>
          <w:bCs/>
          <w:sz w:val="18"/>
          <w:szCs w:val="18"/>
        </w:rPr>
        <w:t xml:space="preserve">półka </w:t>
      </w:r>
      <w:r w:rsidR="000814B5" w:rsidRPr="00951B6C">
        <w:rPr>
          <w:rFonts w:cs="Arial"/>
          <w:bCs/>
          <w:sz w:val="18"/>
          <w:szCs w:val="18"/>
        </w:rPr>
        <w:t>k</w:t>
      </w:r>
      <w:r w:rsidRPr="00951B6C">
        <w:rPr>
          <w:rFonts w:cs="Arial"/>
          <w:bCs/>
          <w:sz w:val="18"/>
          <w:szCs w:val="18"/>
        </w:rPr>
        <w:t>omandytowa</w:t>
      </w:r>
      <w:r w:rsidRPr="00951B6C">
        <w:rPr>
          <w:rFonts w:cs="Arial"/>
          <w:sz w:val="18"/>
          <w:szCs w:val="18"/>
        </w:rPr>
        <w:t xml:space="preserve"> z siedzibą w ……………………., ul. ……………, 00-000 ………………, wpisaną do rejestru przedsiębiorców Krajowego Rejestru Sądowego prowadzonego przez Sąd Rejonowy ……………. w ……………….. , …  Wydział Gospodarczy Krajowego Rejestru Sądowego pod nr KRS ………………., NIP: …….…….…………………….; REGON: ……………… reprezentowaną przez komplementariusza </w:t>
      </w:r>
      <w:r w:rsidRPr="00951B6C">
        <w:rPr>
          <w:rFonts w:cs="Arial"/>
          <w:bCs/>
          <w:sz w:val="18"/>
          <w:szCs w:val="18"/>
        </w:rPr>
        <w:t>…………………. spółka z ograniczoną odpowiedzialnością</w:t>
      </w:r>
      <w:r w:rsidRPr="00951B6C">
        <w:rPr>
          <w:rFonts w:cs="Arial"/>
          <w:sz w:val="18"/>
          <w:szCs w:val="18"/>
        </w:rPr>
        <w:t xml:space="preserve"> z siedzibą w ………………., ul. ……………, 00-000 ………………, wpisana do rejestru przedsiębiorców Krajowego Rejestru Sądowego prowadzonego przez Sąd Rejonowy ……………. w ……………….. , ……  Wydział Gospodarczy Krajowego Rejestru Sądowego pod nr KRS ………………., NIP: …….-………..-…………-………….; REGON: ………………, kapitał zakładowy ……………. zł, </w:t>
      </w:r>
      <w:r w:rsidR="00672984" w:rsidRPr="00951B6C">
        <w:rPr>
          <w:rFonts w:cs="Arial"/>
          <w:sz w:val="18"/>
          <w:szCs w:val="18"/>
        </w:rPr>
        <w:t xml:space="preserve">którą reprezentują prawidłowo umocowane osoby podpisujące Umowę kwalifikowanym podpisem elektronicznym </w:t>
      </w:r>
    </w:p>
    <w:p w14:paraId="0E8FA386" w14:textId="77777777" w:rsidR="007D0A63" w:rsidRPr="00951B6C" w:rsidRDefault="007D0A63" w:rsidP="00AC6DE4">
      <w:pPr>
        <w:keepNext/>
        <w:keepLines/>
        <w:tabs>
          <w:tab w:val="left" w:pos="360"/>
        </w:tabs>
        <w:suppressAutoHyphens/>
        <w:spacing w:before="0" w:after="120" w:line="240" w:lineRule="auto"/>
        <w:rPr>
          <w:rFonts w:cs="Arial"/>
          <w:b/>
          <w:sz w:val="18"/>
          <w:szCs w:val="18"/>
        </w:rPr>
      </w:pPr>
      <w:r w:rsidRPr="00951B6C">
        <w:rPr>
          <w:rFonts w:cs="Arial"/>
          <w:sz w:val="18"/>
          <w:szCs w:val="18"/>
        </w:rPr>
        <w:t xml:space="preserve">zwaną dalej </w:t>
      </w:r>
      <w:r w:rsidR="009B78C3" w:rsidRPr="00951B6C">
        <w:rPr>
          <w:rFonts w:cs="Arial"/>
          <w:sz w:val="18"/>
          <w:szCs w:val="18"/>
        </w:rPr>
        <w:t>„</w:t>
      </w:r>
      <w:r w:rsidR="009B78C3" w:rsidRPr="00951B6C">
        <w:rPr>
          <w:rFonts w:cs="Arial"/>
          <w:b/>
          <w:sz w:val="18"/>
          <w:szCs w:val="18"/>
        </w:rPr>
        <w:t>Wykonawcą”</w:t>
      </w:r>
    </w:p>
    <w:p w14:paraId="3780F5B7" w14:textId="77777777" w:rsidR="00377568" w:rsidRPr="00951B6C" w:rsidRDefault="00377568" w:rsidP="00AC6DE4">
      <w:pPr>
        <w:pStyle w:val="Tekstpodstawowy"/>
        <w:widowControl w:val="0"/>
        <w:tabs>
          <w:tab w:val="left" w:pos="4820"/>
        </w:tabs>
        <w:suppressAutoHyphens/>
        <w:spacing w:before="0" w:after="120" w:line="240" w:lineRule="auto"/>
        <w:rPr>
          <w:rFonts w:cs="Arial"/>
          <w:b/>
          <w:color w:val="auto"/>
          <w:sz w:val="18"/>
          <w:szCs w:val="18"/>
          <w:lang w:val="pl-PL"/>
        </w:rPr>
      </w:pPr>
    </w:p>
    <w:p w14:paraId="695F437F" w14:textId="77777777" w:rsidR="007D0A63" w:rsidRPr="00951B6C" w:rsidRDefault="007D0A63" w:rsidP="00AC6DE4">
      <w:pPr>
        <w:pStyle w:val="Tekstpodstawowy"/>
        <w:widowControl w:val="0"/>
        <w:tabs>
          <w:tab w:val="left" w:pos="4820"/>
        </w:tabs>
        <w:suppressAutoHyphens/>
        <w:spacing w:before="0" w:after="120" w:line="240" w:lineRule="auto"/>
        <w:rPr>
          <w:rFonts w:cs="Arial"/>
          <w:color w:val="auto"/>
          <w:sz w:val="18"/>
          <w:szCs w:val="18"/>
          <w:lang w:val="pl-PL"/>
        </w:rPr>
      </w:pPr>
      <w:r w:rsidRPr="00951B6C">
        <w:rPr>
          <w:rFonts w:cs="Arial"/>
          <w:color w:val="auto"/>
          <w:sz w:val="18"/>
          <w:szCs w:val="18"/>
          <w:highlight w:val="yellow"/>
          <w:lang w:val="pl-PL"/>
        </w:rPr>
        <w:t>Osoba fizyczna</w:t>
      </w:r>
      <w:r w:rsidRPr="00951B6C">
        <w:rPr>
          <w:rFonts w:cs="Arial"/>
          <w:color w:val="auto"/>
          <w:sz w:val="18"/>
          <w:szCs w:val="18"/>
          <w:lang w:val="pl-PL"/>
        </w:rPr>
        <w:t xml:space="preserve"> </w:t>
      </w:r>
    </w:p>
    <w:p w14:paraId="06AD4D0F" w14:textId="77777777" w:rsidR="007D0A63" w:rsidRPr="00951B6C" w:rsidRDefault="007D0A63" w:rsidP="00AC6DE4">
      <w:pPr>
        <w:keepNext/>
        <w:keepLines/>
        <w:suppressAutoHyphens/>
        <w:spacing w:before="0" w:after="120" w:line="240" w:lineRule="auto"/>
        <w:rPr>
          <w:rFonts w:cs="Arial"/>
          <w:sz w:val="18"/>
          <w:szCs w:val="18"/>
        </w:rPr>
      </w:pPr>
      <w:r w:rsidRPr="00951B6C">
        <w:rPr>
          <w:rFonts w:cs="Arial"/>
          <w:bCs/>
          <w:iCs/>
          <w:sz w:val="18"/>
          <w:szCs w:val="18"/>
        </w:rPr>
        <w:t>……………………….(</w:t>
      </w:r>
      <w:r w:rsidRPr="00951B6C">
        <w:rPr>
          <w:rFonts w:cs="Arial"/>
          <w:bCs/>
          <w:i/>
          <w:iCs/>
          <w:sz w:val="18"/>
          <w:szCs w:val="18"/>
        </w:rPr>
        <w:t>imię nazwisko</w:t>
      </w:r>
      <w:r w:rsidRPr="00951B6C">
        <w:rPr>
          <w:rFonts w:cs="Arial"/>
          <w:bCs/>
          <w:sz w:val="18"/>
          <w:szCs w:val="18"/>
        </w:rPr>
        <w:t>) prowadzącą(ym) działalność gospodarczą pod firmą …………………………… (</w:t>
      </w:r>
      <w:r w:rsidRPr="00951B6C">
        <w:rPr>
          <w:rFonts w:cs="Arial"/>
          <w:bCs/>
          <w:i/>
          <w:sz w:val="18"/>
          <w:szCs w:val="18"/>
        </w:rPr>
        <w:t>wraz z imieniem i nazwiskiem jak w CEIDG</w:t>
      </w:r>
      <w:r w:rsidRPr="00951B6C">
        <w:rPr>
          <w:rFonts w:cs="Arial"/>
          <w:bCs/>
          <w:sz w:val="18"/>
          <w:szCs w:val="18"/>
        </w:rPr>
        <w:t xml:space="preserve">), stałe miejsce </w:t>
      </w:r>
      <w:r w:rsidR="000814B5" w:rsidRPr="00951B6C">
        <w:rPr>
          <w:rFonts w:cs="Arial"/>
          <w:sz w:val="18"/>
          <w:szCs w:val="18"/>
        </w:rPr>
        <w:t xml:space="preserve">wykonywania </w:t>
      </w:r>
      <w:r w:rsidRPr="00951B6C">
        <w:rPr>
          <w:rFonts w:cs="Arial"/>
          <w:sz w:val="18"/>
          <w:szCs w:val="18"/>
        </w:rPr>
        <w:t xml:space="preserve">działalności gospodarczej: ul. …………….., 00-000 …………………, wpisaną(ym) do Centralnej Ewidencji i Informacji o Działalności Gospodarczej, NIP .………………………………REGON…………………….,reprezentowaną(ego) przez ………………………….…… / działającą(ego) osobiście </w:t>
      </w:r>
    </w:p>
    <w:p w14:paraId="4171FDD5" w14:textId="77777777" w:rsidR="007D0A63" w:rsidRPr="00951B6C" w:rsidRDefault="007D0A63" w:rsidP="00AC6DE4">
      <w:pPr>
        <w:pStyle w:val="Tekstpodstawowy"/>
        <w:widowControl w:val="0"/>
        <w:suppressAutoHyphens/>
        <w:spacing w:before="0" w:after="120" w:line="240" w:lineRule="auto"/>
        <w:rPr>
          <w:rFonts w:cs="Arial"/>
          <w:color w:val="auto"/>
          <w:sz w:val="18"/>
          <w:szCs w:val="18"/>
          <w:lang w:val="pl-PL"/>
        </w:rPr>
      </w:pPr>
      <w:r w:rsidRPr="00951B6C">
        <w:rPr>
          <w:rFonts w:cs="Arial"/>
          <w:color w:val="auto"/>
          <w:sz w:val="18"/>
          <w:szCs w:val="18"/>
          <w:lang w:val="pl-PL"/>
        </w:rPr>
        <w:t xml:space="preserve">zwanego/zwaną dalej </w:t>
      </w:r>
      <w:r w:rsidR="009B78C3" w:rsidRPr="00951B6C">
        <w:rPr>
          <w:rFonts w:cs="Arial"/>
          <w:sz w:val="18"/>
          <w:szCs w:val="18"/>
          <w:lang w:val="pl-PL"/>
        </w:rPr>
        <w:t>„</w:t>
      </w:r>
      <w:r w:rsidR="009B78C3" w:rsidRPr="00951B6C">
        <w:rPr>
          <w:rFonts w:cs="Arial"/>
          <w:b/>
          <w:color w:val="auto"/>
          <w:sz w:val="18"/>
          <w:szCs w:val="18"/>
          <w:lang w:val="pl-PL"/>
        </w:rPr>
        <w:t>Wykonawcą”</w:t>
      </w:r>
    </w:p>
    <w:p w14:paraId="4D23B5DC" w14:textId="77777777" w:rsidR="007D0A63" w:rsidRPr="00951B6C" w:rsidRDefault="007D0A63" w:rsidP="00AC6DE4">
      <w:pPr>
        <w:keepNext/>
        <w:keepLines/>
        <w:suppressAutoHyphens/>
        <w:spacing w:before="0" w:after="120" w:line="240" w:lineRule="auto"/>
        <w:rPr>
          <w:rFonts w:cs="Arial"/>
          <w:sz w:val="18"/>
          <w:szCs w:val="18"/>
        </w:rPr>
      </w:pPr>
    </w:p>
    <w:p w14:paraId="6E049ED2" w14:textId="77777777" w:rsidR="007D0A63" w:rsidRPr="00951B6C" w:rsidRDefault="007D0A63" w:rsidP="00AC6DE4">
      <w:pPr>
        <w:pStyle w:val="Akapitzlist"/>
        <w:keepNext/>
        <w:keepLines/>
        <w:widowControl w:val="0"/>
        <w:suppressAutoHyphens/>
        <w:spacing w:after="120" w:line="240" w:lineRule="auto"/>
        <w:ind w:left="0"/>
        <w:contextualSpacing w:val="0"/>
        <w:rPr>
          <w:rFonts w:cs="Arial"/>
          <w:sz w:val="18"/>
          <w:szCs w:val="18"/>
        </w:rPr>
      </w:pPr>
      <w:r w:rsidRPr="00951B6C">
        <w:rPr>
          <w:rFonts w:cs="Arial"/>
          <w:sz w:val="18"/>
          <w:szCs w:val="18"/>
          <w:highlight w:val="yellow"/>
        </w:rPr>
        <w:lastRenderedPageBreak/>
        <w:t>Spółka cywilna</w:t>
      </w:r>
      <w:r w:rsidRPr="00951B6C">
        <w:rPr>
          <w:rFonts w:cs="Arial"/>
          <w:sz w:val="18"/>
          <w:szCs w:val="18"/>
        </w:rPr>
        <w:t xml:space="preserve"> </w:t>
      </w:r>
    </w:p>
    <w:p w14:paraId="424DDFB1" w14:textId="77777777" w:rsidR="000814B5" w:rsidRPr="00951B6C" w:rsidRDefault="000814B5" w:rsidP="00AC6DE4">
      <w:pPr>
        <w:keepNext/>
        <w:keepLines/>
        <w:suppressAutoHyphens/>
        <w:spacing w:before="0" w:after="120" w:line="240" w:lineRule="auto"/>
        <w:rPr>
          <w:rFonts w:cs="Arial"/>
          <w:sz w:val="18"/>
          <w:szCs w:val="18"/>
        </w:rPr>
      </w:pPr>
      <w:r w:rsidRPr="00951B6C">
        <w:rPr>
          <w:rFonts w:cs="Arial"/>
          <w:sz w:val="18"/>
          <w:szCs w:val="18"/>
        </w:rPr>
        <w:t>……………………….(imię nazwisko) prowadzącą(ym) działalność gospodarczą pod firmą …………………………… (wraz z imieniem i nazwiskiem jak w CEIDG), stałe miejsce wykonywania  działalności gospodarczej: ul. …………….., 00-000 …………………, wpisaną(ym) do Centralnej Ewidencji i Informacji o Działalności Gospodarczej, NIP .………………………………REGON…………………….,</w:t>
      </w:r>
    </w:p>
    <w:p w14:paraId="408B5774" w14:textId="77777777" w:rsidR="000814B5" w:rsidRPr="00951B6C" w:rsidRDefault="000814B5" w:rsidP="00AC6DE4">
      <w:pPr>
        <w:keepNext/>
        <w:keepLines/>
        <w:suppressAutoHyphens/>
        <w:spacing w:before="0" w:after="120" w:line="240" w:lineRule="auto"/>
        <w:rPr>
          <w:rFonts w:cs="Arial"/>
          <w:sz w:val="18"/>
          <w:szCs w:val="18"/>
        </w:rPr>
      </w:pPr>
      <w:r w:rsidRPr="00951B6C">
        <w:rPr>
          <w:rFonts w:cs="Arial"/>
          <w:sz w:val="18"/>
          <w:szCs w:val="18"/>
        </w:rPr>
        <w:t xml:space="preserve">i </w:t>
      </w:r>
    </w:p>
    <w:p w14:paraId="3CA6C1ED" w14:textId="77777777" w:rsidR="000814B5" w:rsidRPr="00951B6C" w:rsidRDefault="000814B5" w:rsidP="00AC6DE4">
      <w:pPr>
        <w:keepNext/>
        <w:keepLines/>
        <w:suppressAutoHyphens/>
        <w:spacing w:before="0" w:after="120" w:line="240" w:lineRule="auto"/>
        <w:rPr>
          <w:rFonts w:cs="Arial"/>
          <w:sz w:val="18"/>
          <w:szCs w:val="18"/>
        </w:rPr>
      </w:pPr>
      <w:r w:rsidRPr="00951B6C">
        <w:rPr>
          <w:rFonts w:cs="Arial"/>
          <w:sz w:val="18"/>
          <w:szCs w:val="18"/>
        </w:rPr>
        <w:t>……………………. (imię nazwisko) prowadzącą(ym) działalność gospodarczą pod firmą …………………………… (wraz z imieniem i nazwiskiem jak w CEIDG), stałe miejsce wykonywania działalności gospodarczej: ul. …………….., 00-000 …………………, wpisaną(ym) do Centralnej Ewidencji i Informacji o Działalności Gospodarczej, NIP .………………………………REGON…………………….,</w:t>
      </w:r>
    </w:p>
    <w:p w14:paraId="646A7132" w14:textId="77777777" w:rsidR="000814B5" w:rsidRPr="00951B6C" w:rsidRDefault="000814B5" w:rsidP="00AC6DE4">
      <w:pPr>
        <w:keepNext/>
        <w:keepLines/>
        <w:suppressAutoHyphens/>
        <w:spacing w:before="0" w:after="120" w:line="240" w:lineRule="auto"/>
        <w:rPr>
          <w:rFonts w:cs="Arial"/>
          <w:sz w:val="18"/>
          <w:szCs w:val="18"/>
        </w:rPr>
      </w:pPr>
    </w:p>
    <w:p w14:paraId="62856BAB" w14:textId="77777777" w:rsidR="00672984" w:rsidRPr="00951B6C" w:rsidRDefault="000814B5" w:rsidP="00AC6DE4">
      <w:pPr>
        <w:keepNext/>
        <w:keepLines/>
        <w:suppressAutoHyphens/>
        <w:spacing w:before="0" w:after="120" w:line="240" w:lineRule="auto"/>
        <w:rPr>
          <w:rFonts w:cs="Arial"/>
          <w:sz w:val="18"/>
          <w:szCs w:val="18"/>
        </w:rPr>
      </w:pPr>
      <w:r w:rsidRPr="00951B6C">
        <w:rPr>
          <w:rFonts w:cs="Arial"/>
          <w:sz w:val="18"/>
          <w:szCs w:val="18"/>
        </w:rPr>
        <w:t xml:space="preserve">prowadzącymi wspólnie działalność gospodarczą w formie spółki cywilnej pod nazwą……………………. s.c. (imiona i nazwiska wspólników), ul. …………………, 00-000 …………………, NIP …….-………..-…………-…………, REGON ……………… </w:t>
      </w:r>
      <w:r w:rsidR="00672984" w:rsidRPr="00951B6C">
        <w:rPr>
          <w:rFonts w:cs="Arial"/>
          <w:sz w:val="18"/>
          <w:szCs w:val="18"/>
        </w:rPr>
        <w:t xml:space="preserve">którą reprezentują prawidłowo umocowane osoby podpisujące Umowę kwalifikowanym podpisem elektronicznym </w:t>
      </w:r>
    </w:p>
    <w:p w14:paraId="33807D87" w14:textId="77777777" w:rsidR="009B78C3" w:rsidRPr="00951B6C" w:rsidRDefault="009B78C3" w:rsidP="00AC6DE4">
      <w:pPr>
        <w:keepNext/>
        <w:keepLines/>
        <w:suppressAutoHyphens/>
        <w:spacing w:before="0" w:after="120" w:line="240" w:lineRule="auto"/>
        <w:rPr>
          <w:rFonts w:cs="Arial"/>
          <w:b/>
          <w:sz w:val="18"/>
          <w:szCs w:val="18"/>
        </w:rPr>
      </w:pPr>
      <w:r w:rsidRPr="00951B6C">
        <w:rPr>
          <w:rFonts w:cs="Arial"/>
          <w:sz w:val="18"/>
          <w:szCs w:val="18"/>
        </w:rPr>
        <w:t>zwaną dalej „</w:t>
      </w:r>
      <w:r w:rsidRPr="00951B6C">
        <w:rPr>
          <w:rFonts w:cs="Arial"/>
          <w:b/>
          <w:sz w:val="18"/>
          <w:szCs w:val="18"/>
        </w:rPr>
        <w:t>Wykonawcą”</w:t>
      </w:r>
    </w:p>
    <w:p w14:paraId="635C67ED" w14:textId="77777777" w:rsidR="007D0A63" w:rsidRPr="00951B6C" w:rsidRDefault="007D0A63" w:rsidP="00AC6DE4">
      <w:pPr>
        <w:pStyle w:val="Tekstpodstawowy"/>
        <w:widowControl w:val="0"/>
        <w:tabs>
          <w:tab w:val="left" w:pos="4820"/>
        </w:tabs>
        <w:suppressAutoHyphens/>
        <w:spacing w:before="0" w:after="120" w:line="240" w:lineRule="auto"/>
        <w:rPr>
          <w:rFonts w:cs="Arial"/>
          <w:color w:val="auto"/>
          <w:sz w:val="18"/>
          <w:szCs w:val="18"/>
          <w:lang w:val="pl-PL"/>
        </w:rPr>
      </w:pPr>
    </w:p>
    <w:p w14:paraId="6B0BDEAA" w14:textId="77777777" w:rsidR="007D0A63" w:rsidRPr="00951B6C" w:rsidRDefault="007D0A63" w:rsidP="00AC6DE4">
      <w:pPr>
        <w:pStyle w:val="Akapitzlist"/>
        <w:keepNext/>
        <w:keepLines/>
        <w:widowControl w:val="0"/>
        <w:suppressAutoHyphens/>
        <w:spacing w:after="120" w:line="240" w:lineRule="auto"/>
        <w:ind w:left="0"/>
        <w:contextualSpacing w:val="0"/>
        <w:jc w:val="left"/>
        <w:rPr>
          <w:rFonts w:cs="Arial"/>
          <w:sz w:val="18"/>
          <w:szCs w:val="18"/>
        </w:rPr>
      </w:pPr>
      <w:r w:rsidRPr="00951B6C">
        <w:rPr>
          <w:rFonts w:cs="Arial"/>
          <w:sz w:val="18"/>
          <w:szCs w:val="18"/>
          <w:highlight w:val="yellow"/>
        </w:rPr>
        <w:t>Konsorcjum</w:t>
      </w:r>
    </w:p>
    <w:p w14:paraId="416A0B5B" w14:textId="77777777" w:rsidR="007D0A63" w:rsidRPr="00951B6C" w:rsidRDefault="007D0A63" w:rsidP="00AC6DE4">
      <w:pPr>
        <w:keepNext/>
        <w:keepLines/>
        <w:suppressAutoHyphens/>
        <w:spacing w:before="0" w:after="120" w:line="240" w:lineRule="auto"/>
        <w:rPr>
          <w:rFonts w:cs="Arial"/>
          <w:sz w:val="18"/>
          <w:szCs w:val="18"/>
        </w:rPr>
      </w:pPr>
      <w:r w:rsidRPr="00951B6C">
        <w:rPr>
          <w:rFonts w:cs="Arial"/>
          <w:sz w:val="18"/>
          <w:szCs w:val="18"/>
        </w:rPr>
        <w:t>Konsorcjum (</w:t>
      </w:r>
      <w:r w:rsidRPr="00951B6C">
        <w:rPr>
          <w:rFonts w:cs="Arial"/>
          <w:i/>
          <w:sz w:val="18"/>
          <w:szCs w:val="18"/>
        </w:rPr>
        <w:t>jeżeli konsorcjum ma jakąś nazwę, to nal</w:t>
      </w:r>
      <w:r w:rsidR="00567D16" w:rsidRPr="00951B6C">
        <w:rPr>
          <w:rFonts w:cs="Arial"/>
          <w:i/>
          <w:sz w:val="18"/>
          <w:szCs w:val="18"/>
        </w:rPr>
        <w:t>e</w:t>
      </w:r>
      <w:r w:rsidRPr="00951B6C">
        <w:rPr>
          <w:rFonts w:cs="Arial"/>
          <w:i/>
          <w:sz w:val="18"/>
          <w:szCs w:val="18"/>
        </w:rPr>
        <w:t>ży ją tutaj wskazać</w:t>
      </w:r>
      <w:r w:rsidRPr="00951B6C">
        <w:rPr>
          <w:rFonts w:cs="Arial"/>
          <w:sz w:val="18"/>
          <w:szCs w:val="18"/>
        </w:rPr>
        <w:t>) w składzie:</w:t>
      </w:r>
    </w:p>
    <w:p w14:paraId="1C42759B" w14:textId="77777777" w:rsidR="007D0A63" w:rsidRPr="00951B6C" w:rsidRDefault="007D0A63" w:rsidP="00AC6DE4">
      <w:pPr>
        <w:keepNext/>
        <w:keepLines/>
        <w:suppressAutoHyphens/>
        <w:spacing w:before="0" w:after="120" w:line="240" w:lineRule="auto"/>
        <w:rPr>
          <w:rFonts w:cs="Arial"/>
          <w:sz w:val="18"/>
          <w:szCs w:val="18"/>
        </w:rPr>
      </w:pPr>
      <w:r w:rsidRPr="00951B6C">
        <w:rPr>
          <w:rFonts w:cs="Arial"/>
          <w:sz w:val="18"/>
          <w:szCs w:val="18"/>
        </w:rPr>
        <w:t>1.</w:t>
      </w:r>
      <w:r w:rsidRPr="00951B6C">
        <w:rPr>
          <w:rFonts w:cs="Arial"/>
          <w:sz w:val="18"/>
          <w:szCs w:val="18"/>
        </w:rPr>
        <w:tab/>
        <w:t>…………………… – Lider konsorcjum</w:t>
      </w:r>
    </w:p>
    <w:p w14:paraId="3CA68317" w14:textId="77777777" w:rsidR="007D0A63" w:rsidRPr="00951B6C" w:rsidRDefault="007D0A63" w:rsidP="00AC6DE4">
      <w:pPr>
        <w:keepNext/>
        <w:keepLines/>
        <w:suppressAutoHyphens/>
        <w:spacing w:before="0" w:after="120" w:line="240" w:lineRule="auto"/>
        <w:rPr>
          <w:rFonts w:cs="Arial"/>
          <w:sz w:val="18"/>
          <w:szCs w:val="18"/>
        </w:rPr>
      </w:pPr>
      <w:r w:rsidRPr="00951B6C">
        <w:rPr>
          <w:rFonts w:cs="Arial"/>
          <w:sz w:val="18"/>
          <w:szCs w:val="18"/>
        </w:rPr>
        <w:t>2.</w:t>
      </w:r>
      <w:r w:rsidRPr="00951B6C">
        <w:rPr>
          <w:rFonts w:cs="Arial"/>
          <w:sz w:val="18"/>
          <w:szCs w:val="18"/>
        </w:rPr>
        <w:tab/>
        <w:t>………………….. – Partner konsorcjum</w:t>
      </w:r>
    </w:p>
    <w:p w14:paraId="5AFFE3A5" w14:textId="77777777" w:rsidR="00672984" w:rsidRPr="00951B6C" w:rsidRDefault="007D0A63" w:rsidP="00AC6DE4">
      <w:pPr>
        <w:pStyle w:val="Tekstpodstawowy"/>
        <w:widowControl w:val="0"/>
        <w:tabs>
          <w:tab w:val="left" w:pos="4820"/>
        </w:tabs>
        <w:suppressAutoHyphens/>
        <w:spacing w:before="0" w:after="120" w:line="240" w:lineRule="auto"/>
        <w:rPr>
          <w:rFonts w:cs="Arial"/>
          <w:color w:val="auto"/>
          <w:sz w:val="18"/>
          <w:szCs w:val="18"/>
          <w:lang w:val="pl-PL"/>
        </w:rPr>
      </w:pPr>
      <w:r w:rsidRPr="00951B6C">
        <w:rPr>
          <w:rFonts w:cs="Arial"/>
          <w:color w:val="auto"/>
          <w:sz w:val="18"/>
          <w:szCs w:val="18"/>
          <w:lang w:val="pl-PL"/>
        </w:rPr>
        <w:t xml:space="preserve">reprezentowanymi przez Lidera Konsorcjum – ………………………… </w:t>
      </w:r>
      <w:r w:rsidR="00672984" w:rsidRPr="00951B6C">
        <w:rPr>
          <w:rFonts w:cs="Arial"/>
          <w:color w:val="auto"/>
          <w:sz w:val="18"/>
          <w:szCs w:val="18"/>
          <w:lang w:val="pl-PL"/>
        </w:rPr>
        <w:t xml:space="preserve">którą reprezentują prawidłowo umocowane osoby podpisujące Umowę kwalifikowanym podpisem elektronicznym </w:t>
      </w:r>
    </w:p>
    <w:p w14:paraId="25CD0610" w14:textId="77777777" w:rsidR="007D0A63" w:rsidRPr="00951B6C" w:rsidRDefault="007D0A63" w:rsidP="00AC6DE4">
      <w:pPr>
        <w:pStyle w:val="Tekstpodstawowy"/>
        <w:widowControl w:val="0"/>
        <w:tabs>
          <w:tab w:val="left" w:pos="4820"/>
        </w:tabs>
        <w:suppressAutoHyphens/>
        <w:spacing w:before="0" w:after="120" w:line="240" w:lineRule="auto"/>
        <w:rPr>
          <w:rFonts w:cs="Arial"/>
          <w:color w:val="auto"/>
          <w:sz w:val="18"/>
          <w:szCs w:val="18"/>
          <w:lang w:val="pl-PL"/>
        </w:rPr>
      </w:pPr>
      <w:r w:rsidRPr="00951B6C">
        <w:rPr>
          <w:rFonts w:cs="Arial"/>
          <w:color w:val="auto"/>
          <w:sz w:val="18"/>
          <w:szCs w:val="18"/>
          <w:lang w:val="pl-PL"/>
        </w:rPr>
        <w:t xml:space="preserve">zwanego/zwaną dalej </w:t>
      </w:r>
      <w:r w:rsidR="009B78C3" w:rsidRPr="00951B6C">
        <w:rPr>
          <w:rFonts w:cs="Arial"/>
          <w:sz w:val="18"/>
          <w:szCs w:val="18"/>
          <w:lang w:val="pl-PL"/>
        </w:rPr>
        <w:t>„</w:t>
      </w:r>
      <w:r w:rsidR="009B78C3" w:rsidRPr="00951B6C">
        <w:rPr>
          <w:rFonts w:cs="Arial"/>
          <w:b/>
          <w:color w:val="auto"/>
          <w:sz w:val="18"/>
          <w:szCs w:val="18"/>
          <w:lang w:val="pl-PL"/>
        </w:rPr>
        <w:t>Wykonawcą”</w:t>
      </w:r>
      <w:r w:rsidR="00285709" w:rsidRPr="00951B6C">
        <w:rPr>
          <w:rFonts w:cs="Arial"/>
          <w:color w:val="auto"/>
          <w:sz w:val="18"/>
          <w:szCs w:val="18"/>
          <w:lang w:val="pl-PL"/>
        </w:rPr>
        <w:t>,</w:t>
      </w:r>
    </w:p>
    <w:p w14:paraId="456E547A" w14:textId="77777777" w:rsidR="007D0A63" w:rsidRPr="00951B6C" w:rsidRDefault="007D0A63" w:rsidP="00AC6DE4">
      <w:pPr>
        <w:keepNext/>
        <w:keepLines/>
        <w:suppressAutoHyphens/>
        <w:spacing w:before="0" w:after="120" w:line="240" w:lineRule="auto"/>
        <w:rPr>
          <w:rFonts w:cs="Arial"/>
          <w:sz w:val="18"/>
          <w:szCs w:val="18"/>
        </w:rPr>
      </w:pPr>
    </w:p>
    <w:p w14:paraId="34AB9CCB" w14:textId="77777777" w:rsidR="004B5304" w:rsidRPr="00951B6C" w:rsidRDefault="007D0A63" w:rsidP="00AC6DE4">
      <w:pPr>
        <w:keepNext/>
        <w:keepLines/>
        <w:widowControl/>
        <w:suppressAutoHyphens/>
        <w:adjustRightInd/>
        <w:spacing w:before="0" w:after="120" w:line="240" w:lineRule="auto"/>
        <w:jc w:val="left"/>
        <w:textAlignment w:val="auto"/>
        <w:rPr>
          <w:rFonts w:cs="Arial"/>
          <w:sz w:val="18"/>
          <w:szCs w:val="18"/>
        </w:rPr>
      </w:pPr>
      <w:r w:rsidRPr="00951B6C">
        <w:rPr>
          <w:rFonts w:cs="Arial"/>
          <w:sz w:val="18"/>
          <w:szCs w:val="18"/>
        </w:rPr>
        <w:t>Zamawiający i Wykonawca zwani będą dalej łącznie „</w:t>
      </w:r>
      <w:r w:rsidRPr="00951B6C">
        <w:rPr>
          <w:rFonts w:cs="Arial"/>
          <w:b/>
          <w:sz w:val="18"/>
          <w:szCs w:val="18"/>
        </w:rPr>
        <w:t>Stronami</w:t>
      </w:r>
      <w:r w:rsidRPr="00951B6C">
        <w:rPr>
          <w:rFonts w:cs="Arial"/>
          <w:sz w:val="18"/>
          <w:szCs w:val="18"/>
        </w:rPr>
        <w:t>”, a każdy oddzielnie „</w:t>
      </w:r>
      <w:r w:rsidRPr="00951B6C">
        <w:rPr>
          <w:rFonts w:cs="Arial"/>
          <w:b/>
          <w:sz w:val="18"/>
          <w:szCs w:val="18"/>
        </w:rPr>
        <w:t>Stroną</w:t>
      </w:r>
      <w:r w:rsidRPr="00951B6C">
        <w:rPr>
          <w:rFonts w:cs="Arial"/>
          <w:sz w:val="18"/>
          <w:szCs w:val="18"/>
        </w:rPr>
        <w:t>”.</w:t>
      </w:r>
    </w:p>
    <w:p w14:paraId="36AAF4BC" w14:textId="77777777" w:rsidR="007C4794" w:rsidRPr="00951B6C" w:rsidRDefault="007C4794" w:rsidP="00AC6DE4">
      <w:pPr>
        <w:keepNext/>
        <w:keepLines/>
        <w:widowControl/>
        <w:suppressAutoHyphens/>
        <w:adjustRightInd/>
        <w:spacing w:before="0" w:after="120" w:line="240" w:lineRule="auto"/>
        <w:jc w:val="left"/>
        <w:textAlignment w:val="auto"/>
        <w:rPr>
          <w:rFonts w:cs="Arial"/>
          <w:sz w:val="18"/>
          <w:szCs w:val="18"/>
        </w:rPr>
      </w:pPr>
    </w:p>
    <w:p w14:paraId="577B93BB" w14:textId="77777777" w:rsidR="007C4794" w:rsidRPr="00951B6C" w:rsidRDefault="007C4794" w:rsidP="00AC6DE4">
      <w:pPr>
        <w:keepNext/>
        <w:keepLines/>
        <w:widowControl/>
        <w:suppressAutoHyphens/>
        <w:adjustRightInd/>
        <w:spacing w:before="0" w:after="120" w:line="240" w:lineRule="auto"/>
        <w:jc w:val="left"/>
        <w:textAlignment w:val="auto"/>
        <w:rPr>
          <w:rFonts w:cs="Arial"/>
          <w:sz w:val="18"/>
          <w:szCs w:val="18"/>
        </w:rPr>
      </w:pPr>
    </w:p>
    <w:p w14:paraId="3ADF590E" w14:textId="77777777" w:rsidR="004B5304" w:rsidRPr="00951B6C" w:rsidRDefault="004B5304" w:rsidP="00AC6DE4">
      <w:pPr>
        <w:pStyle w:val="Nagwek1"/>
        <w:keepNext/>
        <w:keepLines/>
        <w:suppressAutoHyphens/>
        <w:spacing w:before="0" w:after="120" w:line="240" w:lineRule="auto"/>
        <w:ind w:left="357" w:hanging="357"/>
        <w:rPr>
          <w:rFonts w:cs="Arial"/>
          <w:sz w:val="18"/>
          <w:szCs w:val="18"/>
        </w:rPr>
      </w:pPr>
      <w:r w:rsidRPr="00951B6C">
        <w:rPr>
          <w:rFonts w:cs="Arial"/>
          <w:sz w:val="18"/>
          <w:szCs w:val="18"/>
        </w:rPr>
        <w:t xml:space="preserve">Przedmiot </w:t>
      </w:r>
      <w:r w:rsidR="00F82770" w:rsidRPr="00951B6C">
        <w:rPr>
          <w:rFonts w:cs="Arial"/>
          <w:sz w:val="18"/>
          <w:szCs w:val="18"/>
        </w:rPr>
        <w:t>i CEL umowy</w:t>
      </w:r>
    </w:p>
    <w:p w14:paraId="25684C0C" w14:textId="77777777" w:rsidR="00E11E26" w:rsidRPr="00951B6C" w:rsidRDefault="00154FA2" w:rsidP="00AC6DE4">
      <w:pPr>
        <w:keepNext/>
        <w:keepLines/>
        <w:numPr>
          <w:ilvl w:val="0"/>
          <w:numId w:val="11"/>
        </w:numPr>
        <w:suppressAutoHyphens/>
        <w:spacing w:before="0" w:after="120" w:line="240" w:lineRule="auto"/>
        <w:ind w:left="357" w:hanging="357"/>
        <w:rPr>
          <w:rFonts w:cs="Arial"/>
          <w:bCs/>
          <w:sz w:val="18"/>
          <w:szCs w:val="18"/>
        </w:rPr>
      </w:pPr>
      <w:r w:rsidRPr="00951B6C">
        <w:rPr>
          <w:rFonts w:cs="Arial"/>
          <w:sz w:val="18"/>
          <w:szCs w:val="18"/>
        </w:rPr>
        <w:t xml:space="preserve">Przedmiotem </w:t>
      </w:r>
      <w:r w:rsidR="003C121E" w:rsidRPr="00951B6C">
        <w:rPr>
          <w:rFonts w:cs="Arial"/>
          <w:sz w:val="18"/>
          <w:szCs w:val="18"/>
        </w:rPr>
        <w:t>Umowy</w:t>
      </w:r>
      <w:r w:rsidRPr="00951B6C">
        <w:rPr>
          <w:rFonts w:cs="Arial"/>
          <w:sz w:val="18"/>
          <w:szCs w:val="18"/>
        </w:rPr>
        <w:t xml:space="preserve"> jest wykonanie przez Wykonawcę</w:t>
      </w:r>
      <w:r w:rsidR="00E11E26" w:rsidRPr="00951B6C">
        <w:rPr>
          <w:rFonts w:cs="Arial"/>
          <w:sz w:val="18"/>
          <w:szCs w:val="18"/>
        </w:rPr>
        <w:t xml:space="preserve"> następujących prac:</w:t>
      </w:r>
    </w:p>
    <w:p w14:paraId="2D3A39A8" w14:textId="77777777" w:rsidR="00FA3C9F" w:rsidRPr="00951B6C" w:rsidRDefault="00E11E26" w:rsidP="00AC6DE4">
      <w:pPr>
        <w:keepNext/>
        <w:keepLines/>
        <w:numPr>
          <w:ilvl w:val="1"/>
          <w:numId w:val="11"/>
        </w:numPr>
        <w:suppressAutoHyphens/>
        <w:spacing w:before="0" w:after="120" w:line="240" w:lineRule="auto"/>
        <w:rPr>
          <w:rFonts w:cs="Arial"/>
          <w:bCs/>
          <w:sz w:val="18"/>
          <w:szCs w:val="18"/>
        </w:rPr>
      </w:pPr>
      <w:r w:rsidRPr="00951B6C">
        <w:rPr>
          <w:rFonts w:cs="Arial"/>
          <w:sz w:val="18"/>
          <w:szCs w:val="18"/>
        </w:rPr>
        <w:t>I</w:t>
      </w:r>
      <w:r w:rsidR="00105A07" w:rsidRPr="00951B6C">
        <w:rPr>
          <w:rFonts w:cs="Arial"/>
          <w:sz w:val="18"/>
          <w:szCs w:val="18"/>
        </w:rPr>
        <w:t>nwentaryzacji</w:t>
      </w:r>
      <w:r w:rsidR="00602CC7" w:rsidRPr="00951B6C">
        <w:rPr>
          <w:rFonts w:cs="Arial"/>
          <w:sz w:val="18"/>
          <w:szCs w:val="18"/>
        </w:rPr>
        <w:t xml:space="preserve"> i </w:t>
      </w:r>
      <w:r w:rsidR="00AA5BA0" w:rsidRPr="00951B6C">
        <w:rPr>
          <w:rFonts w:cs="Arial"/>
          <w:sz w:val="18"/>
          <w:szCs w:val="18"/>
        </w:rPr>
        <w:t xml:space="preserve">oceny technicznej sieci kanalizacji ścieków przemysłowo-deszczowych </w:t>
      </w:r>
      <w:r w:rsidR="00AA5BA0" w:rsidRPr="00951B6C">
        <w:rPr>
          <w:rFonts w:cs="Arial"/>
          <w:bCs/>
          <w:sz w:val="18"/>
          <w:szCs w:val="18"/>
        </w:rPr>
        <w:t>znajdujących się</w:t>
      </w:r>
      <w:r w:rsidR="00AA5BA0" w:rsidRPr="00951B6C">
        <w:rPr>
          <w:rFonts w:cs="Arial"/>
          <w:sz w:val="18"/>
          <w:szCs w:val="18"/>
        </w:rPr>
        <w:t xml:space="preserve"> w Elektrociepłowni Siekierki w Warszawie</w:t>
      </w:r>
      <w:r w:rsidR="00615750" w:rsidRPr="00951B6C">
        <w:rPr>
          <w:rFonts w:cs="Arial"/>
          <w:sz w:val="18"/>
          <w:szCs w:val="18"/>
        </w:rPr>
        <w:t>, zwan</w:t>
      </w:r>
      <w:r w:rsidR="007C4794" w:rsidRPr="00951B6C">
        <w:rPr>
          <w:rFonts w:cs="Arial"/>
          <w:sz w:val="18"/>
          <w:szCs w:val="18"/>
        </w:rPr>
        <w:t>ych</w:t>
      </w:r>
      <w:r w:rsidR="00615750" w:rsidRPr="00951B6C">
        <w:rPr>
          <w:rFonts w:cs="Arial"/>
          <w:sz w:val="18"/>
          <w:szCs w:val="18"/>
        </w:rPr>
        <w:t xml:space="preserve"> dalej „</w:t>
      </w:r>
      <w:r w:rsidR="00615750" w:rsidRPr="00951B6C">
        <w:rPr>
          <w:rFonts w:cs="Arial"/>
          <w:b/>
          <w:bCs/>
          <w:sz w:val="18"/>
          <w:szCs w:val="18"/>
        </w:rPr>
        <w:t>Obiekt</w:t>
      </w:r>
      <w:r w:rsidR="00AA5BA0" w:rsidRPr="00951B6C">
        <w:rPr>
          <w:rFonts w:cs="Arial"/>
          <w:b/>
          <w:bCs/>
          <w:sz w:val="18"/>
          <w:szCs w:val="18"/>
        </w:rPr>
        <w:t>em</w:t>
      </w:r>
      <w:r w:rsidR="007C4794" w:rsidRPr="00951B6C">
        <w:rPr>
          <w:rFonts w:cs="Arial"/>
          <w:sz w:val="18"/>
          <w:szCs w:val="18"/>
        </w:rPr>
        <w:t>”</w:t>
      </w:r>
      <w:r w:rsidR="00AA5BA0" w:rsidRPr="00951B6C">
        <w:rPr>
          <w:rFonts w:cs="Arial"/>
          <w:sz w:val="18"/>
          <w:szCs w:val="18"/>
        </w:rPr>
        <w:t>.</w:t>
      </w:r>
    </w:p>
    <w:p w14:paraId="2DC2BEF2" w14:textId="77777777" w:rsidR="00E11E26" w:rsidRPr="00951B6C" w:rsidRDefault="00E11E26" w:rsidP="00AC6DE4">
      <w:pPr>
        <w:pStyle w:val="Akapitzlist"/>
        <w:keepNext/>
        <w:keepLines/>
        <w:widowControl w:val="0"/>
        <w:numPr>
          <w:ilvl w:val="1"/>
          <w:numId w:val="11"/>
        </w:numPr>
        <w:suppressAutoHyphens/>
        <w:spacing w:after="120" w:line="240" w:lineRule="auto"/>
        <w:contextualSpacing w:val="0"/>
        <w:rPr>
          <w:rFonts w:cs="Arial"/>
          <w:sz w:val="18"/>
          <w:szCs w:val="18"/>
        </w:rPr>
      </w:pPr>
      <w:r w:rsidRPr="00951B6C">
        <w:rPr>
          <w:rFonts w:cs="Arial"/>
          <w:sz w:val="18"/>
          <w:szCs w:val="18"/>
        </w:rPr>
        <w:t>Opracowanie i przekazanie Zamawiającemu kompletnej dokumentacji technicznej z przeprowadzonej szczegółowej inwentaryzacji</w:t>
      </w:r>
      <w:r w:rsidR="00AA5BA0" w:rsidRPr="00951B6C">
        <w:rPr>
          <w:rFonts w:cs="Arial"/>
          <w:sz w:val="18"/>
          <w:szCs w:val="18"/>
        </w:rPr>
        <w:t xml:space="preserve"> oraz pozostałych prac</w:t>
      </w:r>
      <w:r w:rsidRPr="00951B6C">
        <w:rPr>
          <w:rFonts w:cs="Arial"/>
          <w:sz w:val="18"/>
          <w:szCs w:val="18"/>
        </w:rPr>
        <w:t>.</w:t>
      </w:r>
    </w:p>
    <w:p w14:paraId="23240662" w14:textId="77777777" w:rsidR="00753F1C" w:rsidRPr="00951B6C" w:rsidRDefault="00753F1C" w:rsidP="00AC6DE4">
      <w:pPr>
        <w:pStyle w:val="Akapitzlist"/>
        <w:keepNext/>
        <w:keepLines/>
        <w:widowControl w:val="0"/>
        <w:numPr>
          <w:ilvl w:val="1"/>
          <w:numId w:val="11"/>
        </w:numPr>
        <w:suppressAutoHyphens/>
        <w:spacing w:after="120" w:line="240" w:lineRule="auto"/>
        <w:contextualSpacing w:val="0"/>
        <w:rPr>
          <w:rFonts w:cs="Arial"/>
          <w:sz w:val="18"/>
          <w:szCs w:val="18"/>
        </w:rPr>
      </w:pPr>
      <w:r w:rsidRPr="00951B6C">
        <w:rPr>
          <w:rFonts w:cs="Arial"/>
          <w:sz w:val="18"/>
          <w:szCs w:val="18"/>
        </w:rPr>
        <w:t>Wykonanie bilansu hydraulicznego dla wskazan</w:t>
      </w:r>
      <w:r w:rsidR="00AA5BA0" w:rsidRPr="00951B6C">
        <w:rPr>
          <w:rFonts w:cs="Arial"/>
          <w:sz w:val="18"/>
          <w:szCs w:val="18"/>
        </w:rPr>
        <w:t>ego</w:t>
      </w:r>
      <w:r w:rsidRPr="00951B6C">
        <w:rPr>
          <w:rFonts w:cs="Arial"/>
          <w:sz w:val="18"/>
          <w:szCs w:val="18"/>
        </w:rPr>
        <w:t xml:space="preserve"> w</w:t>
      </w:r>
      <w:r w:rsidR="000450DA" w:rsidRPr="00951B6C">
        <w:rPr>
          <w:rFonts w:cs="Arial"/>
          <w:sz w:val="18"/>
          <w:szCs w:val="18"/>
        </w:rPr>
        <w:t xml:space="preserve"> §1</w:t>
      </w:r>
      <w:r w:rsidRPr="00951B6C">
        <w:rPr>
          <w:rFonts w:cs="Arial"/>
          <w:sz w:val="18"/>
          <w:szCs w:val="18"/>
        </w:rPr>
        <w:t xml:space="preserve"> </w:t>
      </w:r>
      <w:r w:rsidR="00DB4A9C" w:rsidRPr="00951B6C">
        <w:rPr>
          <w:rFonts w:cs="Arial"/>
          <w:sz w:val="18"/>
          <w:szCs w:val="18"/>
        </w:rPr>
        <w:t>pkt.</w:t>
      </w:r>
      <w:r w:rsidRPr="00951B6C">
        <w:rPr>
          <w:rFonts w:cs="Arial"/>
          <w:sz w:val="18"/>
          <w:szCs w:val="18"/>
        </w:rPr>
        <w:t xml:space="preserve"> 1.1 Obiekt</w:t>
      </w:r>
      <w:r w:rsidR="00AA5BA0" w:rsidRPr="00951B6C">
        <w:rPr>
          <w:rFonts w:cs="Arial"/>
          <w:sz w:val="18"/>
          <w:szCs w:val="18"/>
        </w:rPr>
        <w:t>u</w:t>
      </w:r>
      <w:r w:rsidRPr="00951B6C">
        <w:rPr>
          <w:rFonts w:cs="Arial"/>
          <w:sz w:val="18"/>
          <w:szCs w:val="18"/>
        </w:rPr>
        <w:t xml:space="preserve"> w tym: </w:t>
      </w:r>
    </w:p>
    <w:p w14:paraId="3815A77B" w14:textId="77777777" w:rsidR="00753F1C" w:rsidRPr="00951B6C" w:rsidRDefault="00AA5BA0" w:rsidP="00AC6DE4">
      <w:pPr>
        <w:pStyle w:val="Akapitzlist"/>
        <w:keepNext/>
        <w:keepLines/>
        <w:widowControl w:val="0"/>
        <w:numPr>
          <w:ilvl w:val="2"/>
          <w:numId w:val="11"/>
        </w:numPr>
        <w:suppressAutoHyphens/>
        <w:spacing w:after="120" w:line="240" w:lineRule="auto"/>
        <w:contextualSpacing w:val="0"/>
        <w:rPr>
          <w:rFonts w:cs="Arial"/>
          <w:sz w:val="18"/>
          <w:szCs w:val="18"/>
        </w:rPr>
      </w:pPr>
      <w:r w:rsidRPr="00951B6C">
        <w:rPr>
          <w:rFonts w:cs="Arial"/>
          <w:sz w:val="18"/>
          <w:szCs w:val="18"/>
        </w:rPr>
        <w:t>Wykonanie a</w:t>
      </w:r>
      <w:r w:rsidR="00753F1C" w:rsidRPr="00951B6C">
        <w:rPr>
          <w:rFonts w:cs="Arial"/>
          <w:sz w:val="18"/>
          <w:szCs w:val="18"/>
        </w:rPr>
        <w:t>naliz</w:t>
      </w:r>
      <w:r w:rsidRPr="00951B6C">
        <w:rPr>
          <w:rFonts w:cs="Arial"/>
          <w:sz w:val="18"/>
          <w:szCs w:val="18"/>
        </w:rPr>
        <w:t>y</w:t>
      </w:r>
      <w:r w:rsidR="00753F1C" w:rsidRPr="00951B6C">
        <w:rPr>
          <w:rFonts w:cs="Arial"/>
          <w:sz w:val="18"/>
          <w:szCs w:val="18"/>
        </w:rPr>
        <w:t xml:space="preserve"> istniejącego układu.</w:t>
      </w:r>
    </w:p>
    <w:p w14:paraId="31C6F745" w14:textId="77777777" w:rsidR="00753F1C" w:rsidRPr="00951B6C" w:rsidRDefault="00AA5BA0" w:rsidP="00AC6DE4">
      <w:pPr>
        <w:pStyle w:val="Akapitzlist"/>
        <w:keepNext/>
        <w:keepLines/>
        <w:widowControl w:val="0"/>
        <w:numPr>
          <w:ilvl w:val="2"/>
          <w:numId w:val="11"/>
        </w:numPr>
        <w:suppressAutoHyphens/>
        <w:spacing w:after="120" w:line="240" w:lineRule="auto"/>
        <w:contextualSpacing w:val="0"/>
        <w:rPr>
          <w:rFonts w:cs="Arial"/>
          <w:sz w:val="18"/>
          <w:szCs w:val="18"/>
        </w:rPr>
      </w:pPr>
      <w:r w:rsidRPr="00951B6C">
        <w:rPr>
          <w:rFonts w:cs="Arial"/>
          <w:sz w:val="18"/>
          <w:szCs w:val="18"/>
        </w:rPr>
        <w:t>Wykonanie z</w:t>
      </w:r>
      <w:r w:rsidR="00753F1C" w:rsidRPr="00951B6C">
        <w:rPr>
          <w:rFonts w:cs="Arial"/>
          <w:sz w:val="18"/>
          <w:szCs w:val="18"/>
        </w:rPr>
        <w:t>estawieni</w:t>
      </w:r>
      <w:r w:rsidRPr="00951B6C">
        <w:rPr>
          <w:rFonts w:cs="Arial"/>
          <w:sz w:val="18"/>
          <w:szCs w:val="18"/>
        </w:rPr>
        <w:t>a</w:t>
      </w:r>
      <w:r w:rsidR="00753F1C" w:rsidRPr="00951B6C">
        <w:rPr>
          <w:rFonts w:cs="Arial"/>
          <w:sz w:val="18"/>
          <w:szCs w:val="18"/>
        </w:rPr>
        <w:t xml:space="preserve"> bilansu ilościowego dla Obiekt</w:t>
      </w:r>
      <w:r w:rsidRPr="00951B6C">
        <w:rPr>
          <w:rFonts w:cs="Arial"/>
          <w:sz w:val="18"/>
          <w:szCs w:val="18"/>
        </w:rPr>
        <w:t>u</w:t>
      </w:r>
      <w:r w:rsidR="00753F1C" w:rsidRPr="00951B6C">
        <w:rPr>
          <w:rFonts w:cs="Arial"/>
          <w:sz w:val="18"/>
          <w:szCs w:val="18"/>
        </w:rPr>
        <w:t xml:space="preserve"> </w:t>
      </w:r>
      <w:r w:rsidRPr="00951B6C">
        <w:rPr>
          <w:rFonts w:cs="Arial"/>
          <w:sz w:val="18"/>
          <w:szCs w:val="18"/>
        </w:rPr>
        <w:t>wskazanego</w:t>
      </w:r>
      <w:r w:rsidR="00753F1C" w:rsidRPr="00951B6C">
        <w:rPr>
          <w:rFonts w:cs="Arial"/>
          <w:sz w:val="18"/>
          <w:szCs w:val="18"/>
        </w:rPr>
        <w:t xml:space="preserve"> w</w:t>
      </w:r>
      <w:r w:rsidR="000450DA" w:rsidRPr="00951B6C">
        <w:rPr>
          <w:rFonts w:cs="Arial"/>
          <w:sz w:val="18"/>
          <w:szCs w:val="18"/>
        </w:rPr>
        <w:t xml:space="preserve"> §1</w:t>
      </w:r>
      <w:r w:rsidR="00753F1C" w:rsidRPr="00951B6C">
        <w:rPr>
          <w:rFonts w:cs="Arial"/>
          <w:sz w:val="18"/>
          <w:szCs w:val="18"/>
        </w:rPr>
        <w:t xml:space="preserve"> p</w:t>
      </w:r>
      <w:r w:rsidR="000450DA" w:rsidRPr="00951B6C">
        <w:rPr>
          <w:rFonts w:cs="Arial"/>
          <w:sz w:val="18"/>
          <w:szCs w:val="18"/>
        </w:rPr>
        <w:t>kt</w:t>
      </w:r>
      <w:r w:rsidR="00753F1C" w:rsidRPr="00951B6C">
        <w:rPr>
          <w:rFonts w:cs="Arial"/>
          <w:sz w:val="18"/>
          <w:szCs w:val="18"/>
        </w:rPr>
        <w:t xml:space="preserve"> 1.1 zawierającego w szczególności obliczenia przepływów wód opadowych </w:t>
      </w:r>
      <w:r w:rsidRPr="00951B6C">
        <w:rPr>
          <w:rFonts w:cs="Arial"/>
          <w:sz w:val="18"/>
          <w:szCs w:val="18"/>
        </w:rPr>
        <w:t>oraz</w:t>
      </w:r>
      <w:r w:rsidR="00753F1C" w:rsidRPr="00951B6C">
        <w:rPr>
          <w:rFonts w:cs="Arial"/>
          <w:sz w:val="18"/>
          <w:szCs w:val="18"/>
        </w:rPr>
        <w:t xml:space="preserve"> bilans ilościowy ścieków przemysłowych</w:t>
      </w:r>
      <w:r w:rsidR="00E179F5" w:rsidRPr="00951B6C">
        <w:rPr>
          <w:rFonts w:cs="Arial"/>
          <w:sz w:val="18"/>
          <w:szCs w:val="18"/>
        </w:rPr>
        <w:t>.</w:t>
      </w:r>
    </w:p>
    <w:p w14:paraId="3908E6E3" w14:textId="77777777" w:rsidR="00753F1C" w:rsidRPr="00951B6C" w:rsidRDefault="00753F1C" w:rsidP="00AC6DE4">
      <w:pPr>
        <w:pStyle w:val="Akapitzlist"/>
        <w:keepNext/>
        <w:keepLines/>
        <w:widowControl w:val="0"/>
        <w:numPr>
          <w:ilvl w:val="1"/>
          <w:numId w:val="11"/>
        </w:numPr>
        <w:suppressAutoHyphens/>
        <w:spacing w:after="120" w:line="240" w:lineRule="auto"/>
        <w:contextualSpacing w:val="0"/>
        <w:rPr>
          <w:rFonts w:cs="Arial"/>
          <w:sz w:val="18"/>
          <w:szCs w:val="18"/>
        </w:rPr>
      </w:pPr>
      <w:r w:rsidRPr="00951B6C">
        <w:rPr>
          <w:rFonts w:cs="Arial"/>
          <w:sz w:val="18"/>
          <w:szCs w:val="18"/>
        </w:rPr>
        <w:t>Wykonanie analizy możliwości rozdzielenia kanalizacji przemysłowej i deszczowej zawierającej:</w:t>
      </w:r>
    </w:p>
    <w:p w14:paraId="258E5D9F" w14:textId="77777777" w:rsidR="00753F1C" w:rsidRPr="00951B6C" w:rsidRDefault="00753F1C" w:rsidP="00AC6DE4">
      <w:pPr>
        <w:pStyle w:val="Akapitzlist"/>
        <w:keepNext/>
        <w:keepLines/>
        <w:widowControl w:val="0"/>
        <w:numPr>
          <w:ilvl w:val="2"/>
          <w:numId w:val="11"/>
        </w:numPr>
        <w:suppressAutoHyphens/>
        <w:spacing w:after="120" w:line="240" w:lineRule="auto"/>
        <w:contextualSpacing w:val="0"/>
        <w:rPr>
          <w:rFonts w:cs="Arial"/>
          <w:sz w:val="18"/>
          <w:szCs w:val="18"/>
        </w:rPr>
      </w:pPr>
      <w:r w:rsidRPr="00951B6C">
        <w:rPr>
          <w:rFonts w:cs="Arial"/>
          <w:sz w:val="18"/>
          <w:szCs w:val="18"/>
        </w:rPr>
        <w:t>Ocenę istniejących warunków</w:t>
      </w:r>
      <w:r w:rsidR="007D3A2A" w:rsidRPr="00951B6C">
        <w:rPr>
          <w:rFonts w:cs="Arial"/>
          <w:sz w:val="18"/>
          <w:szCs w:val="18"/>
        </w:rPr>
        <w:t>.</w:t>
      </w:r>
    </w:p>
    <w:p w14:paraId="61AA575B" w14:textId="77777777" w:rsidR="00753F1C" w:rsidRPr="00951B6C" w:rsidRDefault="00753F1C" w:rsidP="00AC6DE4">
      <w:pPr>
        <w:pStyle w:val="Akapitzlist"/>
        <w:keepNext/>
        <w:keepLines/>
        <w:widowControl w:val="0"/>
        <w:numPr>
          <w:ilvl w:val="2"/>
          <w:numId w:val="11"/>
        </w:numPr>
        <w:suppressAutoHyphens/>
        <w:spacing w:after="120" w:line="240" w:lineRule="auto"/>
        <w:contextualSpacing w:val="0"/>
        <w:rPr>
          <w:rFonts w:cs="Arial"/>
          <w:sz w:val="18"/>
          <w:szCs w:val="18"/>
        </w:rPr>
      </w:pPr>
      <w:r w:rsidRPr="00951B6C">
        <w:rPr>
          <w:rFonts w:cs="Arial"/>
          <w:sz w:val="18"/>
          <w:szCs w:val="18"/>
        </w:rPr>
        <w:t>Koncepcję techniczną rozdzielenia kanalizacji.</w:t>
      </w:r>
    </w:p>
    <w:p w14:paraId="5EE6198B" w14:textId="77777777" w:rsidR="00753F1C" w:rsidRPr="00951B6C" w:rsidRDefault="00753F1C" w:rsidP="00AC6DE4">
      <w:pPr>
        <w:pStyle w:val="Akapitzlist"/>
        <w:keepNext/>
        <w:keepLines/>
        <w:widowControl w:val="0"/>
        <w:numPr>
          <w:ilvl w:val="2"/>
          <w:numId w:val="11"/>
        </w:numPr>
        <w:suppressAutoHyphens/>
        <w:spacing w:after="120" w:line="240" w:lineRule="auto"/>
        <w:contextualSpacing w:val="0"/>
        <w:rPr>
          <w:rFonts w:cs="Arial"/>
          <w:sz w:val="18"/>
          <w:szCs w:val="18"/>
        </w:rPr>
      </w:pPr>
      <w:r w:rsidRPr="00951B6C">
        <w:rPr>
          <w:rFonts w:cs="Arial"/>
          <w:sz w:val="18"/>
          <w:szCs w:val="18"/>
        </w:rPr>
        <w:t>Ocenę ekonomiczną i środowiskową proponowanych rozwiązań</w:t>
      </w:r>
      <w:r w:rsidR="007D3A2A" w:rsidRPr="00951B6C">
        <w:rPr>
          <w:rFonts w:cs="Arial"/>
          <w:sz w:val="18"/>
          <w:szCs w:val="18"/>
        </w:rPr>
        <w:t>.</w:t>
      </w:r>
      <w:r w:rsidRPr="00951B6C">
        <w:rPr>
          <w:rFonts w:cs="Arial"/>
          <w:sz w:val="18"/>
          <w:szCs w:val="18"/>
        </w:rPr>
        <w:t xml:space="preserve"> </w:t>
      </w:r>
    </w:p>
    <w:p w14:paraId="3C6EE162" w14:textId="77777777" w:rsidR="00753F1C" w:rsidRPr="00951B6C" w:rsidRDefault="00753F1C" w:rsidP="00AC6DE4">
      <w:pPr>
        <w:pStyle w:val="Akapitzlist"/>
        <w:keepNext/>
        <w:keepLines/>
        <w:widowControl w:val="0"/>
        <w:numPr>
          <w:ilvl w:val="1"/>
          <w:numId w:val="11"/>
        </w:numPr>
        <w:suppressAutoHyphens/>
        <w:adjustRightInd w:val="0"/>
        <w:spacing w:after="120" w:line="240" w:lineRule="auto"/>
        <w:contextualSpacing w:val="0"/>
        <w:textAlignment w:val="baseline"/>
        <w:rPr>
          <w:rFonts w:cs="Arial"/>
          <w:sz w:val="18"/>
          <w:szCs w:val="18"/>
        </w:rPr>
      </w:pPr>
      <w:r w:rsidRPr="00951B6C">
        <w:rPr>
          <w:rFonts w:cs="Arial"/>
          <w:sz w:val="18"/>
          <w:szCs w:val="18"/>
        </w:rPr>
        <w:lastRenderedPageBreak/>
        <w:t>Wykonanie i przekazanie Zamawiającemu dokumentacji koncepcyjnej dotyczącej analizy możliwości rozdzielenia kanalizacji przemysłowej i deszczowej</w:t>
      </w:r>
      <w:r w:rsidR="003479CE" w:rsidRPr="00951B6C">
        <w:rPr>
          <w:rFonts w:cs="Arial"/>
          <w:sz w:val="18"/>
          <w:szCs w:val="18"/>
        </w:rPr>
        <w:t>.</w:t>
      </w:r>
    </w:p>
    <w:p w14:paraId="04C9380F" w14:textId="77777777" w:rsidR="00E839D8" w:rsidRPr="00951B6C" w:rsidRDefault="00753F1C" w:rsidP="00AC6DE4">
      <w:pPr>
        <w:pStyle w:val="Akapitzlist"/>
        <w:keepNext/>
        <w:keepLines/>
        <w:widowControl w:val="0"/>
        <w:numPr>
          <w:ilvl w:val="1"/>
          <w:numId w:val="11"/>
        </w:numPr>
        <w:suppressAutoHyphens/>
        <w:spacing w:after="120" w:line="240" w:lineRule="auto"/>
        <w:contextualSpacing w:val="0"/>
        <w:rPr>
          <w:rFonts w:cs="Arial"/>
          <w:sz w:val="18"/>
          <w:szCs w:val="18"/>
        </w:rPr>
      </w:pPr>
      <w:r w:rsidRPr="00951B6C">
        <w:rPr>
          <w:rFonts w:cs="Arial"/>
          <w:sz w:val="18"/>
          <w:szCs w:val="18"/>
        </w:rPr>
        <w:t xml:space="preserve">Wykonanie wyceny prac modernizacyjnych, których dotyczy </w:t>
      </w:r>
      <w:r w:rsidR="00E839D8" w:rsidRPr="00951B6C">
        <w:rPr>
          <w:rFonts w:cs="Arial"/>
          <w:sz w:val="18"/>
          <w:szCs w:val="18"/>
        </w:rPr>
        <w:t xml:space="preserve"> dokumentacja koncepcyjna wskazana w punkcie 1.5.</w:t>
      </w:r>
    </w:p>
    <w:p w14:paraId="3678478E" w14:textId="77777777" w:rsidR="00CB739F" w:rsidRPr="00951B6C" w:rsidRDefault="00CB739F" w:rsidP="00AC6DE4">
      <w:pPr>
        <w:keepNext/>
        <w:keepLines/>
        <w:numPr>
          <w:ilvl w:val="0"/>
          <w:numId w:val="11"/>
        </w:numPr>
        <w:suppressAutoHyphens/>
        <w:adjustRightInd/>
        <w:spacing w:before="0" w:after="120" w:line="240" w:lineRule="auto"/>
        <w:textAlignment w:val="auto"/>
        <w:rPr>
          <w:rFonts w:cs="Arial"/>
          <w:sz w:val="18"/>
          <w:szCs w:val="18"/>
        </w:rPr>
      </w:pPr>
      <w:r w:rsidRPr="00951B6C">
        <w:rPr>
          <w:rFonts w:cs="Arial"/>
          <w:sz w:val="18"/>
          <w:szCs w:val="18"/>
        </w:rPr>
        <w:t xml:space="preserve">Ilekroć w Umowie jest mowa o </w:t>
      </w:r>
      <w:r w:rsidR="0010659E" w:rsidRPr="00951B6C">
        <w:rPr>
          <w:rFonts w:cs="Arial"/>
          <w:sz w:val="18"/>
          <w:szCs w:val="18"/>
        </w:rPr>
        <w:t>D</w:t>
      </w:r>
      <w:r w:rsidRPr="00951B6C">
        <w:rPr>
          <w:rFonts w:cs="Arial"/>
          <w:sz w:val="18"/>
          <w:szCs w:val="18"/>
        </w:rPr>
        <w:t>okumentacji, rozumieć przez to należy wszystkie wykonane przez Wykonawcę na podstawie Umowy opracowania, projekty, dokumenty, w tym także, ale nie wyłącznie, dokumentację techniczną („</w:t>
      </w:r>
      <w:r w:rsidRPr="00951B6C">
        <w:rPr>
          <w:rFonts w:cs="Arial"/>
          <w:b/>
          <w:bCs/>
          <w:sz w:val="18"/>
          <w:szCs w:val="18"/>
        </w:rPr>
        <w:t>Dokumentacja</w:t>
      </w:r>
      <w:r w:rsidRPr="00951B6C">
        <w:rPr>
          <w:rFonts w:cs="Arial"/>
          <w:sz w:val="18"/>
          <w:szCs w:val="18"/>
        </w:rPr>
        <w:t>”).</w:t>
      </w:r>
    </w:p>
    <w:p w14:paraId="3F5DDD97" w14:textId="77777777" w:rsidR="00D00D26" w:rsidRPr="00951B6C" w:rsidRDefault="00D00D26" w:rsidP="00AC6DE4">
      <w:pPr>
        <w:pStyle w:val="Akapitzlist"/>
        <w:keepNext/>
        <w:keepLines/>
        <w:widowControl w:val="0"/>
        <w:numPr>
          <w:ilvl w:val="0"/>
          <w:numId w:val="11"/>
        </w:numPr>
        <w:suppressAutoHyphens/>
        <w:adjustRightInd w:val="0"/>
        <w:spacing w:after="120" w:line="240" w:lineRule="auto"/>
        <w:contextualSpacing w:val="0"/>
        <w:textAlignment w:val="baseline"/>
        <w:rPr>
          <w:rFonts w:cs="Arial"/>
          <w:sz w:val="18"/>
          <w:szCs w:val="18"/>
        </w:rPr>
      </w:pPr>
      <w:r w:rsidRPr="00951B6C">
        <w:rPr>
          <w:rFonts w:cs="Arial"/>
          <w:sz w:val="18"/>
          <w:szCs w:val="18"/>
        </w:rPr>
        <w:t xml:space="preserve">Celem zadania jest przygotowanie Dokumentacji umożliwiającej Zamawiającemu </w:t>
      </w:r>
      <w:r w:rsidR="0045712C" w:rsidRPr="00951B6C">
        <w:rPr>
          <w:rFonts w:cs="Arial"/>
          <w:sz w:val="18"/>
          <w:szCs w:val="18"/>
        </w:rPr>
        <w:t xml:space="preserve">ocenę obecnego stanu technicznego </w:t>
      </w:r>
      <w:r w:rsidR="00CB739F" w:rsidRPr="00951B6C">
        <w:rPr>
          <w:rFonts w:cs="Arial"/>
          <w:sz w:val="18"/>
          <w:szCs w:val="18"/>
        </w:rPr>
        <w:t xml:space="preserve">Obiektu </w:t>
      </w:r>
      <w:r w:rsidR="0045712C" w:rsidRPr="00951B6C">
        <w:rPr>
          <w:rFonts w:cs="Arial"/>
          <w:sz w:val="18"/>
          <w:szCs w:val="18"/>
        </w:rPr>
        <w:t xml:space="preserve">oraz ocenę możliwości modernizacji i rozbudowy </w:t>
      </w:r>
      <w:r w:rsidR="00CB739F" w:rsidRPr="00951B6C">
        <w:rPr>
          <w:rFonts w:cs="Arial"/>
          <w:sz w:val="18"/>
          <w:szCs w:val="18"/>
        </w:rPr>
        <w:t xml:space="preserve">Obiektu </w:t>
      </w:r>
      <w:r w:rsidR="0045712C" w:rsidRPr="00951B6C">
        <w:rPr>
          <w:rFonts w:cs="Arial"/>
          <w:sz w:val="18"/>
          <w:szCs w:val="18"/>
        </w:rPr>
        <w:t xml:space="preserve">pod kątem przyszłych inwestycji na terenie </w:t>
      </w:r>
      <w:r w:rsidR="000450DA" w:rsidRPr="00951B6C">
        <w:rPr>
          <w:rFonts w:cs="Arial"/>
          <w:sz w:val="18"/>
          <w:szCs w:val="18"/>
        </w:rPr>
        <w:t>elektrociepłowni</w:t>
      </w:r>
      <w:r w:rsidR="0045712C" w:rsidRPr="00951B6C">
        <w:rPr>
          <w:rFonts w:cs="Arial"/>
          <w:sz w:val="18"/>
          <w:szCs w:val="18"/>
        </w:rPr>
        <w:t xml:space="preserve"> Siekierki.</w:t>
      </w:r>
      <w:r w:rsidRPr="00951B6C">
        <w:rPr>
          <w:rFonts w:cs="Arial"/>
          <w:sz w:val="18"/>
          <w:szCs w:val="18"/>
        </w:rPr>
        <w:t xml:space="preserve"> </w:t>
      </w:r>
    </w:p>
    <w:p w14:paraId="0F0ABCE1" w14:textId="77777777" w:rsidR="007C4794" w:rsidRPr="00951B6C" w:rsidRDefault="00624B76" w:rsidP="00AC6DE4">
      <w:pPr>
        <w:keepNext/>
        <w:keepLines/>
        <w:numPr>
          <w:ilvl w:val="0"/>
          <w:numId w:val="11"/>
        </w:numPr>
        <w:suppressAutoHyphens/>
        <w:adjustRightInd/>
        <w:spacing w:before="0" w:after="120" w:line="240" w:lineRule="auto"/>
        <w:textAlignment w:val="auto"/>
        <w:rPr>
          <w:rFonts w:cs="Arial"/>
          <w:sz w:val="18"/>
          <w:szCs w:val="18"/>
        </w:rPr>
      </w:pPr>
      <w:r w:rsidRPr="00951B6C">
        <w:rPr>
          <w:rFonts w:cs="Arial"/>
          <w:sz w:val="18"/>
          <w:szCs w:val="18"/>
        </w:rPr>
        <w:t xml:space="preserve">W ramach realizacji Umowy Wykonawca zobowiązany jest do podjęcia wszelkich niezbędnych działań do prawidłowego wykonania Dokumentacji, w tym do weryfikacji i analizy dokumentów udostępnionych przez Zamawiającego, </w:t>
      </w:r>
      <w:r w:rsidR="00D441A2" w:rsidRPr="00951B6C">
        <w:rPr>
          <w:rFonts w:cs="Arial"/>
          <w:sz w:val="18"/>
          <w:szCs w:val="18"/>
        </w:rPr>
        <w:t xml:space="preserve">dokonania </w:t>
      </w:r>
      <w:r w:rsidRPr="00951B6C">
        <w:rPr>
          <w:rFonts w:cs="Arial"/>
          <w:sz w:val="18"/>
          <w:szCs w:val="18"/>
        </w:rPr>
        <w:t xml:space="preserve">niezbędnych ocen i analiz, </w:t>
      </w:r>
      <w:r w:rsidR="00D441A2" w:rsidRPr="00951B6C">
        <w:rPr>
          <w:rFonts w:cs="Arial"/>
          <w:sz w:val="18"/>
          <w:szCs w:val="18"/>
        </w:rPr>
        <w:t xml:space="preserve">wykonania </w:t>
      </w:r>
      <w:r w:rsidRPr="00951B6C">
        <w:rPr>
          <w:rFonts w:cs="Arial"/>
          <w:sz w:val="18"/>
          <w:szCs w:val="18"/>
        </w:rPr>
        <w:t xml:space="preserve">wszystkich koniecznych prac inwentaryzacyjnych, geodezyjnych, geotechnicznych, </w:t>
      </w:r>
      <w:r w:rsidR="00D441A2" w:rsidRPr="00951B6C">
        <w:rPr>
          <w:rFonts w:cs="Arial"/>
          <w:sz w:val="18"/>
          <w:szCs w:val="18"/>
        </w:rPr>
        <w:t xml:space="preserve">wykonania </w:t>
      </w:r>
      <w:r w:rsidRPr="00951B6C">
        <w:rPr>
          <w:rFonts w:cs="Arial"/>
          <w:sz w:val="18"/>
          <w:szCs w:val="18"/>
        </w:rPr>
        <w:t xml:space="preserve">i </w:t>
      </w:r>
      <w:r w:rsidR="00D441A2" w:rsidRPr="00951B6C">
        <w:rPr>
          <w:rFonts w:cs="Arial"/>
          <w:sz w:val="18"/>
          <w:szCs w:val="18"/>
        </w:rPr>
        <w:t xml:space="preserve">przekazania </w:t>
      </w:r>
      <w:r w:rsidRPr="00951B6C">
        <w:rPr>
          <w:rFonts w:cs="Arial"/>
          <w:sz w:val="18"/>
          <w:szCs w:val="18"/>
        </w:rPr>
        <w:t>Zamawiającemu Dokumentacji, w zakresie niezbędnym do pełnej i kompleksowej realizacji przedmiotu Umowy</w:t>
      </w:r>
      <w:r w:rsidR="00D00D26" w:rsidRPr="00951B6C">
        <w:rPr>
          <w:rFonts w:cs="Arial"/>
          <w:sz w:val="18"/>
          <w:szCs w:val="18"/>
        </w:rPr>
        <w:t>, w tym pozyskania map do celów projektowych.</w:t>
      </w:r>
    </w:p>
    <w:p w14:paraId="29FCC11B" w14:textId="77777777" w:rsidR="004B5304" w:rsidRPr="00951B6C" w:rsidRDefault="004B5304" w:rsidP="00AC6DE4">
      <w:pPr>
        <w:pStyle w:val="Nagwek1"/>
        <w:keepNext/>
        <w:keepLines/>
        <w:suppressAutoHyphens/>
        <w:spacing w:before="0" w:after="120" w:line="240" w:lineRule="auto"/>
        <w:rPr>
          <w:rFonts w:cs="Arial"/>
          <w:sz w:val="18"/>
          <w:szCs w:val="18"/>
        </w:rPr>
      </w:pPr>
      <w:r w:rsidRPr="00951B6C">
        <w:rPr>
          <w:rFonts w:cs="Arial"/>
          <w:sz w:val="18"/>
          <w:szCs w:val="18"/>
        </w:rPr>
        <w:t>ZAKRES PRAC</w:t>
      </w:r>
    </w:p>
    <w:p w14:paraId="6088F994" w14:textId="77777777" w:rsidR="00EF3D02" w:rsidRPr="00951B6C" w:rsidRDefault="00EF3D02" w:rsidP="00AC6DE4">
      <w:pPr>
        <w:keepNext/>
        <w:keepLines/>
        <w:numPr>
          <w:ilvl w:val="0"/>
          <w:numId w:val="6"/>
        </w:numPr>
        <w:suppressAutoHyphens/>
        <w:adjustRightInd/>
        <w:spacing w:before="0" w:after="120" w:line="240" w:lineRule="auto"/>
        <w:ind w:left="567" w:hanging="567"/>
        <w:textAlignment w:val="auto"/>
        <w:rPr>
          <w:rFonts w:cs="Arial"/>
          <w:b/>
          <w:sz w:val="18"/>
          <w:szCs w:val="18"/>
        </w:rPr>
      </w:pPr>
      <w:r w:rsidRPr="00951B6C">
        <w:rPr>
          <w:rFonts w:cs="Arial"/>
          <w:sz w:val="18"/>
          <w:szCs w:val="18"/>
        </w:rPr>
        <w:t>Zakres prac</w:t>
      </w:r>
      <w:r w:rsidR="00905749" w:rsidRPr="00951B6C">
        <w:rPr>
          <w:rFonts w:cs="Arial"/>
          <w:sz w:val="18"/>
          <w:szCs w:val="18"/>
        </w:rPr>
        <w:t xml:space="preserve"> Wykonawcy</w:t>
      </w:r>
      <w:r w:rsidRPr="00951B6C">
        <w:rPr>
          <w:rFonts w:cs="Arial"/>
          <w:sz w:val="18"/>
          <w:szCs w:val="18"/>
        </w:rPr>
        <w:t xml:space="preserve"> </w:t>
      </w:r>
      <w:r w:rsidR="00761891" w:rsidRPr="00951B6C">
        <w:rPr>
          <w:rFonts w:cs="Arial"/>
          <w:sz w:val="18"/>
          <w:szCs w:val="18"/>
        </w:rPr>
        <w:t>objętych przedmiotem Umowy (dalej zwany również „</w:t>
      </w:r>
      <w:r w:rsidR="008E0105" w:rsidRPr="00951B6C">
        <w:rPr>
          <w:rFonts w:cs="Arial"/>
          <w:b/>
          <w:sz w:val="18"/>
          <w:szCs w:val="18"/>
        </w:rPr>
        <w:t>P</w:t>
      </w:r>
      <w:r w:rsidR="00761891" w:rsidRPr="00951B6C">
        <w:rPr>
          <w:rFonts w:cs="Arial"/>
          <w:b/>
          <w:sz w:val="18"/>
          <w:szCs w:val="18"/>
        </w:rPr>
        <w:t>racami</w:t>
      </w:r>
      <w:r w:rsidR="00761891" w:rsidRPr="00951B6C">
        <w:rPr>
          <w:rFonts w:cs="Arial"/>
          <w:sz w:val="18"/>
          <w:szCs w:val="18"/>
        </w:rPr>
        <w:t xml:space="preserve">”) </w:t>
      </w:r>
      <w:r w:rsidRPr="00951B6C">
        <w:rPr>
          <w:rFonts w:cs="Arial"/>
          <w:sz w:val="18"/>
          <w:szCs w:val="18"/>
        </w:rPr>
        <w:t xml:space="preserve">obejmuje: </w:t>
      </w:r>
    </w:p>
    <w:p w14:paraId="01DB9BA1" w14:textId="77777777" w:rsidR="004D5D36" w:rsidRPr="00951B6C" w:rsidRDefault="004D5D36" w:rsidP="00AC6DE4">
      <w:pPr>
        <w:keepNext/>
        <w:keepLines/>
        <w:suppressAutoHyphens/>
        <w:spacing w:before="0" w:after="120" w:line="240" w:lineRule="auto"/>
        <w:rPr>
          <w:rFonts w:cs="Arial"/>
          <w:i/>
          <w:sz w:val="18"/>
          <w:szCs w:val="18"/>
        </w:rPr>
      </w:pPr>
      <w:bookmarkStart w:id="2" w:name="_Hlk99699694"/>
      <w:r w:rsidRPr="00951B6C">
        <w:rPr>
          <w:rFonts w:cs="Arial"/>
          <w:i/>
          <w:sz w:val="18"/>
          <w:szCs w:val="18"/>
        </w:rPr>
        <w:t>Tabela nr 1 „Zakres prac Wykonawcy”</w:t>
      </w:r>
    </w:p>
    <w:tbl>
      <w:tblPr>
        <w:tblpPr w:leftFromText="141" w:rightFromText="141" w:vertAnchor="text" w:tblpX="422" w:tblpY="1"/>
        <w:tblOverlap w:val="never"/>
        <w:tblW w:w="4919" w:type="pct"/>
        <w:tblCellMar>
          <w:left w:w="0" w:type="dxa"/>
          <w:right w:w="0" w:type="dxa"/>
        </w:tblCellMar>
        <w:tblLook w:val="0000" w:firstRow="0" w:lastRow="0" w:firstColumn="0" w:lastColumn="0" w:noHBand="0" w:noVBand="0"/>
      </w:tblPr>
      <w:tblGrid>
        <w:gridCol w:w="991"/>
        <w:gridCol w:w="8647"/>
      </w:tblGrid>
      <w:tr w:rsidR="00B461A0" w:rsidRPr="00951B6C" w14:paraId="25FA8D94" w14:textId="77777777" w:rsidTr="00672984">
        <w:trPr>
          <w:cantSplit/>
          <w:trHeight w:val="340"/>
        </w:trPr>
        <w:tc>
          <w:tcPr>
            <w:tcW w:w="514" w:type="pct"/>
            <w:tcBorders>
              <w:top w:val="single" w:sz="4" w:space="0" w:color="auto"/>
              <w:left w:val="single" w:sz="4" w:space="0" w:color="auto"/>
              <w:bottom w:val="single" w:sz="4" w:space="0" w:color="auto"/>
              <w:right w:val="single" w:sz="4" w:space="0" w:color="auto"/>
            </w:tcBorders>
            <w:vAlign w:val="center"/>
          </w:tcPr>
          <w:p w14:paraId="60EE2270" w14:textId="77777777" w:rsidR="00B461A0" w:rsidRPr="00951B6C" w:rsidRDefault="00B461A0" w:rsidP="00AC6DE4">
            <w:pPr>
              <w:keepNext/>
              <w:keepLines/>
              <w:suppressAutoHyphens/>
              <w:spacing w:before="0" w:after="120" w:line="240" w:lineRule="auto"/>
              <w:jc w:val="center"/>
              <w:rPr>
                <w:rFonts w:cs="Arial"/>
                <w:sz w:val="18"/>
                <w:szCs w:val="18"/>
              </w:rPr>
            </w:pPr>
            <w:bookmarkStart w:id="3" w:name="_Hlk55895271"/>
            <w:r w:rsidRPr="00951B6C">
              <w:rPr>
                <w:rFonts w:cs="Arial"/>
                <w:sz w:val="18"/>
                <w:szCs w:val="18"/>
              </w:rPr>
              <w:t>Lp</w:t>
            </w:r>
          </w:p>
        </w:tc>
        <w:tc>
          <w:tcPr>
            <w:tcW w:w="4486" w:type="pct"/>
            <w:tcBorders>
              <w:top w:val="single" w:sz="4" w:space="0" w:color="auto"/>
              <w:left w:val="nil"/>
              <w:bottom w:val="single" w:sz="4" w:space="0" w:color="auto"/>
              <w:right w:val="single" w:sz="4" w:space="0" w:color="auto"/>
            </w:tcBorders>
            <w:vAlign w:val="center"/>
          </w:tcPr>
          <w:p w14:paraId="2AAC1050" w14:textId="77777777" w:rsidR="00B461A0" w:rsidRPr="00951B6C" w:rsidRDefault="00B461A0" w:rsidP="00AC6DE4">
            <w:pPr>
              <w:keepNext/>
              <w:keepLines/>
              <w:suppressAutoHyphens/>
              <w:spacing w:before="0" w:after="120" w:line="240" w:lineRule="auto"/>
              <w:ind w:left="113" w:right="113"/>
              <w:rPr>
                <w:rFonts w:cs="Arial"/>
                <w:sz w:val="18"/>
                <w:szCs w:val="18"/>
              </w:rPr>
            </w:pPr>
            <w:r w:rsidRPr="00951B6C">
              <w:rPr>
                <w:rFonts w:cs="Arial"/>
                <w:sz w:val="18"/>
                <w:szCs w:val="18"/>
              </w:rPr>
              <w:t xml:space="preserve">Wyszczególnienie </w:t>
            </w:r>
            <w:r w:rsidR="008E0105" w:rsidRPr="00951B6C">
              <w:rPr>
                <w:rFonts w:cs="Arial"/>
                <w:sz w:val="18"/>
                <w:szCs w:val="18"/>
              </w:rPr>
              <w:t>P</w:t>
            </w:r>
            <w:r w:rsidRPr="00951B6C">
              <w:rPr>
                <w:rFonts w:cs="Arial"/>
                <w:sz w:val="18"/>
                <w:szCs w:val="18"/>
              </w:rPr>
              <w:t>rac</w:t>
            </w:r>
            <w:r w:rsidR="00494AC6" w:rsidRPr="00951B6C">
              <w:rPr>
                <w:rFonts w:cs="Arial"/>
                <w:sz w:val="18"/>
                <w:szCs w:val="18"/>
              </w:rPr>
              <w:t>.</w:t>
            </w:r>
          </w:p>
        </w:tc>
      </w:tr>
      <w:tr w:rsidR="00B85BCA" w:rsidRPr="00951B6C" w14:paraId="701A1193" w14:textId="77777777" w:rsidTr="00672984">
        <w:trPr>
          <w:cantSplit/>
          <w:trHeight w:val="340"/>
        </w:trPr>
        <w:tc>
          <w:tcPr>
            <w:tcW w:w="514" w:type="pct"/>
            <w:tcBorders>
              <w:top w:val="single" w:sz="4" w:space="0" w:color="auto"/>
              <w:left w:val="single" w:sz="4" w:space="0" w:color="auto"/>
              <w:bottom w:val="single" w:sz="4" w:space="0" w:color="auto"/>
              <w:right w:val="single" w:sz="4" w:space="0" w:color="auto"/>
            </w:tcBorders>
            <w:vAlign w:val="center"/>
          </w:tcPr>
          <w:p w14:paraId="1816294E" w14:textId="77777777" w:rsidR="00B85BCA" w:rsidRPr="00951B6C" w:rsidRDefault="00B85BCA" w:rsidP="00AC6DE4">
            <w:pPr>
              <w:pStyle w:val="Akapitzlist"/>
              <w:keepNext/>
              <w:keepLines/>
              <w:numPr>
                <w:ilvl w:val="0"/>
                <w:numId w:val="26"/>
              </w:numPr>
              <w:suppressAutoHyphens/>
              <w:spacing w:after="120" w:line="240" w:lineRule="auto"/>
              <w:contextualSpacing w:val="0"/>
              <w:rPr>
                <w:rFonts w:cs="Arial"/>
                <w:sz w:val="18"/>
                <w:szCs w:val="18"/>
              </w:rPr>
            </w:pPr>
          </w:p>
        </w:tc>
        <w:tc>
          <w:tcPr>
            <w:tcW w:w="4486" w:type="pct"/>
            <w:tcBorders>
              <w:top w:val="single" w:sz="4" w:space="0" w:color="auto"/>
              <w:left w:val="nil"/>
              <w:bottom w:val="single" w:sz="4" w:space="0" w:color="auto"/>
              <w:right w:val="single" w:sz="4" w:space="0" w:color="auto"/>
            </w:tcBorders>
            <w:vAlign w:val="center"/>
          </w:tcPr>
          <w:p w14:paraId="253B5434" w14:textId="77777777" w:rsidR="00B85BCA" w:rsidRPr="00951B6C" w:rsidRDefault="00A50286" w:rsidP="00AC6DE4">
            <w:pPr>
              <w:pStyle w:val="Stopka"/>
              <w:widowControl w:val="0"/>
              <w:tabs>
                <w:tab w:val="clear" w:pos="4536"/>
                <w:tab w:val="clear" w:pos="9072"/>
              </w:tabs>
              <w:suppressAutoHyphens/>
              <w:spacing w:before="0" w:after="120" w:line="240" w:lineRule="auto"/>
              <w:ind w:left="113" w:right="113"/>
              <w:jc w:val="left"/>
              <w:rPr>
                <w:rFonts w:cs="Arial"/>
                <w:sz w:val="18"/>
                <w:szCs w:val="18"/>
              </w:rPr>
            </w:pPr>
            <w:r w:rsidRPr="00951B6C">
              <w:rPr>
                <w:rFonts w:cs="Arial"/>
                <w:sz w:val="18"/>
                <w:szCs w:val="18"/>
              </w:rPr>
              <w:t xml:space="preserve">Wykonanie harmonogramu szczegółowego </w:t>
            </w:r>
            <w:r w:rsidR="008E0105" w:rsidRPr="00951B6C">
              <w:rPr>
                <w:rFonts w:cs="Arial"/>
                <w:sz w:val="18"/>
                <w:szCs w:val="18"/>
              </w:rPr>
              <w:t>P</w:t>
            </w:r>
            <w:r w:rsidRPr="00951B6C">
              <w:rPr>
                <w:rFonts w:cs="Arial"/>
                <w:sz w:val="18"/>
                <w:szCs w:val="18"/>
              </w:rPr>
              <w:t>rac oraz</w:t>
            </w:r>
            <w:r w:rsidR="005651DD" w:rsidRPr="00951B6C">
              <w:rPr>
                <w:rFonts w:cs="Arial"/>
                <w:sz w:val="18"/>
                <w:szCs w:val="18"/>
              </w:rPr>
              <w:t xml:space="preserve"> opracowanie planu inwentaryzacji i</w:t>
            </w:r>
            <w:r w:rsidRPr="00951B6C">
              <w:rPr>
                <w:rFonts w:cs="Arial"/>
                <w:sz w:val="18"/>
                <w:szCs w:val="18"/>
              </w:rPr>
              <w:t xml:space="preserve"> przekazanie go do oceny i akceptacji Zamawiającemu.</w:t>
            </w:r>
          </w:p>
        </w:tc>
      </w:tr>
      <w:tr w:rsidR="00627A8D" w:rsidRPr="00951B6C" w14:paraId="5FF6CF0B" w14:textId="77777777" w:rsidTr="00672984">
        <w:trPr>
          <w:cantSplit/>
          <w:trHeight w:val="340"/>
        </w:trPr>
        <w:tc>
          <w:tcPr>
            <w:tcW w:w="514" w:type="pct"/>
            <w:tcBorders>
              <w:top w:val="nil"/>
              <w:left w:val="single" w:sz="4" w:space="0" w:color="auto"/>
              <w:bottom w:val="single" w:sz="4" w:space="0" w:color="auto"/>
              <w:right w:val="single" w:sz="4" w:space="0" w:color="auto"/>
            </w:tcBorders>
            <w:vAlign w:val="center"/>
          </w:tcPr>
          <w:p w14:paraId="33212791" w14:textId="77777777" w:rsidR="00627A8D" w:rsidRPr="00951B6C" w:rsidRDefault="00627A8D" w:rsidP="00AC6DE4">
            <w:pPr>
              <w:pStyle w:val="Akapitzlist"/>
              <w:keepNext/>
              <w:keepLines/>
              <w:numPr>
                <w:ilvl w:val="0"/>
                <w:numId w:val="26"/>
              </w:numPr>
              <w:suppressAutoHyphens/>
              <w:spacing w:after="120" w:line="240" w:lineRule="auto"/>
              <w:contextualSpacing w:val="0"/>
              <w:jc w:val="center"/>
              <w:rPr>
                <w:rFonts w:cs="Arial"/>
                <w:sz w:val="18"/>
                <w:szCs w:val="18"/>
              </w:rPr>
            </w:pPr>
          </w:p>
        </w:tc>
        <w:tc>
          <w:tcPr>
            <w:tcW w:w="4486" w:type="pct"/>
            <w:tcBorders>
              <w:top w:val="nil"/>
              <w:left w:val="nil"/>
              <w:bottom w:val="single" w:sz="4" w:space="0" w:color="auto"/>
              <w:right w:val="single" w:sz="4" w:space="0" w:color="auto"/>
            </w:tcBorders>
            <w:vAlign w:val="center"/>
          </w:tcPr>
          <w:p w14:paraId="19F7C690" w14:textId="77777777" w:rsidR="00041242" w:rsidRPr="00951B6C" w:rsidRDefault="005425C6" w:rsidP="00AC6DE4">
            <w:pPr>
              <w:pStyle w:val="Stopka"/>
              <w:widowControl w:val="0"/>
              <w:tabs>
                <w:tab w:val="clear" w:pos="4536"/>
                <w:tab w:val="clear" w:pos="9072"/>
              </w:tabs>
              <w:suppressAutoHyphens/>
              <w:spacing w:before="0" w:after="120" w:line="240" w:lineRule="auto"/>
              <w:ind w:left="113" w:right="113"/>
              <w:jc w:val="left"/>
              <w:rPr>
                <w:rFonts w:cs="Arial"/>
                <w:sz w:val="18"/>
                <w:szCs w:val="18"/>
              </w:rPr>
            </w:pPr>
            <w:r w:rsidRPr="00951B6C">
              <w:rPr>
                <w:rFonts w:cs="Arial"/>
                <w:sz w:val="18"/>
                <w:szCs w:val="18"/>
              </w:rPr>
              <w:t>Wykonanie s</w:t>
            </w:r>
            <w:r w:rsidR="00AD6696" w:rsidRPr="00951B6C">
              <w:rPr>
                <w:rFonts w:cs="Arial"/>
                <w:sz w:val="18"/>
                <w:szCs w:val="18"/>
              </w:rPr>
              <w:t>zczegółow</w:t>
            </w:r>
            <w:r w:rsidRPr="00951B6C">
              <w:rPr>
                <w:rFonts w:cs="Arial"/>
                <w:sz w:val="18"/>
                <w:szCs w:val="18"/>
              </w:rPr>
              <w:t>ej</w:t>
            </w:r>
            <w:r w:rsidR="00AD6696" w:rsidRPr="00951B6C">
              <w:rPr>
                <w:rFonts w:cs="Arial"/>
                <w:sz w:val="18"/>
                <w:szCs w:val="18"/>
              </w:rPr>
              <w:t xml:space="preserve"> i</w:t>
            </w:r>
            <w:r w:rsidR="00627A8D" w:rsidRPr="00951B6C">
              <w:rPr>
                <w:rFonts w:cs="Arial"/>
                <w:sz w:val="18"/>
                <w:szCs w:val="18"/>
              </w:rPr>
              <w:t>nwentaryzacj</w:t>
            </w:r>
            <w:r w:rsidRPr="00951B6C">
              <w:rPr>
                <w:rFonts w:cs="Arial"/>
                <w:sz w:val="18"/>
                <w:szCs w:val="18"/>
              </w:rPr>
              <w:t>i</w:t>
            </w:r>
            <w:r w:rsidR="00627A8D" w:rsidRPr="00951B6C">
              <w:rPr>
                <w:rFonts w:cs="Arial"/>
                <w:sz w:val="18"/>
                <w:szCs w:val="18"/>
              </w:rPr>
              <w:t xml:space="preserve"> stanu istniejącego </w:t>
            </w:r>
            <w:r w:rsidR="007B5CC3" w:rsidRPr="00951B6C">
              <w:rPr>
                <w:rFonts w:cs="Arial"/>
                <w:sz w:val="18"/>
                <w:szCs w:val="18"/>
              </w:rPr>
              <w:t>sieci kanalizacyjnych i drenażowych</w:t>
            </w:r>
            <w:r w:rsidR="00391352" w:rsidRPr="00951B6C">
              <w:rPr>
                <w:rFonts w:cs="Arial"/>
                <w:sz w:val="18"/>
                <w:szCs w:val="18"/>
              </w:rPr>
              <w:t xml:space="preserve"> wskazan</w:t>
            </w:r>
            <w:r w:rsidR="00AD6696" w:rsidRPr="00951B6C">
              <w:rPr>
                <w:rFonts w:cs="Arial"/>
                <w:sz w:val="18"/>
                <w:szCs w:val="18"/>
              </w:rPr>
              <w:t>ych</w:t>
            </w:r>
            <w:r w:rsidR="00627A8D" w:rsidRPr="00951B6C">
              <w:rPr>
                <w:rFonts w:cs="Arial"/>
                <w:sz w:val="18"/>
                <w:szCs w:val="18"/>
              </w:rPr>
              <w:t xml:space="preserve"> w §1 pkt </w:t>
            </w:r>
            <w:r w:rsidR="00A50286" w:rsidRPr="00951B6C">
              <w:rPr>
                <w:rFonts w:cs="Arial"/>
                <w:sz w:val="18"/>
                <w:szCs w:val="18"/>
              </w:rPr>
              <w:t>1</w:t>
            </w:r>
            <w:r w:rsidR="007B5CC3" w:rsidRPr="00951B6C">
              <w:rPr>
                <w:rFonts w:cs="Arial"/>
                <w:sz w:val="18"/>
                <w:szCs w:val="18"/>
              </w:rPr>
              <w:t>.1,</w:t>
            </w:r>
            <w:r w:rsidR="00A50286" w:rsidRPr="00951B6C">
              <w:rPr>
                <w:rFonts w:cs="Arial"/>
                <w:sz w:val="18"/>
                <w:szCs w:val="18"/>
              </w:rPr>
              <w:t xml:space="preserve"> </w:t>
            </w:r>
            <w:r w:rsidR="005651DD" w:rsidRPr="00951B6C">
              <w:rPr>
                <w:rFonts w:cs="Arial"/>
                <w:sz w:val="18"/>
                <w:szCs w:val="18"/>
              </w:rPr>
              <w:t>wraz z</w:t>
            </w:r>
            <w:r w:rsidR="00627A8D" w:rsidRPr="00951B6C">
              <w:rPr>
                <w:rFonts w:cs="Arial"/>
                <w:sz w:val="18"/>
                <w:szCs w:val="18"/>
              </w:rPr>
              <w:t xml:space="preserve"> analiz</w:t>
            </w:r>
            <w:r w:rsidR="005651DD" w:rsidRPr="00951B6C">
              <w:rPr>
                <w:rFonts w:cs="Arial"/>
                <w:sz w:val="18"/>
                <w:szCs w:val="18"/>
              </w:rPr>
              <w:t>ą</w:t>
            </w:r>
            <w:r w:rsidR="00627A8D" w:rsidRPr="00951B6C">
              <w:rPr>
                <w:rFonts w:cs="Arial"/>
                <w:sz w:val="18"/>
                <w:szCs w:val="18"/>
              </w:rPr>
              <w:t xml:space="preserve"> techniczn</w:t>
            </w:r>
            <w:r w:rsidR="005651DD" w:rsidRPr="00951B6C">
              <w:rPr>
                <w:rFonts w:cs="Arial"/>
                <w:sz w:val="18"/>
                <w:szCs w:val="18"/>
              </w:rPr>
              <w:t>ą</w:t>
            </w:r>
            <w:r w:rsidR="00627A8D" w:rsidRPr="00951B6C">
              <w:rPr>
                <w:rFonts w:cs="Arial"/>
                <w:sz w:val="18"/>
                <w:szCs w:val="18"/>
              </w:rPr>
              <w:t>, z uwzględnieniem</w:t>
            </w:r>
            <w:r w:rsidR="00041242" w:rsidRPr="00951B6C">
              <w:rPr>
                <w:rFonts w:cs="Arial"/>
                <w:sz w:val="18"/>
                <w:szCs w:val="18"/>
              </w:rPr>
              <w:t>:</w:t>
            </w:r>
          </w:p>
          <w:p w14:paraId="51893078" w14:textId="77777777" w:rsidR="00041242" w:rsidRPr="00951B6C" w:rsidRDefault="00041242" w:rsidP="00AC6DE4">
            <w:pPr>
              <w:pStyle w:val="Akapitzlist"/>
              <w:keepNext/>
              <w:keepLines/>
              <w:widowControl w:val="0"/>
              <w:numPr>
                <w:ilvl w:val="0"/>
                <w:numId w:val="31"/>
              </w:numPr>
              <w:suppressAutoHyphens/>
              <w:adjustRightInd w:val="0"/>
              <w:spacing w:after="120" w:line="240" w:lineRule="auto"/>
              <w:ind w:right="113"/>
              <w:contextualSpacing w:val="0"/>
              <w:jc w:val="left"/>
              <w:textAlignment w:val="baseline"/>
              <w:rPr>
                <w:rFonts w:cs="Arial"/>
                <w:vanish/>
                <w:sz w:val="18"/>
                <w:szCs w:val="18"/>
                <w:lang w:eastAsia="sv-SE"/>
              </w:rPr>
            </w:pPr>
          </w:p>
          <w:p w14:paraId="1715413D" w14:textId="77777777" w:rsidR="00041242" w:rsidRPr="00951B6C" w:rsidRDefault="00041242" w:rsidP="00AC6DE4">
            <w:pPr>
              <w:pStyle w:val="Akapitzlist"/>
              <w:keepNext/>
              <w:keepLines/>
              <w:widowControl w:val="0"/>
              <w:numPr>
                <w:ilvl w:val="0"/>
                <w:numId w:val="31"/>
              </w:numPr>
              <w:suppressAutoHyphens/>
              <w:adjustRightInd w:val="0"/>
              <w:spacing w:after="120" w:line="240" w:lineRule="auto"/>
              <w:ind w:right="113"/>
              <w:contextualSpacing w:val="0"/>
              <w:jc w:val="left"/>
              <w:textAlignment w:val="baseline"/>
              <w:rPr>
                <w:rFonts w:cs="Arial"/>
                <w:vanish/>
                <w:sz w:val="18"/>
                <w:szCs w:val="18"/>
                <w:lang w:eastAsia="sv-SE"/>
              </w:rPr>
            </w:pPr>
          </w:p>
          <w:p w14:paraId="25748C3E" w14:textId="77777777" w:rsidR="00041242" w:rsidRPr="00951B6C" w:rsidRDefault="003479CE" w:rsidP="00AC6DE4">
            <w:pPr>
              <w:pStyle w:val="Stopka"/>
              <w:widowControl w:val="0"/>
              <w:numPr>
                <w:ilvl w:val="1"/>
                <w:numId w:val="31"/>
              </w:numPr>
              <w:tabs>
                <w:tab w:val="clear" w:pos="4536"/>
                <w:tab w:val="clear" w:pos="9072"/>
              </w:tabs>
              <w:suppressAutoHyphens/>
              <w:spacing w:before="0" w:after="120" w:line="240" w:lineRule="auto"/>
              <w:ind w:right="113"/>
              <w:jc w:val="left"/>
              <w:rPr>
                <w:rFonts w:cs="Arial"/>
                <w:sz w:val="18"/>
                <w:szCs w:val="18"/>
              </w:rPr>
            </w:pPr>
            <w:r w:rsidRPr="00951B6C">
              <w:rPr>
                <w:rFonts w:cs="Arial"/>
                <w:sz w:val="18"/>
                <w:szCs w:val="18"/>
              </w:rPr>
              <w:t>W</w:t>
            </w:r>
            <w:r w:rsidR="00041242" w:rsidRPr="00951B6C">
              <w:rPr>
                <w:rFonts w:cs="Arial"/>
                <w:sz w:val="18"/>
                <w:szCs w:val="18"/>
              </w:rPr>
              <w:t>ykonania badań lokalizacyjnych i pomiarowych elementów kanalizacji</w:t>
            </w:r>
            <w:r w:rsidRPr="00951B6C">
              <w:rPr>
                <w:rFonts w:cs="Arial"/>
                <w:sz w:val="18"/>
                <w:szCs w:val="18"/>
              </w:rPr>
              <w:t>,</w:t>
            </w:r>
            <w:r w:rsidR="00041242" w:rsidRPr="00951B6C">
              <w:rPr>
                <w:rFonts w:cs="Arial"/>
                <w:sz w:val="18"/>
                <w:szCs w:val="18"/>
              </w:rPr>
              <w:t xml:space="preserve"> takich jak:</w:t>
            </w:r>
          </w:p>
          <w:p w14:paraId="0334DA27" w14:textId="77777777" w:rsidR="00041242" w:rsidRPr="00951B6C" w:rsidRDefault="00041242" w:rsidP="00AC6DE4">
            <w:pPr>
              <w:pStyle w:val="Stopka"/>
              <w:widowControl w:val="0"/>
              <w:numPr>
                <w:ilvl w:val="2"/>
                <w:numId w:val="31"/>
              </w:numPr>
              <w:tabs>
                <w:tab w:val="clear" w:pos="4536"/>
                <w:tab w:val="clear" w:pos="9072"/>
              </w:tabs>
              <w:suppressAutoHyphens/>
              <w:spacing w:before="0" w:after="120" w:line="240" w:lineRule="auto"/>
              <w:ind w:right="113"/>
              <w:jc w:val="left"/>
              <w:rPr>
                <w:rFonts w:cs="Arial"/>
                <w:sz w:val="18"/>
                <w:szCs w:val="18"/>
              </w:rPr>
            </w:pPr>
            <w:r w:rsidRPr="00951B6C">
              <w:rPr>
                <w:rFonts w:cs="Arial"/>
                <w:sz w:val="18"/>
                <w:szCs w:val="18"/>
              </w:rPr>
              <w:t>rurociągi (średnice, materiały, długości)</w:t>
            </w:r>
            <w:r w:rsidR="003479CE" w:rsidRPr="00951B6C">
              <w:rPr>
                <w:rFonts w:cs="Arial"/>
                <w:sz w:val="18"/>
                <w:szCs w:val="18"/>
              </w:rPr>
              <w:t>;</w:t>
            </w:r>
          </w:p>
          <w:p w14:paraId="1DA1C36A" w14:textId="77777777" w:rsidR="00041242" w:rsidRPr="00951B6C" w:rsidRDefault="00041242" w:rsidP="00AC6DE4">
            <w:pPr>
              <w:pStyle w:val="Stopka"/>
              <w:widowControl w:val="0"/>
              <w:numPr>
                <w:ilvl w:val="2"/>
                <w:numId w:val="31"/>
              </w:numPr>
              <w:tabs>
                <w:tab w:val="clear" w:pos="4536"/>
                <w:tab w:val="clear" w:pos="9072"/>
              </w:tabs>
              <w:suppressAutoHyphens/>
              <w:spacing w:before="0" w:after="120" w:line="240" w:lineRule="auto"/>
              <w:ind w:right="113"/>
              <w:jc w:val="left"/>
              <w:rPr>
                <w:rFonts w:cs="Arial"/>
                <w:sz w:val="18"/>
                <w:szCs w:val="18"/>
              </w:rPr>
            </w:pPr>
            <w:r w:rsidRPr="00951B6C">
              <w:rPr>
                <w:rFonts w:cs="Arial"/>
                <w:sz w:val="18"/>
                <w:szCs w:val="18"/>
              </w:rPr>
              <w:t>studzienki (wymiary, głębokość, stan techniczny)</w:t>
            </w:r>
            <w:r w:rsidR="003479CE" w:rsidRPr="00951B6C">
              <w:rPr>
                <w:rFonts w:cs="Arial"/>
                <w:sz w:val="18"/>
                <w:szCs w:val="18"/>
              </w:rPr>
              <w:t>;</w:t>
            </w:r>
          </w:p>
          <w:p w14:paraId="61D28AA8" w14:textId="77777777" w:rsidR="00041242" w:rsidRPr="00951B6C" w:rsidRDefault="00041242" w:rsidP="00AC6DE4">
            <w:pPr>
              <w:pStyle w:val="Stopka"/>
              <w:widowControl w:val="0"/>
              <w:numPr>
                <w:ilvl w:val="2"/>
                <w:numId w:val="31"/>
              </w:numPr>
              <w:tabs>
                <w:tab w:val="clear" w:pos="4536"/>
                <w:tab w:val="clear" w:pos="9072"/>
              </w:tabs>
              <w:suppressAutoHyphens/>
              <w:spacing w:before="0" w:after="120" w:line="240" w:lineRule="auto"/>
              <w:ind w:right="113"/>
              <w:jc w:val="left"/>
              <w:rPr>
                <w:rFonts w:cs="Arial"/>
                <w:sz w:val="18"/>
                <w:szCs w:val="18"/>
              </w:rPr>
            </w:pPr>
            <w:r w:rsidRPr="00951B6C">
              <w:rPr>
                <w:rFonts w:cs="Arial"/>
                <w:sz w:val="18"/>
                <w:szCs w:val="18"/>
              </w:rPr>
              <w:t>separatory (wymiary, ty</w:t>
            </w:r>
            <w:r w:rsidR="007B5CC3" w:rsidRPr="00951B6C">
              <w:rPr>
                <w:rFonts w:cs="Arial"/>
                <w:sz w:val="18"/>
                <w:szCs w:val="18"/>
              </w:rPr>
              <w:t>p</w:t>
            </w:r>
            <w:r w:rsidRPr="00951B6C">
              <w:rPr>
                <w:rFonts w:cs="Arial"/>
                <w:sz w:val="18"/>
                <w:szCs w:val="18"/>
              </w:rPr>
              <w:t>, stan techniczny)</w:t>
            </w:r>
            <w:r w:rsidR="003479CE" w:rsidRPr="00951B6C">
              <w:rPr>
                <w:rFonts w:cs="Arial"/>
                <w:sz w:val="18"/>
                <w:szCs w:val="18"/>
              </w:rPr>
              <w:t>;</w:t>
            </w:r>
          </w:p>
          <w:p w14:paraId="651E3502" w14:textId="77777777" w:rsidR="00041242" w:rsidRPr="00951B6C" w:rsidRDefault="00041242" w:rsidP="00AC6DE4">
            <w:pPr>
              <w:pStyle w:val="Stopka"/>
              <w:widowControl w:val="0"/>
              <w:numPr>
                <w:ilvl w:val="2"/>
                <w:numId w:val="31"/>
              </w:numPr>
              <w:tabs>
                <w:tab w:val="clear" w:pos="4536"/>
                <w:tab w:val="clear" w:pos="9072"/>
              </w:tabs>
              <w:suppressAutoHyphens/>
              <w:spacing w:before="0" w:after="120" w:line="240" w:lineRule="auto"/>
              <w:ind w:right="113"/>
              <w:jc w:val="left"/>
              <w:rPr>
                <w:rFonts w:cs="Arial"/>
                <w:sz w:val="18"/>
                <w:szCs w:val="18"/>
              </w:rPr>
            </w:pPr>
            <w:r w:rsidRPr="00951B6C">
              <w:rPr>
                <w:rFonts w:cs="Arial"/>
                <w:sz w:val="18"/>
                <w:szCs w:val="18"/>
              </w:rPr>
              <w:t>wpusty deszczowe (ilość, lokalizacja, stan techniczny)</w:t>
            </w:r>
            <w:r w:rsidR="003479CE" w:rsidRPr="00951B6C">
              <w:rPr>
                <w:rFonts w:cs="Arial"/>
                <w:sz w:val="18"/>
                <w:szCs w:val="18"/>
              </w:rPr>
              <w:t>;</w:t>
            </w:r>
          </w:p>
          <w:p w14:paraId="52E46FBB" w14:textId="77777777" w:rsidR="00041242" w:rsidRPr="00951B6C" w:rsidRDefault="00041242" w:rsidP="00AC6DE4">
            <w:pPr>
              <w:pStyle w:val="Stopka"/>
              <w:widowControl w:val="0"/>
              <w:numPr>
                <w:ilvl w:val="2"/>
                <w:numId w:val="31"/>
              </w:numPr>
              <w:tabs>
                <w:tab w:val="clear" w:pos="4536"/>
                <w:tab w:val="clear" w:pos="9072"/>
              </w:tabs>
              <w:suppressAutoHyphens/>
              <w:spacing w:before="0" w:after="120" w:line="240" w:lineRule="auto"/>
              <w:ind w:right="113"/>
              <w:jc w:val="left"/>
              <w:rPr>
                <w:rFonts w:cs="Arial"/>
                <w:sz w:val="18"/>
                <w:szCs w:val="18"/>
              </w:rPr>
            </w:pPr>
            <w:r w:rsidRPr="00951B6C">
              <w:rPr>
                <w:rFonts w:cs="Arial"/>
                <w:sz w:val="18"/>
                <w:szCs w:val="18"/>
              </w:rPr>
              <w:t>przepompownie ścieków (ilość, lokalizacja, stan techniczny)</w:t>
            </w:r>
            <w:r w:rsidR="003479CE" w:rsidRPr="00951B6C">
              <w:rPr>
                <w:rFonts w:cs="Arial"/>
                <w:sz w:val="18"/>
                <w:szCs w:val="18"/>
              </w:rPr>
              <w:t>;</w:t>
            </w:r>
          </w:p>
          <w:p w14:paraId="209F4941" w14:textId="77777777" w:rsidR="00041242" w:rsidRPr="00951B6C" w:rsidRDefault="003479CE" w:rsidP="00AC6DE4">
            <w:pPr>
              <w:pStyle w:val="Stopka"/>
              <w:widowControl w:val="0"/>
              <w:numPr>
                <w:ilvl w:val="1"/>
                <w:numId w:val="31"/>
              </w:numPr>
              <w:tabs>
                <w:tab w:val="clear" w:pos="4536"/>
                <w:tab w:val="clear" w:pos="9072"/>
              </w:tabs>
              <w:suppressAutoHyphens/>
              <w:spacing w:before="0" w:after="120" w:line="240" w:lineRule="auto"/>
              <w:ind w:right="113"/>
              <w:jc w:val="left"/>
              <w:rPr>
                <w:rFonts w:cs="Arial"/>
                <w:sz w:val="18"/>
                <w:szCs w:val="18"/>
              </w:rPr>
            </w:pPr>
            <w:r w:rsidRPr="00951B6C">
              <w:rPr>
                <w:rFonts w:cs="Arial"/>
                <w:sz w:val="18"/>
                <w:szCs w:val="18"/>
              </w:rPr>
              <w:t>W</w:t>
            </w:r>
            <w:r w:rsidR="00041242" w:rsidRPr="00951B6C">
              <w:rPr>
                <w:rFonts w:cs="Arial"/>
                <w:sz w:val="18"/>
                <w:szCs w:val="18"/>
              </w:rPr>
              <w:t>ykonani</w:t>
            </w:r>
            <w:r w:rsidR="00007AFA" w:rsidRPr="00951B6C">
              <w:rPr>
                <w:rFonts w:cs="Arial"/>
                <w:sz w:val="18"/>
                <w:szCs w:val="18"/>
              </w:rPr>
              <w:t>a</w:t>
            </w:r>
            <w:r w:rsidR="00041242" w:rsidRPr="00951B6C">
              <w:rPr>
                <w:rFonts w:cs="Arial"/>
                <w:sz w:val="18"/>
                <w:szCs w:val="18"/>
              </w:rPr>
              <w:t xml:space="preserve"> zdjęć dokumentujących stan techniczny </w:t>
            </w:r>
            <w:r w:rsidR="005D6BC9" w:rsidRPr="00951B6C">
              <w:rPr>
                <w:rFonts w:cs="Arial"/>
                <w:sz w:val="18"/>
                <w:szCs w:val="18"/>
              </w:rPr>
              <w:t>armatury wchodzącej w skład kanalizacji przemysłowo-deszczowej</w:t>
            </w:r>
          </w:p>
          <w:p w14:paraId="19CA00CE" w14:textId="77777777" w:rsidR="00041242" w:rsidRPr="00951B6C" w:rsidRDefault="00041242" w:rsidP="00AC6DE4">
            <w:pPr>
              <w:pStyle w:val="Stopka"/>
              <w:widowControl w:val="0"/>
              <w:numPr>
                <w:ilvl w:val="1"/>
                <w:numId w:val="31"/>
              </w:numPr>
              <w:tabs>
                <w:tab w:val="clear" w:pos="4536"/>
                <w:tab w:val="clear" w:pos="9072"/>
              </w:tabs>
              <w:suppressAutoHyphens/>
              <w:spacing w:before="0" w:after="120" w:line="240" w:lineRule="auto"/>
              <w:ind w:right="113"/>
              <w:jc w:val="left"/>
              <w:rPr>
                <w:rFonts w:cs="Arial"/>
                <w:sz w:val="18"/>
                <w:szCs w:val="18"/>
              </w:rPr>
            </w:pPr>
            <w:r w:rsidRPr="00951B6C">
              <w:rPr>
                <w:rFonts w:cs="Arial"/>
                <w:sz w:val="18"/>
                <w:szCs w:val="18"/>
              </w:rPr>
              <w:t>wykonani</w:t>
            </w:r>
            <w:r w:rsidR="00007AFA" w:rsidRPr="00951B6C">
              <w:rPr>
                <w:rFonts w:cs="Arial"/>
                <w:sz w:val="18"/>
                <w:szCs w:val="18"/>
              </w:rPr>
              <w:t>a</w:t>
            </w:r>
            <w:r w:rsidRPr="00951B6C">
              <w:rPr>
                <w:rFonts w:cs="Arial"/>
                <w:sz w:val="18"/>
                <w:szCs w:val="18"/>
              </w:rPr>
              <w:t xml:space="preserve"> za pomocą kamery inspekcyjnej bądź innego</w:t>
            </w:r>
            <w:r w:rsidR="005425C6" w:rsidRPr="00951B6C">
              <w:rPr>
                <w:rFonts w:cs="Arial"/>
                <w:sz w:val="18"/>
                <w:szCs w:val="18"/>
              </w:rPr>
              <w:t xml:space="preserve"> równoważnego</w:t>
            </w:r>
            <w:r w:rsidRPr="00951B6C">
              <w:rPr>
                <w:rFonts w:cs="Arial"/>
                <w:sz w:val="18"/>
                <w:szCs w:val="18"/>
              </w:rPr>
              <w:t xml:space="preserve"> narzędzia</w:t>
            </w:r>
            <w:r w:rsidR="00376F20" w:rsidRPr="00951B6C">
              <w:rPr>
                <w:rFonts w:cs="Arial"/>
                <w:sz w:val="18"/>
                <w:szCs w:val="18"/>
              </w:rPr>
              <w:t>,</w:t>
            </w:r>
            <w:r w:rsidRPr="00951B6C">
              <w:rPr>
                <w:rFonts w:cs="Arial"/>
                <w:sz w:val="18"/>
                <w:szCs w:val="18"/>
              </w:rPr>
              <w:t xml:space="preserve"> ocen</w:t>
            </w:r>
            <w:r w:rsidR="00376F20" w:rsidRPr="00951B6C">
              <w:rPr>
                <w:rFonts w:cs="Arial"/>
                <w:sz w:val="18"/>
                <w:szCs w:val="18"/>
              </w:rPr>
              <w:t>y</w:t>
            </w:r>
            <w:r w:rsidRPr="00951B6C">
              <w:rPr>
                <w:rFonts w:cs="Arial"/>
                <w:sz w:val="18"/>
                <w:szCs w:val="18"/>
              </w:rPr>
              <w:t xml:space="preserve"> stanu technicznego rurociągów</w:t>
            </w:r>
            <w:r w:rsidR="003479CE" w:rsidRPr="00951B6C">
              <w:rPr>
                <w:rFonts w:cs="Arial"/>
                <w:sz w:val="18"/>
                <w:szCs w:val="18"/>
              </w:rPr>
              <w:t>;</w:t>
            </w:r>
          </w:p>
          <w:p w14:paraId="758DAF88" w14:textId="77777777" w:rsidR="00041242" w:rsidRPr="00951B6C" w:rsidRDefault="00041242" w:rsidP="00AC6DE4">
            <w:pPr>
              <w:pStyle w:val="Stopka"/>
              <w:widowControl w:val="0"/>
              <w:numPr>
                <w:ilvl w:val="1"/>
                <w:numId w:val="31"/>
              </w:numPr>
              <w:tabs>
                <w:tab w:val="clear" w:pos="4536"/>
                <w:tab w:val="clear" w:pos="9072"/>
              </w:tabs>
              <w:suppressAutoHyphens/>
              <w:spacing w:before="0" w:after="120" w:line="240" w:lineRule="auto"/>
              <w:ind w:right="113"/>
              <w:jc w:val="left"/>
              <w:rPr>
                <w:rFonts w:cs="Arial"/>
                <w:sz w:val="18"/>
                <w:szCs w:val="18"/>
              </w:rPr>
            </w:pPr>
            <w:r w:rsidRPr="00951B6C">
              <w:rPr>
                <w:rFonts w:cs="Arial"/>
                <w:sz w:val="18"/>
                <w:szCs w:val="18"/>
              </w:rPr>
              <w:t>wykonania oceny drożności systemów kanalizacji</w:t>
            </w:r>
            <w:r w:rsidR="003479CE" w:rsidRPr="00951B6C">
              <w:rPr>
                <w:rFonts w:cs="Arial"/>
                <w:sz w:val="18"/>
                <w:szCs w:val="18"/>
              </w:rPr>
              <w:t>;</w:t>
            </w:r>
          </w:p>
          <w:p w14:paraId="5793E64C" w14:textId="77777777" w:rsidR="00627A8D" w:rsidRPr="00951B6C" w:rsidRDefault="00041242" w:rsidP="00AC6DE4">
            <w:pPr>
              <w:pStyle w:val="Stopka"/>
              <w:widowControl w:val="0"/>
              <w:numPr>
                <w:ilvl w:val="1"/>
                <w:numId w:val="31"/>
              </w:numPr>
              <w:tabs>
                <w:tab w:val="clear" w:pos="4536"/>
                <w:tab w:val="clear" w:pos="9072"/>
              </w:tabs>
              <w:suppressAutoHyphens/>
              <w:spacing w:before="0" w:after="120" w:line="240" w:lineRule="auto"/>
              <w:ind w:right="113"/>
              <w:jc w:val="left"/>
              <w:rPr>
                <w:rFonts w:cs="Arial"/>
                <w:sz w:val="18"/>
                <w:szCs w:val="18"/>
              </w:rPr>
            </w:pPr>
            <w:r w:rsidRPr="00951B6C">
              <w:rPr>
                <w:rFonts w:cs="Arial"/>
                <w:sz w:val="18"/>
                <w:szCs w:val="18"/>
              </w:rPr>
              <w:t>identyfikacji poszczególnych zagrożeń takich jak zatory, nieszczelności i korozja</w:t>
            </w:r>
            <w:r w:rsidR="0030757B" w:rsidRPr="00951B6C">
              <w:rPr>
                <w:rFonts w:cs="Arial"/>
                <w:sz w:val="18"/>
                <w:szCs w:val="18"/>
              </w:rPr>
              <w:t>.</w:t>
            </w:r>
          </w:p>
        </w:tc>
      </w:tr>
      <w:tr w:rsidR="00627A8D" w:rsidRPr="00951B6C" w14:paraId="37091694" w14:textId="77777777" w:rsidTr="00672984">
        <w:trPr>
          <w:cantSplit/>
          <w:trHeight w:val="340"/>
        </w:trPr>
        <w:tc>
          <w:tcPr>
            <w:tcW w:w="514" w:type="pct"/>
            <w:tcBorders>
              <w:top w:val="nil"/>
              <w:left w:val="single" w:sz="4" w:space="0" w:color="auto"/>
              <w:bottom w:val="single" w:sz="4" w:space="0" w:color="auto"/>
              <w:right w:val="single" w:sz="4" w:space="0" w:color="auto"/>
            </w:tcBorders>
            <w:vAlign w:val="center"/>
          </w:tcPr>
          <w:p w14:paraId="1A71C63F" w14:textId="77777777" w:rsidR="00627A8D" w:rsidRPr="00951B6C" w:rsidRDefault="00627A8D" w:rsidP="00AC6DE4">
            <w:pPr>
              <w:pStyle w:val="Akapitzlist"/>
              <w:keepNext/>
              <w:keepLines/>
              <w:numPr>
                <w:ilvl w:val="0"/>
                <w:numId w:val="26"/>
              </w:numPr>
              <w:suppressAutoHyphens/>
              <w:spacing w:after="120" w:line="240" w:lineRule="auto"/>
              <w:contextualSpacing w:val="0"/>
              <w:jc w:val="center"/>
              <w:rPr>
                <w:rFonts w:cs="Arial"/>
                <w:sz w:val="18"/>
                <w:szCs w:val="18"/>
              </w:rPr>
            </w:pPr>
          </w:p>
        </w:tc>
        <w:tc>
          <w:tcPr>
            <w:tcW w:w="4486" w:type="pct"/>
            <w:tcBorders>
              <w:top w:val="nil"/>
              <w:left w:val="nil"/>
              <w:bottom w:val="single" w:sz="4" w:space="0" w:color="auto"/>
              <w:right w:val="single" w:sz="4" w:space="0" w:color="auto"/>
            </w:tcBorders>
            <w:vAlign w:val="center"/>
          </w:tcPr>
          <w:p w14:paraId="19CF0BEC" w14:textId="77777777" w:rsidR="00627A8D" w:rsidRPr="00951B6C" w:rsidRDefault="00627A8D" w:rsidP="00AC6DE4">
            <w:pPr>
              <w:pStyle w:val="Stopka"/>
              <w:widowControl w:val="0"/>
              <w:tabs>
                <w:tab w:val="clear" w:pos="4536"/>
                <w:tab w:val="clear" w:pos="9072"/>
              </w:tabs>
              <w:suppressAutoHyphens/>
              <w:spacing w:before="0" w:after="120" w:line="240" w:lineRule="auto"/>
              <w:ind w:left="113" w:right="113"/>
              <w:jc w:val="left"/>
              <w:rPr>
                <w:rFonts w:cs="Arial"/>
                <w:sz w:val="18"/>
                <w:szCs w:val="18"/>
              </w:rPr>
            </w:pPr>
            <w:r w:rsidRPr="00951B6C">
              <w:rPr>
                <w:rFonts w:cs="Arial"/>
                <w:color w:val="000000"/>
                <w:sz w:val="18"/>
                <w:szCs w:val="18"/>
              </w:rPr>
              <w:t xml:space="preserve">Wykonanie niezbędnych prac pomiarowo-badawczych, oraz wykonanie innych prac i podjęcie innych działań niezbędnych do opracowania </w:t>
            </w:r>
            <w:r w:rsidR="002E5E3F" w:rsidRPr="00951B6C">
              <w:rPr>
                <w:rFonts w:cs="Arial"/>
                <w:color w:val="000000"/>
                <w:sz w:val="18"/>
                <w:szCs w:val="18"/>
              </w:rPr>
              <w:t>kompletnej</w:t>
            </w:r>
            <w:r w:rsidRPr="00951B6C">
              <w:rPr>
                <w:rFonts w:cs="Arial"/>
                <w:color w:val="000000"/>
                <w:sz w:val="18"/>
                <w:szCs w:val="18"/>
              </w:rPr>
              <w:t xml:space="preserve"> Dokumentacji i właściwej realizacji przedmiotu Umowy. </w:t>
            </w:r>
          </w:p>
        </w:tc>
      </w:tr>
      <w:tr w:rsidR="00CF0F7A" w:rsidRPr="00951B6C" w14:paraId="5C9B27ED" w14:textId="77777777" w:rsidTr="00672984">
        <w:trPr>
          <w:cantSplit/>
          <w:trHeight w:val="340"/>
        </w:trPr>
        <w:tc>
          <w:tcPr>
            <w:tcW w:w="514" w:type="pct"/>
            <w:tcBorders>
              <w:top w:val="nil"/>
              <w:left w:val="single" w:sz="4" w:space="0" w:color="auto"/>
              <w:bottom w:val="single" w:sz="4" w:space="0" w:color="auto"/>
              <w:right w:val="single" w:sz="4" w:space="0" w:color="auto"/>
            </w:tcBorders>
            <w:vAlign w:val="center"/>
          </w:tcPr>
          <w:p w14:paraId="72B40E4B" w14:textId="77777777" w:rsidR="00CF0F7A" w:rsidRPr="00951B6C" w:rsidRDefault="00CF0F7A" w:rsidP="00AC6DE4">
            <w:pPr>
              <w:pStyle w:val="Akapitzlist"/>
              <w:keepNext/>
              <w:keepLines/>
              <w:numPr>
                <w:ilvl w:val="0"/>
                <w:numId w:val="26"/>
              </w:numPr>
              <w:suppressAutoHyphens/>
              <w:spacing w:after="120" w:line="240" w:lineRule="auto"/>
              <w:contextualSpacing w:val="0"/>
              <w:jc w:val="center"/>
              <w:rPr>
                <w:rFonts w:cs="Arial"/>
                <w:sz w:val="18"/>
                <w:szCs w:val="18"/>
              </w:rPr>
            </w:pPr>
          </w:p>
        </w:tc>
        <w:tc>
          <w:tcPr>
            <w:tcW w:w="4486" w:type="pct"/>
            <w:tcBorders>
              <w:top w:val="nil"/>
              <w:left w:val="nil"/>
              <w:bottom w:val="single" w:sz="4" w:space="0" w:color="auto"/>
              <w:right w:val="single" w:sz="4" w:space="0" w:color="auto"/>
            </w:tcBorders>
            <w:vAlign w:val="center"/>
          </w:tcPr>
          <w:p w14:paraId="00954DFC" w14:textId="77777777" w:rsidR="005077DD" w:rsidRPr="00951B6C" w:rsidRDefault="0011448B" w:rsidP="00AC6DE4">
            <w:pPr>
              <w:pStyle w:val="Stopka"/>
              <w:widowControl w:val="0"/>
              <w:tabs>
                <w:tab w:val="clear" w:pos="4536"/>
                <w:tab w:val="clear" w:pos="9072"/>
              </w:tabs>
              <w:suppressAutoHyphens/>
              <w:spacing w:before="0" w:after="120" w:line="240" w:lineRule="auto"/>
              <w:ind w:left="113" w:right="113"/>
              <w:jc w:val="left"/>
              <w:rPr>
                <w:rFonts w:cs="Arial"/>
                <w:sz w:val="18"/>
                <w:szCs w:val="18"/>
              </w:rPr>
            </w:pPr>
            <w:r w:rsidRPr="00951B6C">
              <w:rPr>
                <w:rFonts w:cs="Arial"/>
                <w:sz w:val="18"/>
                <w:szCs w:val="18"/>
              </w:rPr>
              <w:t>Wykonanie dokumentacji technicznej z przeprowadzonej szczegółowej inwentaryzacji Obiekt</w:t>
            </w:r>
            <w:r w:rsidR="00CE00F4" w:rsidRPr="00951B6C">
              <w:rPr>
                <w:rFonts w:cs="Arial"/>
                <w:sz w:val="18"/>
                <w:szCs w:val="18"/>
              </w:rPr>
              <w:t>u</w:t>
            </w:r>
            <w:r w:rsidRPr="00951B6C">
              <w:rPr>
                <w:rFonts w:cs="Arial"/>
                <w:sz w:val="18"/>
                <w:szCs w:val="18"/>
              </w:rPr>
              <w:t xml:space="preserve"> </w:t>
            </w:r>
            <w:r w:rsidR="00CE00F4" w:rsidRPr="00951B6C">
              <w:rPr>
                <w:rFonts w:cs="Arial"/>
                <w:sz w:val="18"/>
                <w:szCs w:val="18"/>
              </w:rPr>
              <w:t>wskazanego</w:t>
            </w:r>
            <w:r w:rsidRPr="00951B6C">
              <w:rPr>
                <w:rFonts w:cs="Arial"/>
                <w:sz w:val="18"/>
                <w:szCs w:val="18"/>
              </w:rPr>
              <w:t xml:space="preserve"> w §1 </w:t>
            </w:r>
            <w:r w:rsidR="00CE00F4" w:rsidRPr="00951B6C">
              <w:rPr>
                <w:rFonts w:cs="Arial"/>
                <w:sz w:val="18"/>
                <w:szCs w:val="18"/>
              </w:rPr>
              <w:t>pkt</w:t>
            </w:r>
            <w:r w:rsidRPr="00951B6C">
              <w:rPr>
                <w:rFonts w:cs="Arial"/>
                <w:sz w:val="18"/>
                <w:szCs w:val="18"/>
              </w:rPr>
              <w:t>. 1.</w:t>
            </w:r>
            <w:r w:rsidR="00CE00F4" w:rsidRPr="00951B6C">
              <w:rPr>
                <w:rFonts w:cs="Arial"/>
                <w:sz w:val="18"/>
                <w:szCs w:val="18"/>
              </w:rPr>
              <w:t>1</w:t>
            </w:r>
            <w:r w:rsidRPr="00951B6C">
              <w:rPr>
                <w:rFonts w:cs="Arial"/>
                <w:sz w:val="18"/>
                <w:szCs w:val="18"/>
              </w:rPr>
              <w:t xml:space="preserve"> w tym raport</w:t>
            </w:r>
            <w:r w:rsidR="00CE00F4" w:rsidRPr="00951B6C">
              <w:rPr>
                <w:rFonts w:cs="Arial"/>
                <w:sz w:val="18"/>
                <w:szCs w:val="18"/>
              </w:rPr>
              <w:t>u</w:t>
            </w:r>
            <w:r w:rsidRPr="00951B6C">
              <w:rPr>
                <w:rFonts w:cs="Arial"/>
                <w:sz w:val="18"/>
                <w:szCs w:val="18"/>
              </w:rPr>
              <w:t xml:space="preserve"> końcow</w:t>
            </w:r>
            <w:r w:rsidR="00CE00F4" w:rsidRPr="00951B6C">
              <w:rPr>
                <w:rFonts w:cs="Arial"/>
                <w:sz w:val="18"/>
                <w:szCs w:val="18"/>
              </w:rPr>
              <w:t>ego</w:t>
            </w:r>
            <w:r w:rsidRPr="00951B6C">
              <w:rPr>
                <w:rFonts w:cs="Arial"/>
                <w:sz w:val="18"/>
                <w:szCs w:val="18"/>
              </w:rPr>
              <w:t xml:space="preserve"> z przeprowadzonej inwentaryzacji obejmując</w:t>
            </w:r>
            <w:r w:rsidR="008C6572" w:rsidRPr="00951B6C">
              <w:rPr>
                <w:rFonts w:cs="Arial"/>
                <w:sz w:val="18"/>
                <w:szCs w:val="18"/>
              </w:rPr>
              <w:t>ego</w:t>
            </w:r>
            <w:r w:rsidRPr="00951B6C">
              <w:rPr>
                <w:rFonts w:cs="Arial"/>
                <w:sz w:val="18"/>
                <w:szCs w:val="18"/>
              </w:rPr>
              <w:t>:</w:t>
            </w:r>
          </w:p>
          <w:p w14:paraId="7ADD5E09" w14:textId="77777777" w:rsidR="008C6572" w:rsidRPr="00951B6C" w:rsidRDefault="008C6572" w:rsidP="00AC6DE4">
            <w:pPr>
              <w:pStyle w:val="Akapitzlist"/>
              <w:keepNext/>
              <w:keepLines/>
              <w:widowControl w:val="0"/>
              <w:numPr>
                <w:ilvl w:val="0"/>
                <w:numId w:val="32"/>
              </w:numPr>
              <w:suppressAutoHyphens/>
              <w:adjustRightInd w:val="0"/>
              <w:spacing w:after="120" w:line="240" w:lineRule="auto"/>
              <w:ind w:right="113"/>
              <w:contextualSpacing w:val="0"/>
              <w:jc w:val="left"/>
              <w:textAlignment w:val="baseline"/>
              <w:rPr>
                <w:rFonts w:cs="Arial"/>
                <w:vanish/>
                <w:color w:val="000000"/>
                <w:sz w:val="18"/>
                <w:szCs w:val="18"/>
                <w:lang w:eastAsia="sv-SE"/>
              </w:rPr>
            </w:pPr>
          </w:p>
          <w:p w14:paraId="196D86E5" w14:textId="77777777" w:rsidR="008C6572" w:rsidRPr="00951B6C" w:rsidRDefault="008C6572" w:rsidP="00AC6DE4">
            <w:pPr>
              <w:pStyle w:val="Akapitzlist"/>
              <w:keepNext/>
              <w:keepLines/>
              <w:widowControl w:val="0"/>
              <w:numPr>
                <w:ilvl w:val="0"/>
                <w:numId w:val="32"/>
              </w:numPr>
              <w:suppressAutoHyphens/>
              <w:adjustRightInd w:val="0"/>
              <w:spacing w:after="120" w:line="240" w:lineRule="auto"/>
              <w:ind w:right="113"/>
              <w:contextualSpacing w:val="0"/>
              <w:jc w:val="left"/>
              <w:textAlignment w:val="baseline"/>
              <w:rPr>
                <w:rFonts w:cs="Arial"/>
                <w:vanish/>
                <w:color w:val="000000"/>
                <w:sz w:val="18"/>
                <w:szCs w:val="18"/>
                <w:lang w:eastAsia="sv-SE"/>
              </w:rPr>
            </w:pPr>
          </w:p>
          <w:p w14:paraId="19DCB55E" w14:textId="77777777" w:rsidR="008C6572" w:rsidRPr="00951B6C" w:rsidRDefault="008C6572" w:rsidP="00AC6DE4">
            <w:pPr>
              <w:pStyle w:val="Akapitzlist"/>
              <w:keepNext/>
              <w:keepLines/>
              <w:widowControl w:val="0"/>
              <w:numPr>
                <w:ilvl w:val="0"/>
                <w:numId w:val="32"/>
              </w:numPr>
              <w:suppressAutoHyphens/>
              <w:adjustRightInd w:val="0"/>
              <w:spacing w:after="120" w:line="240" w:lineRule="auto"/>
              <w:ind w:right="113"/>
              <w:contextualSpacing w:val="0"/>
              <w:jc w:val="left"/>
              <w:textAlignment w:val="baseline"/>
              <w:rPr>
                <w:rFonts w:cs="Arial"/>
                <w:vanish/>
                <w:color w:val="000000"/>
                <w:sz w:val="18"/>
                <w:szCs w:val="18"/>
                <w:lang w:eastAsia="sv-SE"/>
              </w:rPr>
            </w:pPr>
          </w:p>
          <w:p w14:paraId="43269723" w14:textId="77777777" w:rsidR="008C6572" w:rsidRPr="00951B6C" w:rsidRDefault="008C6572" w:rsidP="00AC6DE4">
            <w:pPr>
              <w:pStyle w:val="Akapitzlist"/>
              <w:keepNext/>
              <w:keepLines/>
              <w:widowControl w:val="0"/>
              <w:numPr>
                <w:ilvl w:val="0"/>
                <w:numId w:val="32"/>
              </w:numPr>
              <w:suppressAutoHyphens/>
              <w:adjustRightInd w:val="0"/>
              <w:spacing w:after="120" w:line="240" w:lineRule="auto"/>
              <w:ind w:right="113"/>
              <w:contextualSpacing w:val="0"/>
              <w:jc w:val="left"/>
              <w:textAlignment w:val="baseline"/>
              <w:rPr>
                <w:rFonts w:cs="Arial"/>
                <w:vanish/>
                <w:color w:val="000000"/>
                <w:sz w:val="18"/>
                <w:szCs w:val="18"/>
                <w:lang w:eastAsia="sv-SE"/>
              </w:rPr>
            </w:pPr>
          </w:p>
          <w:p w14:paraId="3A80F833" w14:textId="77777777" w:rsidR="0011448B" w:rsidRPr="00951B6C" w:rsidRDefault="0011448B" w:rsidP="00AC6DE4">
            <w:pPr>
              <w:pStyle w:val="Stopka"/>
              <w:widowControl w:val="0"/>
              <w:numPr>
                <w:ilvl w:val="1"/>
                <w:numId w:val="32"/>
              </w:numPr>
              <w:tabs>
                <w:tab w:val="clear" w:pos="4536"/>
                <w:tab w:val="clear" w:pos="9072"/>
              </w:tabs>
              <w:suppressAutoHyphens/>
              <w:spacing w:before="0" w:after="120" w:line="240" w:lineRule="auto"/>
              <w:ind w:right="113"/>
              <w:jc w:val="left"/>
              <w:rPr>
                <w:rFonts w:cs="Arial"/>
                <w:color w:val="000000"/>
                <w:sz w:val="18"/>
                <w:szCs w:val="18"/>
              </w:rPr>
            </w:pPr>
            <w:r w:rsidRPr="00951B6C">
              <w:rPr>
                <w:rFonts w:cs="Arial"/>
                <w:color w:val="000000"/>
                <w:sz w:val="18"/>
                <w:szCs w:val="18"/>
              </w:rPr>
              <w:t>opis techniczny wszystkich zinwentaryzowanych elementów</w:t>
            </w:r>
            <w:r w:rsidR="00FE35E5" w:rsidRPr="00951B6C">
              <w:rPr>
                <w:rFonts w:cs="Arial"/>
                <w:color w:val="000000"/>
                <w:sz w:val="18"/>
                <w:szCs w:val="18"/>
              </w:rPr>
              <w:t>;</w:t>
            </w:r>
          </w:p>
          <w:p w14:paraId="00BE983E" w14:textId="77777777" w:rsidR="0011448B" w:rsidRPr="00951B6C" w:rsidRDefault="0011448B" w:rsidP="00AC6DE4">
            <w:pPr>
              <w:pStyle w:val="Stopka"/>
              <w:widowControl w:val="0"/>
              <w:numPr>
                <w:ilvl w:val="1"/>
                <w:numId w:val="32"/>
              </w:numPr>
              <w:tabs>
                <w:tab w:val="clear" w:pos="4536"/>
                <w:tab w:val="clear" w:pos="9072"/>
              </w:tabs>
              <w:suppressAutoHyphens/>
              <w:spacing w:before="0" w:after="120" w:line="240" w:lineRule="auto"/>
              <w:ind w:right="113"/>
              <w:jc w:val="left"/>
              <w:rPr>
                <w:rFonts w:cs="Arial"/>
                <w:color w:val="000000"/>
                <w:sz w:val="18"/>
                <w:szCs w:val="18"/>
              </w:rPr>
            </w:pPr>
            <w:r w:rsidRPr="00951B6C">
              <w:rPr>
                <w:rFonts w:cs="Arial"/>
                <w:color w:val="000000"/>
                <w:sz w:val="18"/>
                <w:szCs w:val="18"/>
              </w:rPr>
              <w:t>zdjęcia dokumentujące stan techniczny elementów Obiekt</w:t>
            </w:r>
            <w:r w:rsidR="008C6572" w:rsidRPr="00951B6C">
              <w:rPr>
                <w:rFonts w:cs="Arial"/>
                <w:color w:val="000000"/>
                <w:sz w:val="18"/>
                <w:szCs w:val="18"/>
              </w:rPr>
              <w:t>u</w:t>
            </w:r>
            <w:r w:rsidR="00FE35E5" w:rsidRPr="00951B6C">
              <w:rPr>
                <w:rFonts w:cs="Arial"/>
                <w:color w:val="000000"/>
                <w:sz w:val="18"/>
                <w:szCs w:val="18"/>
              </w:rPr>
              <w:t>;</w:t>
            </w:r>
          </w:p>
          <w:p w14:paraId="2AE34297" w14:textId="77777777" w:rsidR="0011448B" w:rsidRPr="00951B6C" w:rsidRDefault="0011448B" w:rsidP="00AC6DE4">
            <w:pPr>
              <w:pStyle w:val="Stopka"/>
              <w:widowControl w:val="0"/>
              <w:numPr>
                <w:ilvl w:val="1"/>
                <w:numId w:val="32"/>
              </w:numPr>
              <w:tabs>
                <w:tab w:val="clear" w:pos="4536"/>
                <w:tab w:val="clear" w:pos="9072"/>
              </w:tabs>
              <w:suppressAutoHyphens/>
              <w:spacing w:before="0" w:after="120" w:line="240" w:lineRule="auto"/>
              <w:ind w:right="113"/>
              <w:jc w:val="left"/>
              <w:rPr>
                <w:rFonts w:cs="Arial"/>
                <w:color w:val="000000"/>
                <w:sz w:val="18"/>
                <w:szCs w:val="18"/>
              </w:rPr>
            </w:pPr>
            <w:r w:rsidRPr="00951B6C">
              <w:rPr>
                <w:rFonts w:cs="Arial"/>
                <w:color w:val="000000"/>
                <w:sz w:val="18"/>
                <w:szCs w:val="18"/>
              </w:rPr>
              <w:t>zalecenia dotyczące napraw, modernizacji lub wymiany elementów armatury Obi</w:t>
            </w:r>
            <w:r w:rsidR="00B05660" w:rsidRPr="00951B6C">
              <w:rPr>
                <w:rFonts w:cs="Arial"/>
                <w:color w:val="000000"/>
                <w:sz w:val="18"/>
                <w:szCs w:val="18"/>
              </w:rPr>
              <w:t>ekt</w:t>
            </w:r>
            <w:r w:rsidR="008C6572" w:rsidRPr="00951B6C">
              <w:rPr>
                <w:rFonts w:cs="Arial"/>
                <w:color w:val="000000"/>
                <w:sz w:val="18"/>
                <w:szCs w:val="18"/>
              </w:rPr>
              <w:t>u</w:t>
            </w:r>
            <w:r w:rsidR="00FE35E5" w:rsidRPr="00951B6C">
              <w:rPr>
                <w:rFonts w:cs="Arial"/>
                <w:color w:val="000000"/>
                <w:sz w:val="18"/>
                <w:szCs w:val="18"/>
              </w:rPr>
              <w:t>;</w:t>
            </w:r>
          </w:p>
          <w:p w14:paraId="6B7E59F2" w14:textId="77777777" w:rsidR="00DD2FF0" w:rsidRPr="00951B6C" w:rsidRDefault="00DD2FF0" w:rsidP="00AC6DE4">
            <w:pPr>
              <w:pStyle w:val="Stopka"/>
              <w:widowControl w:val="0"/>
              <w:numPr>
                <w:ilvl w:val="1"/>
                <w:numId w:val="32"/>
              </w:numPr>
              <w:tabs>
                <w:tab w:val="clear" w:pos="4536"/>
                <w:tab w:val="clear" w:pos="9072"/>
              </w:tabs>
              <w:suppressAutoHyphens/>
              <w:spacing w:before="0" w:after="120" w:line="240" w:lineRule="auto"/>
              <w:ind w:right="113"/>
              <w:jc w:val="left"/>
              <w:rPr>
                <w:rFonts w:cs="Arial"/>
                <w:color w:val="000000"/>
                <w:sz w:val="18"/>
                <w:szCs w:val="18"/>
              </w:rPr>
            </w:pPr>
            <w:r w:rsidRPr="00951B6C">
              <w:rPr>
                <w:rFonts w:cs="Arial"/>
                <w:color w:val="000000"/>
                <w:sz w:val="18"/>
                <w:szCs w:val="18"/>
              </w:rPr>
              <w:t>mapy i schematy sieci kanalizacyjnej i drenażowej</w:t>
            </w:r>
            <w:r w:rsidR="00FE35E5" w:rsidRPr="00951B6C">
              <w:rPr>
                <w:rFonts w:cs="Arial"/>
                <w:color w:val="000000"/>
                <w:sz w:val="18"/>
                <w:szCs w:val="18"/>
              </w:rPr>
              <w:t>;</w:t>
            </w:r>
          </w:p>
          <w:p w14:paraId="694D7C01" w14:textId="77777777" w:rsidR="00A361EE" w:rsidRPr="00951B6C" w:rsidRDefault="00A151B3" w:rsidP="00AC6DE4">
            <w:pPr>
              <w:pStyle w:val="Stopka"/>
              <w:widowControl w:val="0"/>
              <w:numPr>
                <w:ilvl w:val="1"/>
                <w:numId w:val="32"/>
              </w:numPr>
              <w:tabs>
                <w:tab w:val="clear" w:pos="4536"/>
                <w:tab w:val="clear" w:pos="9072"/>
              </w:tabs>
              <w:suppressAutoHyphens/>
              <w:spacing w:before="0" w:after="120" w:line="240" w:lineRule="auto"/>
              <w:ind w:right="113"/>
              <w:jc w:val="left"/>
              <w:rPr>
                <w:rFonts w:cs="Arial"/>
                <w:color w:val="000000"/>
                <w:sz w:val="18"/>
                <w:szCs w:val="18"/>
              </w:rPr>
            </w:pPr>
            <w:r w:rsidRPr="00951B6C">
              <w:rPr>
                <w:rFonts w:cs="Arial"/>
                <w:color w:val="000000"/>
                <w:sz w:val="18"/>
                <w:szCs w:val="18"/>
              </w:rPr>
              <w:t>aktualizację map i schematów Zakładu w zakresie sieci kanalizacji przemysłowo-deszczowej</w:t>
            </w:r>
            <w:r w:rsidR="00040A6B" w:rsidRPr="00951B6C">
              <w:rPr>
                <w:rFonts w:cs="Arial"/>
                <w:color w:val="000000"/>
                <w:sz w:val="18"/>
                <w:szCs w:val="18"/>
              </w:rPr>
              <w:t>.</w:t>
            </w:r>
          </w:p>
        </w:tc>
      </w:tr>
      <w:tr w:rsidR="00600F58" w:rsidRPr="00951B6C" w14:paraId="1603BA17" w14:textId="77777777" w:rsidTr="00672984">
        <w:trPr>
          <w:cantSplit/>
          <w:trHeight w:val="340"/>
        </w:trPr>
        <w:tc>
          <w:tcPr>
            <w:tcW w:w="514" w:type="pct"/>
            <w:tcBorders>
              <w:top w:val="nil"/>
              <w:left w:val="single" w:sz="4" w:space="0" w:color="auto"/>
              <w:bottom w:val="single" w:sz="4" w:space="0" w:color="auto"/>
              <w:right w:val="single" w:sz="4" w:space="0" w:color="auto"/>
            </w:tcBorders>
            <w:vAlign w:val="center"/>
          </w:tcPr>
          <w:p w14:paraId="475788B6" w14:textId="77777777" w:rsidR="00600F58" w:rsidRPr="00951B6C" w:rsidRDefault="00600F58" w:rsidP="00AC6DE4">
            <w:pPr>
              <w:pStyle w:val="Akapitzlist"/>
              <w:keepNext/>
              <w:keepLines/>
              <w:numPr>
                <w:ilvl w:val="0"/>
                <w:numId w:val="26"/>
              </w:numPr>
              <w:suppressAutoHyphens/>
              <w:spacing w:after="120" w:line="240" w:lineRule="auto"/>
              <w:contextualSpacing w:val="0"/>
              <w:jc w:val="center"/>
              <w:rPr>
                <w:rFonts w:cs="Arial"/>
                <w:sz w:val="18"/>
                <w:szCs w:val="18"/>
              </w:rPr>
            </w:pPr>
          </w:p>
        </w:tc>
        <w:tc>
          <w:tcPr>
            <w:tcW w:w="4486" w:type="pct"/>
            <w:tcBorders>
              <w:top w:val="nil"/>
              <w:left w:val="nil"/>
              <w:bottom w:val="single" w:sz="4" w:space="0" w:color="auto"/>
              <w:right w:val="single" w:sz="4" w:space="0" w:color="auto"/>
            </w:tcBorders>
            <w:vAlign w:val="center"/>
          </w:tcPr>
          <w:p w14:paraId="04249140" w14:textId="77777777" w:rsidR="00600F58" w:rsidRPr="00951B6C" w:rsidRDefault="003446AA" w:rsidP="00AC6DE4">
            <w:pPr>
              <w:pStyle w:val="Stopka"/>
              <w:widowControl w:val="0"/>
              <w:tabs>
                <w:tab w:val="clear" w:pos="4536"/>
                <w:tab w:val="clear" w:pos="9072"/>
              </w:tabs>
              <w:suppressAutoHyphens/>
              <w:spacing w:before="0" w:after="120" w:line="240" w:lineRule="auto"/>
              <w:ind w:left="113" w:right="113"/>
              <w:jc w:val="left"/>
              <w:rPr>
                <w:rFonts w:cs="Arial"/>
                <w:color w:val="000000"/>
                <w:sz w:val="18"/>
                <w:szCs w:val="18"/>
              </w:rPr>
            </w:pPr>
            <w:r w:rsidRPr="00951B6C">
              <w:rPr>
                <w:rFonts w:cs="Arial"/>
                <w:color w:val="000000"/>
                <w:sz w:val="18"/>
                <w:szCs w:val="18"/>
              </w:rPr>
              <w:t>Wykonanie analizy istniejącego układu w tym między innymi:</w:t>
            </w:r>
          </w:p>
          <w:p w14:paraId="09E503A5" w14:textId="77777777" w:rsidR="008C6572" w:rsidRPr="00951B6C" w:rsidRDefault="008C6572" w:rsidP="00AC6DE4">
            <w:pPr>
              <w:pStyle w:val="Akapitzlist"/>
              <w:keepNext/>
              <w:keepLines/>
              <w:widowControl w:val="0"/>
              <w:numPr>
                <w:ilvl w:val="0"/>
                <w:numId w:val="33"/>
              </w:numPr>
              <w:suppressAutoHyphens/>
              <w:adjustRightInd w:val="0"/>
              <w:spacing w:after="120" w:line="240" w:lineRule="auto"/>
              <w:ind w:right="113"/>
              <w:contextualSpacing w:val="0"/>
              <w:jc w:val="left"/>
              <w:textAlignment w:val="baseline"/>
              <w:rPr>
                <w:rFonts w:cs="Arial"/>
                <w:vanish/>
                <w:color w:val="000000"/>
                <w:sz w:val="18"/>
                <w:szCs w:val="18"/>
                <w:lang w:eastAsia="sv-SE"/>
              </w:rPr>
            </w:pPr>
          </w:p>
          <w:p w14:paraId="31C977AE" w14:textId="77777777" w:rsidR="008C6572" w:rsidRPr="00951B6C" w:rsidRDefault="008C6572" w:rsidP="00AC6DE4">
            <w:pPr>
              <w:pStyle w:val="Akapitzlist"/>
              <w:keepNext/>
              <w:keepLines/>
              <w:widowControl w:val="0"/>
              <w:numPr>
                <w:ilvl w:val="0"/>
                <w:numId w:val="33"/>
              </w:numPr>
              <w:suppressAutoHyphens/>
              <w:adjustRightInd w:val="0"/>
              <w:spacing w:after="120" w:line="240" w:lineRule="auto"/>
              <w:ind w:right="113"/>
              <w:contextualSpacing w:val="0"/>
              <w:jc w:val="left"/>
              <w:textAlignment w:val="baseline"/>
              <w:rPr>
                <w:rFonts w:cs="Arial"/>
                <w:vanish/>
                <w:color w:val="000000"/>
                <w:sz w:val="18"/>
                <w:szCs w:val="18"/>
                <w:lang w:eastAsia="sv-SE"/>
              </w:rPr>
            </w:pPr>
          </w:p>
          <w:p w14:paraId="19012488" w14:textId="77777777" w:rsidR="008C6572" w:rsidRPr="00951B6C" w:rsidRDefault="008C6572" w:rsidP="00AC6DE4">
            <w:pPr>
              <w:pStyle w:val="Akapitzlist"/>
              <w:keepNext/>
              <w:keepLines/>
              <w:widowControl w:val="0"/>
              <w:numPr>
                <w:ilvl w:val="0"/>
                <w:numId w:val="33"/>
              </w:numPr>
              <w:suppressAutoHyphens/>
              <w:adjustRightInd w:val="0"/>
              <w:spacing w:after="120" w:line="240" w:lineRule="auto"/>
              <w:ind w:right="113"/>
              <w:contextualSpacing w:val="0"/>
              <w:jc w:val="left"/>
              <w:textAlignment w:val="baseline"/>
              <w:rPr>
                <w:rFonts w:cs="Arial"/>
                <w:vanish/>
                <w:color w:val="000000"/>
                <w:sz w:val="18"/>
                <w:szCs w:val="18"/>
                <w:lang w:eastAsia="sv-SE"/>
              </w:rPr>
            </w:pPr>
          </w:p>
          <w:p w14:paraId="5BE33279" w14:textId="77777777" w:rsidR="008C6572" w:rsidRPr="00951B6C" w:rsidRDefault="008C6572" w:rsidP="00AC6DE4">
            <w:pPr>
              <w:pStyle w:val="Akapitzlist"/>
              <w:keepNext/>
              <w:keepLines/>
              <w:widowControl w:val="0"/>
              <w:numPr>
                <w:ilvl w:val="0"/>
                <w:numId w:val="33"/>
              </w:numPr>
              <w:suppressAutoHyphens/>
              <w:adjustRightInd w:val="0"/>
              <w:spacing w:after="120" w:line="240" w:lineRule="auto"/>
              <w:ind w:right="113"/>
              <w:contextualSpacing w:val="0"/>
              <w:jc w:val="left"/>
              <w:textAlignment w:val="baseline"/>
              <w:rPr>
                <w:rFonts w:cs="Arial"/>
                <w:vanish/>
                <w:color w:val="000000"/>
                <w:sz w:val="18"/>
                <w:szCs w:val="18"/>
                <w:lang w:eastAsia="sv-SE"/>
              </w:rPr>
            </w:pPr>
          </w:p>
          <w:p w14:paraId="36142738" w14:textId="77777777" w:rsidR="008C6572" w:rsidRPr="00951B6C" w:rsidRDefault="008C6572" w:rsidP="00AC6DE4">
            <w:pPr>
              <w:pStyle w:val="Akapitzlist"/>
              <w:keepNext/>
              <w:keepLines/>
              <w:widowControl w:val="0"/>
              <w:numPr>
                <w:ilvl w:val="0"/>
                <w:numId w:val="33"/>
              </w:numPr>
              <w:suppressAutoHyphens/>
              <w:adjustRightInd w:val="0"/>
              <w:spacing w:after="120" w:line="240" w:lineRule="auto"/>
              <w:ind w:right="113"/>
              <w:contextualSpacing w:val="0"/>
              <w:jc w:val="left"/>
              <w:textAlignment w:val="baseline"/>
              <w:rPr>
                <w:rFonts w:cs="Arial"/>
                <w:vanish/>
                <w:color w:val="000000"/>
                <w:sz w:val="18"/>
                <w:szCs w:val="18"/>
                <w:lang w:eastAsia="sv-SE"/>
              </w:rPr>
            </w:pPr>
          </w:p>
          <w:p w14:paraId="3E317253" w14:textId="77777777" w:rsidR="003446AA" w:rsidRPr="00951B6C" w:rsidRDefault="003446AA" w:rsidP="00AC6DE4">
            <w:pPr>
              <w:pStyle w:val="Stopka"/>
              <w:widowControl w:val="0"/>
              <w:numPr>
                <w:ilvl w:val="1"/>
                <w:numId w:val="33"/>
              </w:numPr>
              <w:tabs>
                <w:tab w:val="clear" w:pos="4536"/>
                <w:tab w:val="clear" w:pos="9072"/>
              </w:tabs>
              <w:suppressAutoHyphens/>
              <w:spacing w:before="0" w:after="120" w:line="240" w:lineRule="auto"/>
              <w:ind w:right="113"/>
              <w:jc w:val="left"/>
              <w:rPr>
                <w:rFonts w:cs="Arial"/>
                <w:color w:val="000000"/>
                <w:sz w:val="18"/>
                <w:szCs w:val="18"/>
              </w:rPr>
            </w:pPr>
            <w:r w:rsidRPr="00951B6C">
              <w:rPr>
                <w:rFonts w:cs="Arial"/>
                <w:color w:val="000000"/>
                <w:sz w:val="18"/>
                <w:szCs w:val="18"/>
              </w:rPr>
              <w:t>opracowanie schematu funkcjonalnego sieci kanalizacyjnej i drenażowej</w:t>
            </w:r>
            <w:r w:rsidR="00FE35E5" w:rsidRPr="00951B6C">
              <w:rPr>
                <w:rFonts w:cs="Arial"/>
                <w:color w:val="000000"/>
                <w:sz w:val="18"/>
                <w:szCs w:val="18"/>
              </w:rPr>
              <w:t>;</w:t>
            </w:r>
            <w:r w:rsidRPr="00951B6C">
              <w:rPr>
                <w:rFonts w:cs="Arial"/>
                <w:color w:val="000000"/>
                <w:sz w:val="18"/>
                <w:szCs w:val="18"/>
              </w:rPr>
              <w:t xml:space="preserve"> </w:t>
            </w:r>
          </w:p>
          <w:p w14:paraId="09FBB1F9" w14:textId="77777777" w:rsidR="003446AA" w:rsidRPr="00951B6C" w:rsidRDefault="003446AA" w:rsidP="00AC6DE4">
            <w:pPr>
              <w:pStyle w:val="Stopka"/>
              <w:widowControl w:val="0"/>
              <w:numPr>
                <w:ilvl w:val="1"/>
                <w:numId w:val="33"/>
              </w:numPr>
              <w:tabs>
                <w:tab w:val="clear" w:pos="4536"/>
                <w:tab w:val="clear" w:pos="9072"/>
              </w:tabs>
              <w:suppressAutoHyphens/>
              <w:spacing w:before="0" w:after="120" w:line="240" w:lineRule="auto"/>
              <w:ind w:right="113"/>
              <w:jc w:val="left"/>
              <w:rPr>
                <w:rFonts w:cs="Arial"/>
                <w:color w:val="000000"/>
                <w:sz w:val="18"/>
                <w:szCs w:val="18"/>
              </w:rPr>
            </w:pPr>
            <w:r w:rsidRPr="00951B6C">
              <w:rPr>
                <w:rFonts w:cs="Arial"/>
                <w:color w:val="000000"/>
                <w:sz w:val="18"/>
                <w:szCs w:val="18"/>
              </w:rPr>
              <w:t>identyfikacja źródeł wód opadowych oraz ścieków przemysłowych (lokalizacja punktów wprowadzenia)</w:t>
            </w:r>
            <w:r w:rsidR="00FE35E5" w:rsidRPr="00951B6C">
              <w:rPr>
                <w:rFonts w:cs="Arial"/>
                <w:color w:val="000000"/>
                <w:sz w:val="18"/>
                <w:szCs w:val="18"/>
              </w:rPr>
              <w:t>;</w:t>
            </w:r>
          </w:p>
          <w:p w14:paraId="17E74C71" w14:textId="77777777" w:rsidR="003446AA" w:rsidRPr="00951B6C" w:rsidRDefault="000F0DFE" w:rsidP="00AC6DE4">
            <w:pPr>
              <w:pStyle w:val="Stopka"/>
              <w:widowControl w:val="0"/>
              <w:numPr>
                <w:ilvl w:val="1"/>
                <w:numId w:val="33"/>
              </w:numPr>
              <w:tabs>
                <w:tab w:val="clear" w:pos="4536"/>
                <w:tab w:val="clear" w:pos="9072"/>
              </w:tabs>
              <w:suppressAutoHyphens/>
              <w:spacing w:before="0" w:after="120" w:line="240" w:lineRule="auto"/>
              <w:ind w:right="113"/>
              <w:jc w:val="left"/>
              <w:rPr>
                <w:rFonts w:cs="Arial"/>
                <w:color w:val="000000"/>
                <w:sz w:val="18"/>
                <w:szCs w:val="18"/>
              </w:rPr>
            </w:pPr>
            <w:r w:rsidRPr="00951B6C">
              <w:rPr>
                <w:rFonts w:cs="Arial"/>
                <w:color w:val="000000"/>
                <w:sz w:val="18"/>
                <w:szCs w:val="18"/>
              </w:rPr>
              <w:t>określenie</w:t>
            </w:r>
            <w:r w:rsidR="003446AA" w:rsidRPr="00951B6C">
              <w:rPr>
                <w:rFonts w:cs="Arial"/>
                <w:color w:val="000000"/>
                <w:sz w:val="18"/>
                <w:szCs w:val="18"/>
              </w:rPr>
              <w:t xml:space="preserve"> przepływów w kluczowych punktach sieci (wloty, studnie, w</w:t>
            </w:r>
            <w:r w:rsidRPr="00951B6C">
              <w:rPr>
                <w:rFonts w:cs="Arial"/>
                <w:color w:val="000000"/>
                <w:sz w:val="18"/>
                <w:szCs w:val="18"/>
              </w:rPr>
              <w:t>y</w:t>
            </w:r>
            <w:r w:rsidR="003446AA" w:rsidRPr="00951B6C">
              <w:rPr>
                <w:rFonts w:cs="Arial"/>
                <w:color w:val="000000"/>
                <w:sz w:val="18"/>
                <w:szCs w:val="18"/>
              </w:rPr>
              <w:t>loty)</w:t>
            </w:r>
            <w:r w:rsidR="00FE35E5" w:rsidRPr="00951B6C">
              <w:rPr>
                <w:rFonts w:cs="Arial"/>
                <w:color w:val="000000"/>
                <w:sz w:val="18"/>
                <w:szCs w:val="18"/>
              </w:rPr>
              <w:t>;</w:t>
            </w:r>
          </w:p>
          <w:p w14:paraId="1F6C3A42" w14:textId="77777777" w:rsidR="003446AA" w:rsidRPr="00951B6C" w:rsidRDefault="003446AA" w:rsidP="00AC6DE4">
            <w:pPr>
              <w:pStyle w:val="Stopka"/>
              <w:widowControl w:val="0"/>
              <w:numPr>
                <w:ilvl w:val="1"/>
                <w:numId w:val="33"/>
              </w:numPr>
              <w:tabs>
                <w:tab w:val="clear" w:pos="4536"/>
                <w:tab w:val="clear" w:pos="9072"/>
              </w:tabs>
              <w:suppressAutoHyphens/>
              <w:spacing w:before="0" w:after="120" w:line="240" w:lineRule="auto"/>
              <w:ind w:right="113"/>
              <w:jc w:val="left"/>
              <w:rPr>
                <w:rFonts w:cs="Arial"/>
                <w:color w:val="000000"/>
                <w:sz w:val="18"/>
                <w:szCs w:val="18"/>
              </w:rPr>
            </w:pPr>
            <w:r w:rsidRPr="00951B6C">
              <w:rPr>
                <w:rFonts w:cs="Arial"/>
                <w:color w:val="000000"/>
                <w:sz w:val="18"/>
                <w:szCs w:val="18"/>
              </w:rPr>
              <w:t>analiza obciążeń hydraulicznych oraz miejsc potencjalnych zatorów lub przelewów</w:t>
            </w:r>
            <w:r w:rsidR="00040A6B" w:rsidRPr="00951B6C">
              <w:rPr>
                <w:rFonts w:cs="Arial"/>
                <w:color w:val="000000"/>
                <w:sz w:val="18"/>
                <w:szCs w:val="18"/>
              </w:rPr>
              <w:t>.</w:t>
            </w:r>
          </w:p>
        </w:tc>
      </w:tr>
      <w:tr w:rsidR="00600F58" w:rsidRPr="00951B6C" w14:paraId="2B6F8B4B" w14:textId="77777777" w:rsidTr="00672984">
        <w:trPr>
          <w:cantSplit/>
          <w:trHeight w:val="340"/>
        </w:trPr>
        <w:tc>
          <w:tcPr>
            <w:tcW w:w="514" w:type="pct"/>
            <w:tcBorders>
              <w:top w:val="nil"/>
              <w:left w:val="single" w:sz="4" w:space="0" w:color="auto"/>
              <w:bottom w:val="single" w:sz="4" w:space="0" w:color="auto"/>
              <w:right w:val="single" w:sz="4" w:space="0" w:color="auto"/>
            </w:tcBorders>
            <w:vAlign w:val="center"/>
          </w:tcPr>
          <w:p w14:paraId="2806BC1B" w14:textId="77777777" w:rsidR="00600F58" w:rsidRPr="00951B6C" w:rsidRDefault="00600F58" w:rsidP="00AC6DE4">
            <w:pPr>
              <w:pStyle w:val="Akapitzlist"/>
              <w:keepNext/>
              <w:keepLines/>
              <w:numPr>
                <w:ilvl w:val="0"/>
                <w:numId w:val="26"/>
              </w:numPr>
              <w:suppressAutoHyphens/>
              <w:spacing w:after="120" w:line="240" w:lineRule="auto"/>
              <w:contextualSpacing w:val="0"/>
              <w:jc w:val="center"/>
              <w:rPr>
                <w:rFonts w:cs="Arial"/>
                <w:sz w:val="18"/>
                <w:szCs w:val="18"/>
              </w:rPr>
            </w:pPr>
          </w:p>
        </w:tc>
        <w:tc>
          <w:tcPr>
            <w:tcW w:w="4486" w:type="pct"/>
            <w:tcBorders>
              <w:top w:val="nil"/>
              <w:left w:val="nil"/>
              <w:bottom w:val="single" w:sz="4" w:space="0" w:color="auto"/>
              <w:right w:val="single" w:sz="4" w:space="0" w:color="auto"/>
            </w:tcBorders>
            <w:vAlign w:val="center"/>
          </w:tcPr>
          <w:p w14:paraId="256B10AE" w14:textId="77777777" w:rsidR="00600F58" w:rsidRPr="00951B6C" w:rsidRDefault="00007AFA" w:rsidP="00AC6DE4">
            <w:pPr>
              <w:pStyle w:val="Stopka"/>
              <w:widowControl w:val="0"/>
              <w:tabs>
                <w:tab w:val="clear" w:pos="4536"/>
                <w:tab w:val="clear" w:pos="9072"/>
              </w:tabs>
              <w:suppressAutoHyphens/>
              <w:spacing w:before="0" w:after="120" w:line="240" w:lineRule="auto"/>
              <w:ind w:left="113" w:right="113"/>
              <w:jc w:val="left"/>
              <w:rPr>
                <w:rFonts w:cs="Arial"/>
                <w:color w:val="000000"/>
                <w:sz w:val="18"/>
                <w:szCs w:val="18"/>
              </w:rPr>
            </w:pPr>
            <w:r w:rsidRPr="00951B6C">
              <w:rPr>
                <w:rFonts w:cs="Arial"/>
                <w:color w:val="000000"/>
                <w:sz w:val="18"/>
                <w:szCs w:val="18"/>
              </w:rPr>
              <w:t>Wykonanie zestawienia bilansu ilościowego zawierającego:</w:t>
            </w:r>
          </w:p>
          <w:p w14:paraId="176BB7E2" w14:textId="77777777" w:rsidR="008C6572" w:rsidRPr="00951B6C" w:rsidRDefault="008C6572" w:rsidP="00AC6DE4">
            <w:pPr>
              <w:pStyle w:val="Akapitzlist"/>
              <w:keepNext/>
              <w:keepLines/>
              <w:widowControl w:val="0"/>
              <w:numPr>
                <w:ilvl w:val="0"/>
                <w:numId w:val="34"/>
              </w:numPr>
              <w:suppressAutoHyphens/>
              <w:adjustRightInd w:val="0"/>
              <w:spacing w:after="120" w:line="240" w:lineRule="auto"/>
              <w:ind w:right="113"/>
              <w:contextualSpacing w:val="0"/>
              <w:jc w:val="left"/>
              <w:textAlignment w:val="baseline"/>
              <w:rPr>
                <w:rFonts w:cs="Arial"/>
                <w:vanish/>
                <w:color w:val="000000"/>
                <w:sz w:val="18"/>
                <w:szCs w:val="18"/>
                <w:lang w:eastAsia="sv-SE"/>
              </w:rPr>
            </w:pPr>
          </w:p>
          <w:p w14:paraId="1A7A1652" w14:textId="77777777" w:rsidR="008C6572" w:rsidRPr="00951B6C" w:rsidRDefault="008C6572" w:rsidP="00AC6DE4">
            <w:pPr>
              <w:pStyle w:val="Akapitzlist"/>
              <w:keepNext/>
              <w:keepLines/>
              <w:widowControl w:val="0"/>
              <w:numPr>
                <w:ilvl w:val="0"/>
                <w:numId w:val="34"/>
              </w:numPr>
              <w:suppressAutoHyphens/>
              <w:adjustRightInd w:val="0"/>
              <w:spacing w:after="120" w:line="240" w:lineRule="auto"/>
              <w:ind w:right="113"/>
              <w:contextualSpacing w:val="0"/>
              <w:jc w:val="left"/>
              <w:textAlignment w:val="baseline"/>
              <w:rPr>
                <w:rFonts w:cs="Arial"/>
                <w:vanish/>
                <w:color w:val="000000"/>
                <w:sz w:val="18"/>
                <w:szCs w:val="18"/>
                <w:lang w:eastAsia="sv-SE"/>
              </w:rPr>
            </w:pPr>
          </w:p>
          <w:p w14:paraId="58B70AA0" w14:textId="77777777" w:rsidR="008C6572" w:rsidRPr="00951B6C" w:rsidRDefault="008C6572" w:rsidP="00AC6DE4">
            <w:pPr>
              <w:pStyle w:val="Akapitzlist"/>
              <w:keepNext/>
              <w:keepLines/>
              <w:widowControl w:val="0"/>
              <w:numPr>
                <w:ilvl w:val="0"/>
                <w:numId w:val="34"/>
              </w:numPr>
              <w:suppressAutoHyphens/>
              <w:adjustRightInd w:val="0"/>
              <w:spacing w:after="120" w:line="240" w:lineRule="auto"/>
              <w:ind w:right="113"/>
              <w:contextualSpacing w:val="0"/>
              <w:jc w:val="left"/>
              <w:textAlignment w:val="baseline"/>
              <w:rPr>
                <w:rFonts w:cs="Arial"/>
                <w:vanish/>
                <w:color w:val="000000"/>
                <w:sz w:val="18"/>
                <w:szCs w:val="18"/>
                <w:lang w:eastAsia="sv-SE"/>
              </w:rPr>
            </w:pPr>
          </w:p>
          <w:p w14:paraId="011F76DE" w14:textId="77777777" w:rsidR="008C6572" w:rsidRPr="00951B6C" w:rsidRDefault="008C6572" w:rsidP="00AC6DE4">
            <w:pPr>
              <w:pStyle w:val="Akapitzlist"/>
              <w:keepNext/>
              <w:keepLines/>
              <w:widowControl w:val="0"/>
              <w:numPr>
                <w:ilvl w:val="0"/>
                <w:numId w:val="34"/>
              </w:numPr>
              <w:suppressAutoHyphens/>
              <w:adjustRightInd w:val="0"/>
              <w:spacing w:after="120" w:line="240" w:lineRule="auto"/>
              <w:ind w:right="113"/>
              <w:contextualSpacing w:val="0"/>
              <w:jc w:val="left"/>
              <w:textAlignment w:val="baseline"/>
              <w:rPr>
                <w:rFonts w:cs="Arial"/>
                <w:vanish/>
                <w:color w:val="000000"/>
                <w:sz w:val="18"/>
                <w:szCs w:val="18"/>
                <w:lang w:eastAsia="sv-SE"/>
              </w:rPr>
            </w:pPr>
          </w:p>
          <w:p w14:paraId="2F1FD4DA" w14:textId="77777777" w:rsidR="008C6572" w:rsidRPr="00951B6C" w:rsidRDefault="008C6572" w:rsidP="00AC6DE4">
            <w:pPr>
              <w:pStyle w:val="Akapitzlist"/>
              <w:keepNext/>
              <w:keepLines/>
              <w:widowControl w:val="0"/>
              <w:numPr>
                <w:ilvl w:val="0"/>
                <w:numId w:val="34"/>
              </w:numPr>
              <w:suppressAutoHyphens/>
              <w:adjustRightInd w:val="0"/>
              <w:spacing w:after="120" w:line="240" w:lineRule="auto"/>
              <w:ind w:right="113"/>
              <w:contextualSpacing w:val="0"/>
              <w:jc w:val="left"/>
              <w:textAlignment w:val="baseline"/>
              <w:rPr>
                <w:rFonts w:cs="Arial"/>
                <w:vanish/>
                <w:color w:val="000000"/>
                <w:sz w:val="18"/>
                <w:szCs w:val="18"/>
                <w:lang w:eastAsia="sv-SE"/>
              </w:rPr>
            </w:pPr>
          </w:p>
          <w:p w14:paraId="73357D7E" w14:textId="77777777" w:rsidR="008C6572" w:rsidRPr="00951B6C" w:rsidRDefault="008C6572" w:rsidP="00AC6DE4">
            <w:pPr>
              <w:pStyle w:val="Akapitzlist"/>
              <w:keepNext/>
              <w:keepLines/>
              <w:widowControl w:val="0"/>
              <w:numPr>
                <w:ilvl w:val="0"/>
                <w:numId w:val="34"/>
              </w:numPr>
              <w:suppressAutoHyphens/>
              <w:adjustRightInd w:val="0"/>
              <w:spacing w:after="120" w:line="240" w:lineRule="auto"/>
              <w:ind w:right="113"/>
              <w:contextualSpacing w:val="0"/>
              <w:jc w:val="left"/>
              <w:textAlignment w:val="baseline"/>
              <w:rPr>
                <w:rFonts w:cs="Arial"/>
                <w:vanish/>
                <w:color w:val="000000"/>
                <w:sz w:val="18"/>
                <w:szCs w:val="18"/>
                <w:lang w:eastAsia="sv-SE"/>
              </w:rPr>
            </w:pPr>
          </w:p>
          <w:p w14:paraId="661C4F5B" w14:textId="77777777" w:rsidR="00007AFA" w:rsidRPr="00951B6C" w:rsidRDefault="00040A6B" w:rsidP="00AC6DE4">
            <w:pPr>
              <w:pStyle w:val="Stopka"/>
              <w:widowControl w:val="0"/>
              <w:numPr>
                <w:ilvl w:val="1"/>
                <w:numId w:val="34"/>
              </w:numPr>
              <w:tabs>
                <w:tab w:val="clear" w:pos="4536"/>
                <w:tab w:val="clear" w:pos="9072"/>
              </w:tabs>
              <w:suppressAutoHyphens/>
              <w:spacing w:before="0" w:after="120" w:line="240" w:lineRule="auto"/>
              <w:ind w:right="113"/>
              <w:jc w:val="left"/>
              <w:rPr>
                <w:rFonts w:cs="Arial"/>
                <w:color w:val="000000"/>
                <w:sz w:val="18"/>
                <w:szCs w:val="18"/>
              </w:rPr>
            </w:pPr>
            <w:r w:rsidRPr="00951B6C">
              <w:rPr>
                <w:rFonts w:cs="Arial"/>
                <w:color w:val="000000"/>
                <w:sz w:val="18"/>
                <w:szCs w:val="18"/>
              </w:rPr>
              <w:t>o</w:t>
            </w:r>
            <w:r w:rsidR="00007AFA" w:rsidRPr="00951B6C">
              <w:rPr>
                <w:rFonts w:cs="Arial"/>
                <w:color w:val="000000"/>
                <w:sz w:val="18"/>
                <w:szCs w:val="18"/>
              </w:rPr>
              <w:t>bliczenia przepływów wód opadowych w oparciu o dane meteorologiczne uwzględniającego natężenie deszczu dla różnych prawdopodobieństw</w:t>
            </w:r>
            <w:r w:rsidR="00BF25AE" w:rsidRPr="00951B6C">
              <w:rPr>
                <w:rFonts w:cs="Arial"/>
                <w:color w:val="000000"/>
                <w:sz w:val="18"/>
                <w:szCs w:val="18"/>
              </w:rPr>
              <w:t>;</w:t>
            </w:r>
          </w:p>
          <w:p w14:paraId="671D52F6" w14:textId="77777777" w:rsidR="00007AFA" w:rsidRPr="00951B6C" w:rsidRDefault="00040A6B" w:rsidP="00AC6DE4">
            <w:pPr>
              <w:pStyle w:val="Stopka"/>
              <w:widowControl w:val="0"/>
              <w:numPr>
                <w:ilvl w:val="1"/>
                <w:numId w:val="34"/>
              </w:numPr>
              <w:tabs>
                <w:tab w:val="clear" w:pos="4536"/>
                <w:tab w:val="clear" w:pos="9072"/>
              </w:tabs>
              <w:suppressAutoHyphens/>
              <w:spacing w:before="0" w:after="120" w:line="240" w:lineRule="auto"/>
              <w:ind w:right="113"/>
              <w:jc w:val="left"/>
              <w:rPr>
                <w:rFonts w:cs="Arial"/>
                <w:color w:val="000000"/>
                <w:sz w:val="18"/>
                <w:szCs w:val="18"/>
              </w:rPr>
            </w:pPr>
            <w:r w:rsidRPr="00951B6C">
              <w:rPr>
                <w:rFonts w:cs="Arial"/>
                <w:color w:val="000000"/>
                <w:sz w:val="18"/>
                <w:szCs w:val="18"/>
              </w:rPr>
              <w:t>b</w:t>
            </w:r>
            <w:r w:rsidR="00007AFA" w:rsidRPr="00951B6C">
              <w:rPr>
                <w:rFonts w:cs="Arial"/>
                <w:color w:val="000000"/>
                <w:sz w:val="18"/>
                <w:szCs w:val="18"/>
              </w:rPr>
              <w:t>ilans ilościowy ścieków przemysłowych zawierający średnie, maksymalne, i minimalne przepływy na przestrzeni roku kalendarzowego</w:t>
            </w:r>
            <w:r w:rsidR="00BF25AE" w:rsidRPr="00951B6C">
              <w:rPr>
                <w:rFonts w:cs="Arial"/>
                <w:color w:val="000000"/>
                <w:sz w:val="18"/>
                <w:szCs w:val="18"/>
              </w:rPr>
              <w:t>;</w:t>
            </w:r>
          </w:p>
          <w:p w14:paraId="6B049FB3" w14:textId="77777777" w:rsidR="00007AFA" w:rsidRPr="00951B6C" w:rsidRDefault="00040A6B" w:rsidP="00AC6DE4">
            <w:pPr>
              <w:pStyle w:val="Stopka"/>
              <w:widowControl w:val="0"/>
              <w:numPr>
                <w:ilvl w:val="1"/>
                <w:numId w:val="34"/>
              </w:numPr>
              <w:tabs>
                <w:tab w:val="clear" w:pos="4536"/>
                <w:tab w:val="clear" w:pos="9072"/>
              </w:tabs>
              <w:suppressAutoHyphens/>
              <w:spacing w:before="0" w:after="120" w:line="240" w:lineRule="auto"/>
              <w:ind w:right="113"/>
              <w:jc w:val="left"/>
              <w:rPr>
                <w:rFonts w:cs="Arial"/>
                <w:color w:val="000000"/>
                <w:sz w:val="18"/>
                <w:szCs w:val="18"/>
              </w:rPr>
            </w:pPr>
            <w:r w:rsidRPr="00951B6C">
              <w:rPr>
                <w:rFonts w:cs="Arial"/>
                <w:color w:val="000000"/>
                <w:sz w:val="18"/>
                <w:szCs w:val="18"/>
              </w:rPr>
              <w:t>u</w:t>
            </w:r>
            <w:r w:rsidR="00007AFA" w:rsidRPr="00951B6C">
              <w:rPr>
                <w:rFonts w:cs="Arial"/>
                <w:color w:val="000000"/>
                <w:sz w:val="18"/>
                <w:szCs w:val="18"/>
              </w:rPr>
              <w:t xml:space="preserve">względnienie rezerw przepustowości na przyszłe potrzeby </w:t>
            </w:r>
            <w:r w:rsidR="0045749F" w:rsidRPr="00951B6C">
              <w:rPr>
                <w:rFonts w:cs="Arial"/>
                <w:color w:val="000000"/>
                <w:sz w:val="18"/>
                <w:szCs w:val="18"/>
              </w:rPr>
              <w:t>Zakładu</w:t>
            </w:r>
            <w:r w:rsidR="00083E2F" w:rsidRPr="00951B6C">
              <w:rPr>
                <w:rFonts w:cs="Arial"/>
                <w:color w:val="000000"/>
                <w:sz w:val="18"/>
                <w:szCs w:val="18"/>
              </w:rPr>
              <w:t xml:space="preserve"> związane z planowanymi inwestycjami</w:t>
            </w:r>
            <w:r w:rsidRPr="00951B6C">
              <w:rPr>
                <w:rFonts w:cs="Arial"/>
                <w:color w:val="000000"/>
                <w:sz w:val="18"/>
                <w:szCs w:val="18"/>
              </w:rPr>
              <w:t>.</w:t>
            </w:r>
          </w:p>
        </w:tc>
      </w:tr>
      <w:tr w:rsidR="00D73761" w:rsidRPr="00951B6C" w14:paraId="264102F7" w14:textId="77777777" w:rsidTr="00672984">
        <w:trPr>
          <w:cantSplit/>
          <w:trHeight w:val="340"/>
        </w:trPr>
        <w:tc>
          <w:tcPr>
            <w:tcW w:w="514" w:type="pct"/>
            <w:tcBorders>
              <w:top w:val="nil"/>
              <w:left w:val="single" w:sz="4" w:space="0" w:color="auto"/>
              <w:bottom w:val="single" w:sz="4" w:space="0" w:color="auto"/>
              <w:right w:val="single" w:sz="4" w:space="0" w:color="auto"/>
            </w:tcBorders>
            <w:vAlign w:val="center"/>
          </w:tcPr>
          <w:p w14:paraId="713F7A0F" w14:textId="77777777" w:rsidR="00D73761" w:rsidRPr="00951B6C" w:rsidRDefault="00D73761" w:rsidP="00AC6DE4">
            <w:pPr>
              <w:pStyle w:val="Akapitzlist"/>
              <w:keepNext/>
              <w:keepLines/>
              <w:numPr>
                <w:ilvl w:val="0"/>
                <w:numId w:val="26"/>
              </w:numPr>
              <w:suppressAutoHyphens/>
              <w:spacing w:after="120" w:line="240" w:lineRule="auto"/>
              <w:contextualSpacing w:val="0"/>
              <w:jc w:val="center"/>
              <w:rPr>
                <w:rFonts w:cs="Arial"/>
                <w:sz w:val="18"/>
                <w:szCs w:val="18"/>
              </w:rPr>
            </w:pPr>
          </w:p>
        </w:tc>
        <w:tc>
          <w:tcPr>
            <w:tcW w:w="4486" w:type="pct"/>
            <w:tcBorders>
              <w:top w:val="nil"/>
              <w:left w:val="nil"/>
              <w:bottom w:val="single" w:sz="4" w:space="0" w:color="auto"/>
              <w:right w:val="single" w:sz="4" w:space="0" w:color="auto"/>
            </w:tcBorders>
            <w:vAlign w:val="center"/>
          </w:tcPr>
          <w:p w14:paraId="2B3A8C09" w14:textId="77777777" w:rsidR="00AD6696" w:rsidRPr="00951B6C" w:rsidRDefault="00007AFA" w:rsidP="00AC6DE4">
            <w:pPr>
              <w:keepNext/>
              <w:keepLines/>
              <w:suppressAutoHyphens/>
              <w:spacing w:before="0" w:after="120" w:line="240" w:lineRule="auto"/>
              <w:ind w:left="113" w:right="113"/>
              <w:jc w:val="left"/>
              <w:rPr>
                <w:rFonts w:cs="Arial"/>
                <w:bCs/>
                <w:sz w:val="18"/>
                <w:szCs w:val="18"/>
              </w:rPr>
            </w:pPr>
            <w:r w:rsidRPr="00951B6C">
              <w:rPr>
                <w:rFonts w:cs="Arial"/>
                <w:bCs/>
                <w:sz w:val="18"/>
                <w:szCs w:val="18"/>
              </w:rPr>
              <w:t>Wykonanie analizy możliwości rozdzielenia kanalizacji przemysłowej i deszczowej zawierającej:</w:t>
            </w:r>
          </w:p>
          <w:p w14:paraId="001AEF0B" w14:textId="77777777" w:rsidR="008C6572" w:rsidRPr="00951B6C" w:rsidRDefault="008C6572" w:rsidP="00AC6DE4">
            <w:pPr>
              <w:pStyle w:val="Akapitzlist"/>
              <w:keepNext/>
              <w:keepLines/>
              <w:numPr>
                <w:ilvl w:val="0"/>
                <w:numId w:val="35"/>
              </w:numPr>
              <w:suppressAutoHyphens/>
              <w:spacing w:after="120" w:line="240" w:lineRule="auto"/>
              <w:ind w:right="113"/>
              <w:contextualSpacing w:val="0"/>
              <w:jc w:val="left"/>
              <w:rPr>
                <w:rFonts w:cs="Arial"/>
                <w:bCs/>
                <w:vanish/>
                <w:sz w:val="18"/>
                <w:szCs w:val="18"/>
              </w:rPr>
            </w:pPr>
          </w:p>
          <w:p w14:paraId="24512E32" w14:textId="77777777" w:rsidR="008C6572" w:rsidRPr="00951B6C" w:rsidRDefault="008C6572" w:rsidP="00AC6DE4">
            <w:pPr>
              <w:pStyle w:val="Akapitzlist"/>
              <w:keepNext/>
              <w:keepLines/>
              <w:numPr>
                <w:ilvl w:val="0"/>
                <w:numId w:val="35"/>
              </w:numPr>
              <w:suppressAutoHyphens/>
              <w:spacing w:after="120" w:line="240" w:lineRule="auto"/>
              <w:ind w:right="113"/>
              <w:contextualSpacing w:val="0"/>
              <w:jc w:val="left"/>
              <w:rPr>
                <w:rFonts w:cs="Arial"/>
                <w:bCs/>
                <w:vanish/>
                <w:sz w:val="18"/>
                <w:szCs w:val="18"/>
              </w:rPr>
            </w:pPr>
          </w:p>
          <w:p w14:paraId="59660CA8" w14:textId="77777777" w:rsidR="008C6572" w:rsidRPr="00951B6C" w:rsidRDefault="008C6572" w:rsidP="00AC6DE4">
            <w:pPr>
              <w:pStyle w:val="Akapitzlist"/>
              <w:keepNext/>
              <w:keepLines/>
              <w:numPr>
                <w:ilvl w:val="0"/>
                <w:numId w:val="35"/>
              </w:numPr>
              <w:suppressAutoHyphens/>
              <w:spacing w:after="120" w:line="240" w:lineRule="auto"/>
              <w:ind w:right="113"/>
              <w:contextualSpacing w:val="0"/>
              <w:jc w:val="left"/>
              <w:rPr>
                <w:rFonts w:cs="Arial"/>
                <w:bCs/>
                <w:vanish/>
                <w:sz w:val="18"/>
                <w:szCs w:val="18"/>
              </w:rPr>
            </w:pPr>
          </w:p>
          <w:p w14:paraId="3B005EC0" w14:textId="77777777" w:rsidR="008C6572" w:rsidRPr="00951B6C" w:rsidRDefault="008C6572" w:rsidP="00AC6DE4">
            <w:pPr>
              <w:pStyle w:val="Akapitzlist"/>
              <w:keepNext/>
              <w:keepLines/>
              <w:numPr>
                <w:ilvl w:val="0"/>
                <w:numId w:val="35"/>
              </w:numPr>
              <w:suppressAutoHyphens/>
              <w:spacing w:after="120" w:line="240" w:lineRule="auto"/>
              <w:ind w:right="113"/>
              <w:contextualSpacing w:val="0"/>
              <w:jc w:val="left"/>
              <w:rPr>
                <w:rFonts w:cs="Arial"/>
                <w:bCs/>
                <w:vanish/>
                <w:sz w:val="18"/>
                <w:szCs w:val="18"/>
              </w:rPr>
            </w:pPr>
          </w:p>
          <w:p w14:paraId="183FBDCD" w14:textId="77777777" w:rsidR="008C6572" w:rsidRPr="00951B6C" w:rsidRDefault="008C6572" w:rsidP="00AC6DE4">
            <w:pPr>
              <w:pStyle w:val="Akapitzlist"/>
              <w:keepNext/>
              <w:keepLines/>
              <w:numPr>
                <w:ilvl w:val="0"/>
                <w:numId w:val="35"/>
              </w:numPr>
              <w:suppressAutoHyphens/>
              <w:spacing w:after="120" w:line="240" w:lineRule="auto"/>
              <w:ind w:right="113"/>
              <w:contextualSpacing w:val="0"/>
              <w:jc w:val="left"/>
              <w:rPr>
                <w:rFonts w:cs="Arial"/>
                <w:bCs/>
                <w:vanish/>
                <w:sz w:val="18"/>
                <w:szCs w:val="18"/>
              </w:rPr>
            </w:pPr>
          </w:p>
          <w:p w14:paraId="606110FA" w14:textId="77777777" w:rsidR="008C6572" w:rsidRPr="00951B6C" w:rsidRDefault="008C6572" w:rsidP="00AC6DE4">
            <w:pPr>
              <w:pStyle w:val="Akapitzlist"/>
              <w:keepNext/>
              <w:keepLines/>
              <w:numPr>
                <w:ilvl w:val="0"/>
                <w:numId w:val="35"/>
              </w:numPr>
              <w:suppressAutoHyphens/>
              <w:spacing w:after="120" w:line="240" w:lineRule="auto"/>
              <w:ind w:right="113"/>
              <w:contextualSpacing w:val="0"/>
              <w:jc w:val="left"/>
              <w:rPr>
                <w:rFonts w:cs="Arial"/>
                <w:bCs/>
                <w:vanish/>
                <w:sz w:val="18"/>
                <w:szCs w:val="18"/>
              </w:rPr>
            </w:pPr>
          </w:p>
          <w:p w14:paraId="06D526CF" w14:textId="77777777" w:rsidR="008C6572" w:rsidRPr="00951B6C" w:rsidRDefault="008C6572" w:rsidP="00AC6DE4">
            <w:pPr>
              <w:pStyle w:val="Akapitzlist"/>
              <w:keepNext/>
              <w:keepLines/>
              <w:numPr>
                <w:ilvl w:val="0"/>
                <w:numId w:val="35"/>
              </w:numPr>
              <w:suppressAutoHyphens/>
              <w:spacing w:after="120" w:line="240" w:lineRule="auto"/>
              <w:ind w:right="113"/>
              <w:contextualSpacing w:val="0"/>
              <w:jc w:val="left"/>
              <w:rPr>
                <w:rFonts w:cs="Arial"/>
                <w:bCs/>
                <w:vanish/>
                <w:sz w:val="18"/>
                <w:szCs w:val="18"/>
              </w:rPr>
            </w:pPr>
          </w:p>
          <w:p w14:paraId="3A3E7A76" w14:textId="77777777" w:rsidR="00007AFA" w:rsidRPr="00951B6C" w:rsidRDefault="00E964F5" w:rsidP="00AC6DE4">
            <w:pPr>
              <w:pStyle w:val="Akapitzlist"/>
              <w:keepNext/>
              <w:keepLines/>
              <w:numPr>
                <w:ilvl w:val="1"/>
                <w:numId w:val="35"/>
              </w:numPr>
              <w:suppressAutoHyphens/>
              <w:spacing w:after="120" w:line="240" w:lineRule="auto"/>
              <w:ind w:left="789" w:right="113"/>
              <w:contextualSpacing w:val="0"/>
              <w:jc w:val="left"/>
              <w:rPr>
                <w:rFonts w:cs="Arial"/>
                <w:bCs/>
                <w:sz w:val="18"/>
                <w:szCs w:val="18"/>
              </w:rPr>
            </w:pPr>
            <w:r w:rsidRPr="00951B6C">
              <w:rPr>
                <w:rFonts w:cs="Arial"/>
                <w:bCs/>
                <w:sz w:val="18"/>
                <w:szCs w:val="18"/>
              </w:rPr>
              <w:t>ocenę istniejących warunków w tym:</w:t>
            </w:r>
          </w:p>
          <w:p w14:paraId="09ECE19A" w14:textId="77777777" w:rsidR="00E964F5" w:rsidRPr="00951B6C" w:rsidRDefault="003E19E7" w:rsidP="00AC6DE4">
            <w:pPr>
              <w:pStyle w:val="Akapitzlist"/>
              <w:keepNext/>
              <w:keepLines/>
              <w:numPr>
                <w:ilvl w:val="2"/>
                <w:numId w:val="35"/>
              </w:numPr>
              <w:suppressAutoHyphens/>
              <w:spacing w:after="120" w:line="240" w:lineRule="auto"/>
              <w:ind w:left="1225" w:right="113" w:hanging="505"/>
              <w:contextualSpacing w:val="0"/>
              <w:jc w:val="left"/>
              <w:rPr>
                <w:rFonts w:cs="Arial"/>
                <w:bCs/>
                <w:sz w:val="18"/>
                <w:szCs w:val="18"/>
              </w:rPr>
            </w:pPr>
            <w:r w:rsidRPr="00951B6C">
              <w:rPr>
                <w:rFonts w:cs="Arial"/>
                <w:bCs/>
                <w:sz w:val="18"/>
                <w:szCs w:val="18"/>
              </w:rPr>
              <w:t>i</w:t>
            </w:r>
            <w:r w:rsidR="00E964F5" w:rsidRPr="00951B6C">
              <w:rPr>
                <w:rFonts w:cs="Arial"/>
                <w:bCs/>
                <w:sz w:val="18"/>
                <w:szCs w:val="18"/>
              </w:rPr>
              <w:t>dentyfikację punktów wspólnego odprowadzenia ścieków deszczowych i przemysłowych</w:t>
            </w:r>
            <w:r w:rsidR="00BF25AE" w:rsidRPr="00951B6C">
              <w:rPr>
                <w:rFonts w:cs="Arial"/>
                <w:bCs/>
                <w:sz w:val="18"/>
                <w:szCs w:val="18"/>
              </w:rPr>
              <w:t>;</w:t>
            </w:r>
          </w:p>
          <w:p w14:paraId="5F979787" w14:textId="77777777" w:rsidR="00E964F5" w:rsidRPr="00951B6C" w:rsidRDefault="003E19E7" w:rsidP="00AC6DE4">
            <w:pPr>
              <w:pStyle w:val="Akapitzlist"/>
              <w:keepNext/>
              <w:keepLines/>
              <w:numPr>
                <w:ilvl w:val="2"/>
                <w:numId w:val="35"/>
              </w:numPr>
              <w:suppressAutoHyphens/>
              <w:spacing w:after="120" w:line="240" w:lineRule="auto"/>
              <w:ind w:right="113"/>
              <w:contextualSpacing w:val="0"/>
              <w:jc w:val="left"/>
              <w:rPr>
                <w:rFonts w:cs="Arial"/>
                <w:bCs/>
                <w:sz w:val="18"/>
                <w:szCs w:val="18"/>
              </w:rPr>
            </w:pPr>
            <w:r w:rsidRPr="00951B6C">
              <w:rPr>
                <w:rFonts w:cs="Arial"/>
                <w:bCs/>
                <w:sz w:val="18"/>
                <w:szCs w:val="18"/>
              </w:rPr>
              <w:t>o</w:t>
            </w:r>
            <w:r w:rsidR="00E964F5" w:rsidRPr="00951B6C">
              <w:rPr>
                <w:rFonts w:cs="Arial"/>
                <w:bCs/>
                <w:sz w:val="18"/>
                <w:szCs w:val="18"/>
              </w:rPr>
              <w:t>cenę stanu technicznego istniejących elementów kanalizacji pod kątem możliwości adaptacji części sieci do nowo powstałego układu</w:t>
            </w:r>
            <w:r w:rsidR="00BF25AE" w:rsidRPr="00951B6C">
              <w:rPr>
                <w:rFonts w:cs="Arial"/>
                <w:bCs/>
                <w:sz w:val="18"/>
                <w:szCs w:val="18"/>
              </w:rPr>
              <w:t>.</w:t>
            </w:r>
          </w:p>
          <w:p w14:paraId="559CF3ED" w14:textId="77777777" w:rsidR="00E964F5" w:rsidRPr="00951B6C" w:rsidRDefault="00847C28" w:rsidP="00AC6DE4">
            <w:pPr>
              <w:pStyle w:val="Akapitzlist"/>
              <w:keepNext/>
              <w:keepLines/>
              <w:numPr>
                <w:ilvl w:val="1"/>
                <w:numId w:val="35"/>
              </w:numPr>
              <w:suppressAutoHyphens/>
              <w:spacing w:after="120" w:line="240" w:lineRule="auto"/>
              <w:ind w:left="788" w:right="113" w:hanging="431"/>
              <w:contextualSpacing w:val="0"/>
              <w:jc w:val="left"/>
              <w:rPr>
                <w:rFonts w:cs="Arial"/>
                <w:bCs/>
                <w:sz w:val="18"/>
                <w:szCs w:val="18"/>
              </w:rPr>
            </w:pPr>
            <w:r w:rsidRPr="00951B6C">
              <w:rPr>
                <w:rFonts w:cs="Arial"/>
                <w:bCs/>
                <w:sz w:val="18"/>
                <w:szCs w:val="18"/>
              </w:rPr>
              <w:t>o</w:t>
            </w:r>
            <w:r w:rsidR="00E964F5" w:rsidRPr="00951B6C">
              <w:rPr>
                <w:rFonts w:cs="Arial"/>
                <w:bCs/>
                <w:sz w:val="18"/>
                <w:szCs w:val="18"/>
              </w:rPr>
              <w:t>pracowanie koncepcji technicznej rozdzielenia instalacji ścieków przemysłowych od deszczowych. Opracowanie powinno zawierać:</w:t>
            </w:r>
          </w:p>
          <w:p w14:paraId="0146BBCB" w14:textId="77777777" w:rsidR="00E964F5" w:rsidRPr="00951B6C" w:rsidRDefault="002640BF" w:rsidP="00AC6DE4">
            <w:pPr>
              <w:pStyle w:val="Akapitzlist"/>
              <w:keepNext/>
              <w:keepLines/>
              <w:numPr>
                <w:ilvl w:val="2"/>
                <w:numId w:val="35"/>
              </w:numPr>
              <w:suppressAutoHyphens/>
              <w:spacing w:after="120" w:line="240" w:lineRule="auto"/>
              <w:ind w:right="113"/>
              <w:contextualSpacing w:val="0"/>
              <w:jc w:val="left"/>
              <w:rPr>
                <w:rFonts w:cs="Arial"/>
                <w:bCs/>
                <w:sz w:val="18"/>
                <w:szCs w:val="18"/>
              </w:rPr>
            </w:pPr>
            <w:r w:rsidRPr="00951B6C">
              <w:rPr>
                <w:rFonts w:cs="Arial"/>
                <w:bCs/>
                <w:sz w:val="18"/>
                <w:szCs w:val="18"/>
              </w:rPr>
              <w:t>opis</w:t>
            </w:r>
            <w:r w:rsidR="00E964F5" w:rsidRPr="00951B6C">
              <w:rPr>
                <w:rFonts w:cs="Arial"/>
                <w:bCs/>
                <w:sz w:val="18"/>
                <w:szCs w:val="18"/>
              </w:rPr>
              <w:t xml:space="preserve"> </w:t>
            </w:r>
            <w:r w:rsidRPr="00951B6C">
              <w:rPr>
                <w:rFonts w:cs="Arial"/>
                <w:bCs/>
                <w:sz w:val="18"/>
                <w:szCs w:val="18"/>
              </w:rPr>
              <w:t>techniczny</w:t>
            </w:r>
            <w:r w:rsidR="00E964F5" w:rsidRPr="00951B6C">
              <w:rPr>
                <w:rFonts w:cs="Arial"/>
                <w:bCs/>
                <w:sz w:val="18"/>
                <w:szCs w:val="18"/>
              </w:rPr>
              <w:t xml:space="preserve"> odrębnych ciągów kanalizacji dla ścieków przemysłowych i deszczowych</w:t>
            </w:r>
            <w:r w:rsidRPr="00951B6C">
              <w:rPr>
                <w:rFonts w:cs="Arial"/>
                <w:bCs/>
                <w:sz w:val="18"/>
                <w:szCs w:val="18"/>
              </w:rPr>
              <w:t xml:space="preserve"> przy maksymalnym wykorzystaniu istniejącej sieci</w:t>
            </w:r>
            <w:r w:rsidR="00BF25AE" w:rsidRPr="00951B6C">
              <w:rPr>
                <w:rFonts w:cs="Arial"/>
                <w:bCs/>
                <w:sz w:val="18"/>
                <w:szCs w:val="18"/>
              </w:rPr>
              <w:t>;</w:t>
            </w:r>
            <w:r w:rsidRPr="00951B6C">
              <w:rPr>
                <w:rFonts w:cs="Arial"/>
                <w:bCs/>
                <w:sz w:val="18"/>
                <w:szCs w:val="18"/>
              </w:rPr>
              <w:t xml:space="preserve"> </w:t>
            </w:r>
          </w:p>
          <w:p w14:paraId="119F156B" w14:textId="77777777" w:rsidR="003E19E7" w:rsidRPr="00951B6C" w:rsidRDefault="003E19E7" w:rsidP="00AC6DE4">
            <w:pPr>
              <w:pStyle w:val="Akapitzlist"/>
              <w:keepNext/>
              <w:keepLines/>
              <w:numPr>
                <w:ilvl w:val="2"/>
                <w:numId w:val="35"/>
              </w:numPr>
              <w:suppressAutoHyphens/>
              <w:spacing w:after="120" w:line="240" w:lineRule="auto"/>
              <w:ind w:right="113"/>
              <w:contextualSpacing w:val="0"/>
              <w:jc w:val="left"/>
              <w:rPr>
                <w:rFonts w:cs="Arial"/>
                <w:bCs/>
                <w:sz w:val="18"/>
                <w:szCs w:val="18"/>
              </w:rPr>
            </w:pPr>
            <w:r w:rsidRPr="00951B6C">
              <w:rPr>
                <w:rFonts w:cs="Arial"/>
                <w:bCs/>
                <w:sz w:val="18"/>
                <w:szCs w:val="18"/>
              </w:rPr>
              <w:t xml:space="preserve">opis lokalizacji nowych elementów infrastruktury takich jak: </w:t>
            </w:r>
            <w:r w:rsidR="00083E2F" w:rsidRPr="00951B6C">
              <w:rPr>
                <w:rFonts w:cs="Arial"/>
                <w:bCs/>
                <w:sz w:val="18"/>
                <w:szCs w:val="18"/>
              </w:rPr>
              <w:t xml:space="preserve">rurociągi, </w:t>
            </w:r>
            <w:r w:rsidRPr="00951B6C">
              <w:rPr>
                <w:rFonts w:cs="Arial"/>
                <w:bCs/>
                <w:sz w:val="18"/>
                <w:szCs w:val="18"/>
              </w:rPr>
              <w:t>przepompownie, separatory, zbiorniki retencyjne i punkty przejściowe między systemami</w:t>
            </w:r>
            <w:r w:rsidR="00BF25AE" w:rsidRPr="00951B6C">
              <w:rPr>
                <w:rFonts w:cs="Arial"/>
                <w:bCs/>
                <w:sz w:val="18"/>
                <w:szCs w:val="18"/>
              </w:rPr>
              <w:t>;</w:t>
            </w:r>
          </w:p>
          <w:p w14:paraId="1F0565F8" w14:textId="77777777" w:rsidR="003E19E7" w:rsidRPr="00951B6C" w:rsidRDefault="003E19E7" w:rsidP="00AC6DE4">
            <w:pPr>
              <w:pStyle w:val="Akapitzlist"/>
              <w:keepNext/>
              <w:keepLines/>
              <w:numPr>
                <w:ilvl w:val="2"/>
                <w:numId w:val="35"/>
              </w:numPr>
              <w:suppressAutoHyphens/>
              <w:spacing w:after="120" w:line="240" w:lineRule="auto"/>
              <w:ind w:right="113"/>
              <w:contextualSpacing w:val="0"/>
              <w:jc w:val="left"/>
              <w:rPr>
                <w:rFonts w:cs="Arial"/>
                <w:bCs/>
                <w:sz w:val="18"/>
                <w:szCs w:val="18"/>
              </w:rPr>
            </w:pPr>
            <w:r w:rsidRPr="00951B6C">
              <w:rPr>
                <w:rFonts w:cs="Arial"/>
                <w:bCs/>
                <w:sz w:val="18"/>
                <w:szCs w:val="18"/>
              </w:rPr>
              <w:t>propozycję odprowadzenia bądź zagospodarowania wód opadowych</w:t>
            </w:r>
            <w:r w:rsidR="00BF25AE" w:rsidRPr="00951B6C">
              <w:rPr>
                <w:rFonts w:cs="Arial"/>
                <w:bCs/>
                <w:sz w:val="18"/>
                <w:szCs w:val="18"/>
              </w:rPr>
              <w:t>;</w:t>
            </w:r>
          </w:p>
          <w:p w14:paraId="2D258DA2" w14:textId="77777777" w:rsidR="00CC46DB" w:rsidRPr="00951B6C" w:rsidRDefault="00847C28" w:rsidP="00AC6DE4">
            <w:pPr>
              <w:pStyle w:val="Akapitzlist"/>
              <w:keepNext/>
              <w:keepLines/>
              <w:numPr>
                <w:ilvl w:val="2"/>
                <w:numId w:val="35"/>
              </w:numPr>
              <w:suppressAutoHyphens/>
              <w:spacing w:after="120" w:line="240" w:lineRule="auto"/>
              <w:ind w:right="113"/>
              <w:contextualSpacing w:val="0"/>
              <w:jc w:val="left"/>
              <w:rPr>
                <w:rFonts w:cs="Arial"/>
                <w:bCs/>
                <w:sz w:val="18"/>
                <w:szCs w:val="18"/>
              </w:rPr>
            </w:pPr>
            <w:r w:rsidRPr="00951B6C">
              <w:rPr>
                <w:rFonts w:cs="Arial"/>
                <w:bCs/>
                <w:sz w:val="18"/>
                <w:szCs w:val="18"/>
              </w:rPr>
              <w:t>s</w:t>
            </w:r>
            <w:r w:rsidR="00CC46DB" w:rsidRPr="00951B6C">
              <w:rPr>
                <w:rFonts w:cs="Arial"/>
                <w:bCs/>
                <w:sz w:val="18"/>
                <w:szCs w:val="18"/>
              </w:rPr>
              <w:t>chematy technologiczne oraz wskazanie nowych elementów infrastruktury na mapie Elektrociepłowni Siekierki</w:t>
            </w:r>
            <w:r w:rsidR="00BF25AE" w:rsidRPr="00951B6C">
              <w:rPr>
                <w:rFonts w:cs="Arial"/>
                <w:bCs/>
                <w:sz w:val="18"/>
                <w:szCs w:val="18"/>
              </w:rPr>
              <w:t>;</w:t>
            </w:r>
          </w:p>
          <w:p w14:paraId="14B75A55" w14:textId="77777777" w:rsidR="00B40B2C" w:rsidRPr="00951B6C" w:rsidRDefault="00847C28" w:rsidP="00AC6DE4">
            <w:pPr>
              <w:pStyle w:val="Akapitzlist"/>
              <w:keepNext/>
              <w:keepLines/>
              <w:numPr>
                <w:ilvl w:val="2"/>
                <w:numId w:val="35"/>
              </w:numPr>
              <w:suppressAutoHyphens/>
              <w:spacing w:after="120" w:line="240" w:lineRule="auto"/>
              <w:ind w:right="113"/>
              <w:contextualSpacing w:val="0"/>
              <w:jc w:val="left"/>
              <w:rPr>
                <w:rFonts w:cs="Arial"/>
                <w:bCs/>
                <w:sz w:val="18"/>
                <w:szCs w:val="18"/>
              </w:rPr>
            </w:pPr>
            <w:r w:rsidRPr="00951B6C">
              <w:rPr>
                <w:rFonts w:cs="Arial"/>
                <w:bCs/>
                <w:sz w:val="18"/>
                <w:szCs w:val="18"/>
              </w:rPr>
              <w:t>w</w:t>
            </w:r>
            <w:r w:rsidR="00B40B2C" w:rsidRPr="00951B6C">
              <w:rPr>
                <w:rFonts w:cs="Arial"/>
                <w:bCs/>
                <w:sz w:val="18"/>
                <w:szCs w:val="18"/>
              </w:rPr>
              <w:t>ytyczne do modernizacji oczyszczalni ścieków, w celu dostosowania jej do obecnych i przyszłych potrzeb.</w:t>
            </w:r>
          </w:p>
          <w:p w14:paraId="59111BDF" w14:textId="77777777" w:rsidR="003E19E7" w:rsidRPr="00951B6C" w:rsidRDefault="00847C28" w:rsidP="00AC6DE4">
            <w:pPr>
              <w:pStyle w:val="Akapitzlist"/>
              <w:keepNext/>
              <w:keepLines/>
              <w:numPr>
                <w:ilvl w:val="1"/>
                <w:numId w:val="35"/>
              </w:numPr>
              <w:suppressAutoHyphens/>
              <w:spacing w:after="120" w:line="240" w:lineRule="auto"/>
              <w:ind w:right="113"/>
              <w:contextualSpacing w:val="0"/>
              <w:jc w:val="left"/>
              <w:rPr>
                <w:rFonts w:cs="Arial"/>
                <w:bCs/>
                <w:sz w:val="18"/>
                <w:szCs w:val="18"/>
              </w:rPr>
            </w:pPr>
            <w:r w:rsidRPr="00951B6C">
              <w:rPr>
                <w:rFonts w:cs="Arial"/>
                <w:bCs/>
                <w:sz w:val="18"/>
                <w:szCs w:val="18"/>
              </w:rPr>
              <w:t>o</w:t>
            </w:r>
            <w:r w:rsidR="003E19E7" w:rsidRPr="00951B6C">
              <w:rPr>
                <w:rFonts w:cs="Arial"/>
                <w:bCs/>
                <w:sz w:val="18"/>
                <w:szCs w:val="18"/>
              </w:rPr>
              <w:t>cenę ekonomiczną i środowiskową, w tym:</w:t>
            </w:r>
          </w:p>
          <w:p w14:paraId="006729EC" w14:textId="77777777" w:rsidR="003E19E7" w:rsidRPr="00951B6C" w:rsidRDefault="003E19E7" w:rsidP="00AC6DE4">
            <w:pPr>
              <w:pStyle w:val="Akapitzlist"/>
              <w:keepNext/>
              <w:keepLines/>
              <w:numPr>
                <w:ilvl w:val="2"/>
                <w:numId w:val="35"/>
              </w:numPr>
              <w:suppressAutoHyphens/>
              <w:spacing w:after="120" w:line="240" w:lineRule="auto"/>
              <w:ind w:right="113"/>
              <w:contextualSpacing w:val="0"/>
              <w:jc w:val="left"/>
              <w:rPr>
                <w:rFonts w:cs="Arial"/>
                <w:bCs/>
                <w:sz w:val="18"/>
                <w:szCs w:val="18"/>
              </w:rPr>
            </w:pPr>
            <w:r w:rsidRPr="00951B6C">
              <w:rPr>
                <w:rFonts w:cs="Arial"/>
                <w:bCs/>
                <w:sz w:val="18"/>
                <w:szCs w:val="18"/>
              </w:rPr>
              <w:t xml:space="preserve">koszt realizacji </w:t>
            </w:r>
            <w:r w:rsidR="00083E2F" w:rsidRPr="00951B6C">
              <w:rPr>
                <w:rFonts w:cs="Arial"/>
                <w:bCs/>
                <w:sz w:val="18"/>
                <w:szCs w:val="18"/>
              </w:rPr>
              <w:t>rozdzielenia kanalizacji, na podstawie ofert budżetowych na główne składniki</w:t>
            </w:r>
            <w:r w:rsidR="00BF25AE" w:rsidRPr="00951B6C">
              <w:rPr>
                <w:rFonts w:cs="Arial"/>
                <w:bCs/>
                <w:sz w:val="18"/>
                <w:szCs w:val="18"/>
              </w:rPr>
              <w:t>;</w:t>
            </w:r>
            <w:r w:rsidR="00083E2F" w:rsidRPr="00951B6C">
              <w:rPr>
                <w:rFonts w:cs="Arial"/>
                <w:bCs/>
                <w:sz w:val="18"/>
                <w:szCs w:val="18"/>
              </w:rPr>
              <w:t xml:space="preserve"> </w:t>
            </w:r>
            <w:r w:rsidRPr="00951B6C">
              <w:rPr>
                <w:rFonts w:cs="Arial"/>
                <w:bCs/>
                <w:sz w:val="18"/>
                <w:szCs w:val="18"/>
              </w:rPr>
              <w:t xml:space="preserve"> </w:t>
            </w:r>
          </w:p>
          <w:p w14:paraId="10BFEDBF" w14:textId="77777777" w:rsidR="003E19E7" w:rsidRPr="00951B6C" w:rsidRDefault="003E19E7" w:rsidP="00AC6DE4">
            <w:pPr>
              <w:pStyle w:val="Akapitzlist"/>
              <w:keepNext/>
              <w:keepLines/>
              <w:numPr>
                <w:ilvl w:val="2"/>
                <w:numId w:val="35"/>
              </w:numPr>
              <w:suppressAutoHyphens/>
              <w:spacing w:after="120" w:line="240" w:lineRule="auto"/>
              <w:ind w:right="113"/>
              <w:contextualSpacing w:val="0"/>
              <w:jc w:val="left"/>
              <w:rPr>
                <w:rFonts w:cs="Arial"/>
                <w:bCs/>
                <w:sz w:val="18"/>
                <w:szCs w:val="18"/>
              </w:rPr>
            </w:pPr>
            <w:r w:rsidRPr="00951B6C">
              <w:rPr>
                <w:rFonts w:cs="Arial"/>
                <w:bCs/>
                <w:sz w:val="18"/>
                <w:szCs w:val="18"/>
              </w:rPr>
              <w:t>ocena wpływu na środowisko naturalne i zgodność z przepisami</w:t>
            </w:r>
            <w:r w:rsidR="00BF25AE" w:rsidRPr="00951B6C">
              <w:rPr>
                <w:rFonts w:cs="Arial"/>
                <w:bCs/>
                <w:sz w:val="18"/>
                <w:szCs w:val="18"/>
              </w:rPr>
              <w:t>;</w:t>
            </w:r>
            <w:r w:rsidRPr="00951B6C">
              <w:rPr>
                <w:rFonts w:cs="Arial"/>
                <w:bCs/>
                <w:sz w:val="18"/>
                <w:szCs w:val="18"/>
              </w:rPr>
              <w:t xml:space="preserve"> </w:t>
            </w:r>
          </w:p>
          <w:p w14:paraId="2E1075E8" w14:textId="77777777" w:rsidR="00E964F5" w:rsidRPr="00951B6C" w:rsidRDefault="003E19E7" w:rsidP="00AC6DE4">
            <w:pPr>
              <w:pStyle w:val="Akapitzlist"/>
              <w:keepNext/>
              <w:keepLines/>
              <w:numPr>
                <w:ilvl w:val="2"/>
                <w:numId w:val="35"/>
              </w:numPr>
              <w:suppressAutoHyphens/>
              <w:spacing w:after="120" w:line="240" w:lineRule="auto"/>
              <w:ind w:right="113"/>
              <w:contextualSpacing w:val="0"/>
              <w:jc w:val="left"/>
              <w:rPr>
                <w:rFonts w:cs="Arial"/>
                <w:bCs/>
                <w:sz w:val="18"/>
                <w:szCs w:val="18"/>
              </w:rPr>
            </w:pPr>
            <w:r w:rsidRPr="00951B6C">
              <w:rPr>
                <w:rFonts w:cs="Arial"/>
                <w:bCs/>
                <w:sz w:val="18"/>
                <w:szCs w:val="18"/>
              </w:rPr>
              <w:t>analizę kosztów eksploatacji</w:t>
            </w:r>
            <w:r w:rsidR="00040A6B" w:rsidRPr="00951B6C">
              <w:rPr>
                <w:rFonts w:cs="Arial"/>
                <w:bCs/>
                <w:sz w:val="18"/>
                <w:szCs w:val="18"/>
              </w:rPr>
              <w:t>.</w:t>
            </w:r>
          </w:p>
          <w:p w14:paraId="48880BFF" w14:textId="77777777" w:rsidR="00D73761" w:rsidRPr="00951B6C" w:rsidRDefault="00D73761" w:rsidP="00AC6DE4">
            <w:pPr>
              <w:pStyle w:val="Stopka"/>
              <w:widowControl w:val="0"/>
              <w:tabs>
                <w:tab w:val="clear" w:pos="4536"/>
                <w:tab w:val="clear" w:pos="9072"/>
              </w:tabs>
              <w:suppressAutoHyphens/>
              <w:spacing w:before="0" w:after="120" w:line="240" w:lineRule="auto"/>
              <w:ind w:left="113" w:right="113"/>
              <w:jc w:val="left"/>
              <w:rPr>
                <w:rFonts w:cs="Arial"/>
                <w:color w:val="000000"/>
                <w:sz w:val="18"/>
                <w:szCs w:val="18"/>
              </w:rPr>
            </w:pPr>
          </w:p>
        </w:tc>
      </w:tr>
      <w:tr w:rsidR="00D73761" w:rsidRPr="00951B6C" w14:paraId="3C4F871F" w14:textId="77777777" w:rsidTr="00672984">
        <w:trPr>
          <w:cantSplit/>
          <w:trHeight w:val="340"/>
        </w:trPr>
        <w:tc>
          <w:tcPr>
            <w:tcW w:w="514" w:type="pct"/>
            <w:tcBorders>
              <w:top w:val="nil"/>
              <w:left w:val="single" w:sz="4" w:space="0" w:color="auto"/>
              <w:bottom w:val="single" w:sz="4" w:space="0" w:color="auto"/>
              <w:right w:val="single" w:sz="4" w:space="0" w:color="auto"/>
            </w:tcBorders>
            <w:vAlign w:val="center"/>
          </w:tcPr>
          <w:p w14:paraId="271B8297" w14:textId="77777777" w:rsidR="00D73761" w:rsidRPr="00951B6C" w:rsidRDefault="00D73761" w:rsidP="00AC6DE4">
            <w:pPr>
              <w:pStyle w:val="Akapitzlist"/>
              <w:keepNext/>
              <w:keepLines/>
              <w:numPr>
                <w:ilvl w:val="0"/>
                <w:numId w:val="26"/>
              </w:numPr>
              <w:suppressAutoHyphens/>
              <w:spacing w:after="120" w:line="240" w:lineRule="auto"/>
              <w:contextualSpacing w:val="0"/>
              <w:jc w:val="center"/>
              <w:rPr>
                <w:rFonts w:cs="Arial"/>
                <w:sz w:val="18"/>
                <w:szCs w:val="18"/>
              </w:rPr>
            </w:pPr>
          </w:p>
        </w:tc>
        <w:tc>
          <w:tcPr>
            <w:tcW w:w="4486" w:type="pct"/>
            <w:tcBorders>
              <w:top w:val="nil"/>
              <w:left w:val="nil"/>
              <w:bottom w:val="single" w:sz="4" w:space="0" w:color="auto"/>
              <w:right w:val="single" w:sz="4" w:space="0" w:color="auto"/>
            </w:tcBorders>
            <w:vAlign w:val="center"/>
          </w:tcPr>
          <w:p w14:paraId="656DB1EC" w14:textId="77777777" w:rsidR="00D73761" w:rsidRPr="00951B6C" w:rsidRDefault="00D73761" w:rsidP="00AC6DE4">
            <w:pPr>
              <w:pStyle w:val="Stopka"/>
              <w:widowControl w:val="0"/>
              <w:tabs>
                <w:tab w:val="clear" w:pos="4536"/>
                <w:tab w:val="clear" w:pos="9072"/>
              </w:tabs>
              <w:suppressAutoHyphens/>
              <w:spacing w:before="0" w:after="120" w:line="240" w:lineRule="auto"/>
              <w:ind w:left="113" w:right="113"/>
              <w:jc w:val="left"/>
              <w:rPr>
                <w:rFonts w:cs="Arial"/>
                <w:sz w:val="18"/>
                <w:szCs w:val="18"/>
              </w:rPr>
            </w:pPr>
            <w:r w:rsidRPr="00951B6C">
              <w:rPr>
                <w:rFonts w:cs="Arial"/>
                <w:sz w:val="18"/>
                <w:szCs w:val="18"/>
              </w:rPr>
              <w:t xml:space="preserve">Wycenę prac objętych przedmiotem przygotowanych </w:t>
            </w:r>
            <w:r w:rsidR="00376F20" w:rsidRPr="00951B6C">
              <w:rPr>
                <w:rFonts w:cs="Arial"/>
                <w:sz w:val="18"/>
                <w:szCs w:val="18"/>
              </w:rPr>
              <w:t>analiz</w:t>
            </w:r>
            <w:r w:rsidRPr="00951B6C">
              <w:rPr>
                <w:rFonts w:cs="Arial"/>
                <w:sz w:val="18"/>
                <w:szCs w:val="18"/>
              </w:rPr>
              <w:t xml:space="preserve"> w podziale na branże i podstawowe obiekty.</w:t>
            </w:r>
          </w:p>
        </w:tc>
      </w:tr>
      <w:bookmarkEnd w:id="2"/>
      <w:bookmarkEnd w:id="3"/>
    </w:tbl>
    <w:p w14:paraId="51FF88AD" w14:textId="77777777" w:rsidR="00D74260" w:rsidRPr="00951B6C" w:rsidRDefault="00D74260" w:rsidP="00AC6DE4">
      <w:pPr>
        <w:keepNext/>
        <w:keepLines/>
        <w:suppressAutoHyphens/>
        <w:adjustRightInd/>
        <w:spacing w:before="0" w:after="120" w:line="240" w:lineRule="auto"/>
        <w:ind w:left="567"/>
        <w:textAlignment w:val="auto"/>
        <w:rPr>
          <w:rFonts w:cs="Arial"/>
          <w:sz w:val="18"/>
          <w:szCs w:val="18"/>
        </w:rPr>
      </w:pPr>
    </w:p>
    <w:p w14:paraId="532B3B93" w14:textId="77777777" w:rsidR="00EF3D02" w:rsidRPr="00951B6C" w:rsidRDefault="00EF3D02" w:rsidP="00AC6DE4">
      <w:pPr>
        <w:keepNext/>
        <w:keepLines/>
        <w:numPr>
          <w:ilvl w:val="0"/>
          <w:numId w:val="6"/>
        </w:numPr>
        <w:suppressAutoHyphens/>
        <w:adjustRightInd/>
        <w:spacing w:before="0" w:after="120" w:line="240" w:lineRule="auto"/>
        <w:ind w:left="567" w:hanging="567"/>
        <w:textAlignment w:val="auto"/>
        <w:rPr>
          <w:rFonts w:cs="Arial"/>
          <w:sz w:val="18"/>
          <w:szCs w:val="18"/>
        </w:rPr>
      </w:pPr>
      <w:r w:rsidRPr="00951B6C">
        <w:rPr>
          <w:rFonts w:cs="Arial"/>
          <w:sz w:val="18"/>
          <w:szCs w:val="18"/>
        </w:rPr>
        <w:t xml:space="preserve">Wszystkie prace </w:t>
      </w:r>
      <w:r w:rsidR="001E4EC9" w:rsidRPr="00951B6C">
        <w:rPr>
          <w:rFonts w:cs="Arial"/>
          <w:sz w:val="18"/>
          <w:szCs w:val="18"/>
        </w:rPr>
        <w:t xml:space="preserve">obiektowe </w:t>
      </w:r>
      <w:r w:rsidRPr="00951B6C">
        <w:rPr>
          <w:rFonts w:cs="Arial"/>
          <w:sz w:val="18"/>
          <w:szCs w:val="18"/>
        </w:rPr>
        <w:t>wykonywane są na terenie zakł</w:t>
      </w:r>
      <w:r w:rsidR="00C72761" w:rsidRPr="00951B6C">
        <w:rPr>
          <w:rFonts w:cs="Arial"/>
          <w:sz w:val="18"/>
          <w:szCs w:val="18"/>
        </w:rPr>
        <w:t xml:space="preserve">adu Zamawiającego, </w:t>
      </w:r>
      <w:r w:rsidR="00993FD3" w:rsidRPr="00951B6C">
        <w:rPr>
          <w:rFonts w:cs="Arial"/>
          <w:sz w:val="18"/>
          <w:szCs w:val="18"/>
        </w:rPr>
        <w:t xml:space="preserve">tj. w Elektrociepłowni </w:t>
      </w:r>
      <w:r w:rsidR="002676BB" w:rsidRPr="00951B6C">
        <w:rPr>
          <w:rFonts w:cs="Arial"/>
          <w:sz w:val="18"/>
          <w:szCs w:val="18"/>
        </w:rPr>
        <w:t>Siekierki</w:t>
      </w:r>
      <w:r w:rsidR="00993FD3" w:rsidRPr="00951B6C">
        <w:rPr>
          <w:rFonts w:cs="Arial"/>
          <w:sz w:val="18"/>
          <w:szCs w:val="18"/>
        </w:rPr>
        <w:t xml:space="preserve"> przy ul. </w:t>
      </w:r>
      <w:r w:rsidR="002676BB" w:rsidRPr="00951B6C">
        <w:rPr>
          <w:rFonts w:cs="Arial"/>
          <w:sz w:val="18"/>
          <w:szCs w:val="18"/>
        </w:rPr>
        <w:t xml:space="preserve">Augustówka 30, 02-981 Warszawa </w:t>
      </w:r>
      <w:r w:rsidR="00993FD3" w:rsidRPr="00951B6C">
        <w:rPr>
          <w:rFonts w:cs="Arial"/>
          <w:b/>
          <w:bCs/>
          <w:sz w:val="18"/>
          <w:szCs w:val="18"/>
        </w:rPr>
        <w:t>(„Zakład”)</w:t>
      </w:r>
      <w:r w:rsidR="00930836" w:rsidRPr="00951B6C">
        <w:rPr>
          <w:rFonts w:cs="Arial"/>
          <w:sz w:val="18"/>
          <w:szCs w:val="18"/>
        </w:rPr>
        <w:t>.</w:t>
      </w:r>
    </w:p>
    <w:p w14:paraId="3C99515E" w14:textId="77777777" w:rsidR="001B1AE3" w:rsidRPr="00951B6C" w:rsidRDefault="00930836" w:rsidP="00AC6DE4">
      <w:pPr>
        <w:keepNext/>
        <w:keepLines/>
        <w:numPr>
          <w:ilvl w:val="0"/>
          <w:numId w:val="6"/>
        </w:numPr>
        <w:suppressAutoHyphens/>
        <w:adjustRightInd/>
        <w:spacing w:before="0" w:after="120" w:line="240" w:lineRule="auto"/>
        <w:ind w:left="567" w:hanging="567"/>
        <w:textAlignment w:val="auto"/>
        <w:rPr>
          <w:rFonts w:cs="Arial"/>
          <w:sz w:val="18"/>
          <w:szCs w:val="18"/>
        </w:rPr>
      </w:pPr>
      <w:r w:rsidRPr="00951B6C">
        <w:rPr>
          <w:rFonts w:cs="Arial"/>
          <w:sz w:val="18"/>
          <w:szCs w:val="18"/>
        </w:rPr>
        <w:t xml:space="preserve">Granice </w:t>
      </w:r>
      <w:r w:rsidR="00993FD3" w:rsidRPr="00951B6C">
        <w:rPr>
          <w:rFonts w:cs="Arial"/>
          <w:sz w:val="18"/>
          <w:szCs w:val="18"/>
        </w:rPr>
        <w:t>wykonywania Prac zostaną określone w czasie wizji lokalnej i przy wykonywaniu inwentaryzacji oraz w trakcie uzgodnień z przedstawicielami Zamawiającego.</w:t>
      </w:r>
    </w:p>
    <w:p w14:paraId="60D34A41" w14:textId="77777777" w:rsidR="00EA1482" w:rsidRPr="00951B6C" w:rsidRDefault="00EA1482" w:rsidP="00AC6DE4">
      <w:pPr>
        <w:keepNext/>
        <w:keepLines/>
        <w:numPr>
          <w:ilvl w:val="0"/>
          <w:numId w:val="6"/>
        </w:numPr>
        <w:suppressAutoHyphens/>
        <w:adjustRightInd/>
        <w:spacing w:before="0" w:after="120" w:line="240" w:lineRule="auto"/>
        <w:ind w:left="567" w:hanging="567"/>
        <w:textAlignment w:val="auto"/>
        <w:rPr>
          <w:rFonts w:cs="Arial"/>
          <w:sz w:val="18"/>
          <w:szCs w:val="18"/>
        </w:rPr>
      </w:pPr>
      <w:r w:rsidRPr="00951B6C">
        <w:rPr>
          <w:rFonts w:cs="Arial"/>
          <w:sz w:val="18"/>
          <w:szCs w:val="18"/>
        </w:rPr>
        <w:t>W celu realizacji przedmiotu Umowy Wykonawca wykona wszystkie konieczne prace, w tym w szczególności prace przygotowawcze, diagnostyczne, pomiary oraz dostarczy narzędzia i sprzęt niezbędny do jego wykonania.</w:t>
      </w:r>
    </w:p>
    <w:p w14:paraId="24D487EA" w14:textId="77777777" w:rsidR="00DE2182" w:rsidRPr="00951B6C" w:rsidRDefault="00DE2182" w:rsidP="00AC6DE4">
      <w:pPr>
        <w:keepNext/>
        <w:keepLines/>
        <w:numPr>
          <w:ilvl w:val="0"/>
          <w:numId w:val="6"/>
        </w:numPr>
        <w:suppressAutoHyphens/>
        <w:adjustRightInd/>
        <w:spacing w:before="0" w:after="120" w:line="240" w:lineRule="auto"/>
        <w:ind w:left="567" w:hanging="567"/>
        <w:textAlignment w:val="auto"/>
        <w:rPr>
          <w:rFonts w:cs="Arial"/>
          <w:sz w:val="18"/>
          <w:szCs w:val="18"/>
        </w:rPr>
      </w:pPr>
      <w:r w:rsidRPr="00951B6C">
        <w:rPr>
          <w:rFonts w:cs="Arial"/>
          <w:sz w:val="18"/>
          <w:szCs w:val="18"/>
        </w:rPr>
        <w:t xml:space="preserve">Wykonawca zobowiązany jest do przeprowadzenia wszelkich niezbędnych prac porządkowych na obszarze Zakładu po zakończeniu inwentaryzacji. Prace te obejmują usuniecie pozostałości materiałów, narzędzi oraz odpadów powstałych trakcie realizacji, a także przywrócenie terenu do stanu pierwotnego lub innego ustalonego w </w:t>
      </w:r>
      <w:r w:rsidR="00672984" w:rsidRPr="00951B6C">
        <w:rPr>
          <w:rFonts w:cs="Arial"/>
          <w:sz w:val="18"/>
          <w:szCs w:val="18"/>
        </w:rPr>
        <w:t>U</w:t>
      </w:r>
      <w:r w:rsidRPr="00951B6C">
        <w:rPr>
          <w:rFonts w:cs="Arial"/>
          <w:sz w:val="18"/>
          <w:szCs w:val="18"/>
        </w:rPr>
        <w:t>mowie.</w:t>
      </w:r>
    </w:p>
    <w:p w14:paraId="086EEFDB" w14:textId="77777777" w:rsidR="004C1D47" w:rsidRPr="00951B6C" w:rsidRDefault="00BB3FBC" w:rsidP="00AC6DE4">
      <w:pPr>
        <w:keepNext/>
        <w:keepLines/>
        <w:numPr>
          <w:ilvl w:val="0"/>
          <w:numId w:val="6"/>
        </w:numPr>
        <w:suppressAutoHyphens/>
        <w:adjustRightInd/>
        <w:spacing w:before="0" w:after="120" w:line="240" w:lineRule="auto"/>
        <w:ind w:left="567" w:hanging="567"/>
        <w:textAlignment w:val="auto"/>
        <w:rPr>
          <w:rFonts w:cs="Arial"/>
          <w:sz w:val="18"/>
          <w:szCs w:val="18"/>
        </w:rPr>
      </w:pPr>
      <w:r w:rsidRPr="00951B6C">
        <w:rPr>
          <w:rFonts w:cs="Arial"/>
          <w:sz w:val="18"/>
          <w:szCs w:val="18"/>
        </w:rPr>
        <w:t>Wszystkie pozostałe</w:t>
      </w:r>
      <w:r w:rsidR="00EF73A2" w:rsidRPr="00951B6C">
        <w:rPr>
          <w:rFonts w:cs="Arial"/>
          <w:sz w:val="18"/>
          <w:szCs w:val="18"/>
        </w:rPr>
        <w:t xml:space="preserve"> </w:t>
      </w:r>
      <w:r w:rsidR="000F5334" w:rsidRPr="00951B6C">
        <w:rPr>
          <w:rFonts w:cs="Arial"/>
          <w:sz w:val="18"/>
          <w:szCs w:val="18"/>
        </w:rPr>
        <w:t>szczegóły dotyczące re</w:t>
      </w:r>
      <w:r w:rsidR="00EF3D02" w:rsidRPr="00951B6C">
        <w:rPr>
          <w:rFonts w:cs="Arial"/>
          <w:sz w:val="18"/>
          <w:szCs w:val="18"/>
        </w:rPr>
        <w:t>alizacji przedmiotu U</w:t>
      </w:r>
      <w:r w:rsidR="000F5334" w:rsidRPr="00951B6C">
        <w:rPr>
          <w:rFonts w:cs="Arial"/>
          <w:sz w:val="18"/>
          <w:szCs w:val="18"/>
        </w:rPr>
        <w:t>mowy</w:t>
      </w:r>
      <w:r w:rsidR="00225096" w:rsidRPr="00951B6C">
        <w:rPr>
          <w:rFonts w:cs="Arial"/>
          <w:sz w:val="18"/>
          <w:szCs w:val="18"/>
        </w:rPr>
        <w:t xml:space="preserve"> </w:t>
      </w:r>
      <w:r w:rsidR="00EF73A2" w:rsidRPr="00951B6C">
        <w:rPr>
          <w:rFonts w:cs="Arial"/>
          <w:sz w:val="18"/>
          <w:szCs w:val="18"/>
        </w:rPr>
        <w:t>Wykonawca będzie uzgadniał na bieżąco z przedstawicielem Zamawiającego do spraw technicznych</w:t>
      </w:r>
      <w:r w:rsidRPr="00951B6C">
        <w:rPr>
          <w:rFonts w:cs="Arial"/>
          <w:sz w:val="18"/>
          <w:szCs w:val="18"/>
        </w:rPr>
        <w:t>.</w:t>
      </w:r>
    </w:p>
    <w:p w14:paraId="22F461DA" w14:textId="77777777" w:rsidR="007C3B5A" w:rsidRPr="00951B6C" w:rsidRDefault="0079665E" w:rsidP="00AC6DE4">
      <w:pPr>
        <w:pStyle w:val="Nagwek1"/>
        <w:keepNext/>
        <w:keepLines/>
        <w:suppressAutoHyphens/>
        <w:spacing w:before="0" w:after="120" w:line="240" w:lineRule="auto"/>
        <w:rPr>
          <w:rFonts w:cs="Arial"/>
          <w:sz w:val="18"/>
          <w:szCs w:val="18"/>
        </w:rPr>
      </w:pPr>
      <w:r w:rsidRPr="00951B6C">
        <w:rPr>
          <w:rFonts w:cs="Arial"/>
          <w:sz w:val="18"/>
          <w:szCs w:val="18"/>
        </w:rPr>
        <w:t xml:space="preserve">zObowiązania </w:t>
      </w:r>
      <w:r w:rsidR="000A3462" w:rsidRPr="00951B6C">
        <w:rPr>
          <w:rFonts w:cs="Arial"/>
          <w:sz w:val="18"/>
          <w:szCs w:val="18"/>
        </w:rPr>
        <w:t xml:space="preserve">i </w:t>
      </w:r>
      <w:r w:rsidR="00A26471" w:rsidRPr="00951B6C">
        <w:rPr>
          <w:rFonts w:cs="Arial"/>
          <w:sz w:val="18"/>
          <w:szCs w:val="18"/>
        </w:rPr>
        <w:t>U</w:t>
      </w:r>
      <w:r w:rsidR="000A3462" w:rsidRPr="00951B6C">
        <w:rPr>
          <w:rFonts w:cs="Arial"/>
          <w:sz w:val="18"/>
          <w:szCs w:val="18"/>
        </w:rPr>
        <w:t>praw</w:t>
      </w:r>
      <w:r w:rsidR="00A26471" w:rsidRPr="00951B6C">
        <w:rPr>
          <w:rFonts w:cs="Arial"/>
          <w:sz w:val="18"/>
          <w:szCs w:val="18"/>
        </w:rPr>
        <w:t>nieni</w:t>
      </w:r>
      <w:r w:rsidR="000A3462" w:rsidRPr="00951B6C">
        <w:rPr>
          <w:rFonts w:cs="Arial"/>
          <w:sz w:val="18"/>
          <w:szCs w:val="18"/>
        </w:rPr>
        <w:t xml:space="preserve">a </w:t>
      </w:r>
      <w:r w:rsidRPr="00951B6C">
        <w:rPr>
          <w:rFonts w:cs="Arial"/>
          <w:sz w:val="18"/>
          <w:szCs w:val="18"/>
        </w:rPr>
        <w:t>zamawiającego</w:t>
      </w:r>
    </w:p>
    <w:p w14:paraId="145AB201" w14:textId="77777777" w:rsidR="00A26471" w:rsidRPr="00951B6C" w:rsidRDefault="00A26471" w:rsidP="00AC6DE4">
      <w:pPr>
        <w:keepNext/>
        <w:keepLines/>
        <w:numPr>
          <w:ilvl w:val="0"/>
          <w:numId w:val="44"/>
        </w:numPr>
        <w:tabs>
          <w:tab w:val="clear" w:pos="340"/>
        </w:tabs>
        <w:suppressAutoHyphens/>
        <w:adjustRightInd/>
        <w:spacing w:before="0" w:after="120" w:line="240" w:lineRule="auto"/>
        <w:ind w:left="567" w:hanging="567"/>
        <w:textAlignment w:val="auto"/>
        <w:rPr>
          <w:rFonts w:cs="Arial"/>
          <w:sz w:val="18"/>
          <w:szCs w:val="18"/>
        </w:rPr>
      </w:pPr>
      <w:r w:rsidRPr="00951B6C">
        <w:rPr>
          <w:rFonts w:cs="Arial"/>
          <w:sz w:val="18"/>
          <w:szCs w:val="18"/>
        </w:rPr>
        <w:t xml:space="preserve">Zamawiający udostępni Wykonawcy poszczególne obiekty, niezbędne do wykonania prac inwentaryzacyjnych i badawczych. </w:t>
      </w:r>
    </w:p>
    <w:p w14:paraId="766B809D" w14:textId="77777777" w:rsidR="00A26471" w:rsidRPr="00951B6C" w:rsidRDefault="00A26471" w:rsidP="00AC6DE4">
      <w:pPr>
        <w:keepNext/>
        <w:keepLines/>
        <w:numPr>
          <w:ilvl w:val="0"/>
          <w:numId w:val="44"/>
        </w:numPr>
        <w:tabs>
          <w:tab w:val="clear" w:pos="340"/>
        </w:tabs>
        <w:suppressAutoHyphens/>
        <w:adjustRightInd/>
        <w:spacing w:before="0" w:after="120" w:line="240" w:lineRule="auto"/>
        <w:ind w:left="567" w:hanging="567"/>
        <w:textAlignment w:val="auto"/>
        <w:rPr>
          <w:rFonts w:cs="Arial"/>
          <w:sz w:val="18"/>
          <w:szCs w:val="18"/>
        </w:rPr>
      </w:pPr>
      <w:r w:rsidRPr="00951B6C">
        <w:rPr>
          <w:rFonts w:cs="Arial"/>
          <w:sz w:val="18"/>
          <w:szCs w:val="18"/>
        </w:rPr>
        <w:t>Zamawiający udostępni Wykonawcy posiadaną dokumentację techniczną w zakresie niezbędnym do realizacji Umowy.</w:t>
      </w:r>
    </w:p>
    <w:p w14:paraId="15320657" w14:textId="77777777" w:rsidR="00A26471" w:rsidRPr="00951B6C" w:rsidRDefault="00A26471" w:rsidP="00AC6DE4">
      <w:pPr>
        <w:keepNext/>
        <w:keepLines/>
        <w:numPr>
          <w:ilvl w:val="0"/>
          <w:numId w:val="44"/>
        </w:numPr>
        <w:tabs>
          <w:tab w:val="clear" w:pos="340"/>
        </w:tabs>
        <w:suppressAutoHyphens/>
        <w:adjustRightInd/>
        <w:spacing w:before="0" w:after="120" w:line="240" w:lineRule="auto"/>
        <w:ind w:left="567" w:hanging="567"/>
        <w:textAlignment w:val="auto"/>
        <w:rPr>
          <w:rFonts w:cs="Arial"/>
          <w:sz w:val="18"/>
          <w:szCs w:val="18"/>
        </w:rPr>
      </w:pPr>
      <w:r w:rsidRPr="00951B6C">
        <w:rPr>
          <w:rFonts w:cs="Arial"/>
          <w:sz w:val="18"/>
          <w:szCs w:val="18"/>
        </w:rPr>
        <w:t>Zamawiający ma prawo do kontrolowania wykonywanych przez Wykonawcę prac, zgłaszania uwag i wniosków oraz do wyznaczenia terminu usunięcia nieprawidłowości. Wnioski i uwagi Zamawiającego są dla Wykonawcy wiążące, chyba że są one sprzeczne z przepisami prawa, normami, standardami, aktualną wiedzą techniczną, zasadami sztuki budowlanej lub Umową.</w:t>
      </w:r>
    </w:p>
    <w:p w14:paraId="3B2A0276" w14:textId="77777777" w:rsidR="00A26471" w:rsidRPr="00951B6C" w:rsidRDefault="00A26471" w:rsidP="00AC6DE4">
      <w:pPr>
        <w:keepNext/>
        <w:keepLines/>
        <w:numPr>
          <w:ilvl w:val="0"/>
          <w:numId w:val="44"/>
        </w:numPr>
        <w:tabs>
          <w:tab w:val="clear" w:pos="340"/>
        </w:tabs>
        <w:suppressAutoHyphens/>
        <w:adjustRightInd/>
        <w:spacing w:before="0" w:after="120" w:line="240" w:lineRule="auto"/>
        <w:ind w:left="567" w:hanging="567"/>
        <w:textAlignment w:val="auto"/>
        <w:rPr>
          <w:rFonts w:cs="Arial"/>
          <w:sz w:val="18"/>
          <w:szCs w:val="18"/>
        </w:rPr>
      </w:pPr>
      <w:r w:rsidRPr="00951B6C">
        <w:rPr>
          <w:rFonts w:cs="Arial"/>
          <w:sz w:val="18"/>
          <w:szCs w:val="18"/>
        </w:rPr>
        <w:t>W przypadku wykonania prac niezgodnie z Umową, Zamawiający ma w szczególności prawo żądać ich prawidłowego wykonania.</w:t>
      </w:r>
    </w:p>
    <w:p w14:paraId="55AD2DF3" w14:textId="77777777" w:rsidR="00A26471" w:rsidRPr="00951B6C" w:rsidRDefault="00A26471" w:rsidP="00AC6DE4">
      <w:pPr>
        <w:keepNext/>
        <w:keepLines/>
        <w:numPr>
          <w:ilvl w:val="0"/>
          <w:numId w:val="44"/>
        </w:numPr>
        <w:tabs>
          <w:tab w:val="clear" w:pos="340"/>
        </w:tabs>
        <w:suppressAutoHyphens/>
        <w:adjustRightInd/>
        <w:spacing w:before="0" w:after="120" w:line="240" w:lineRule="auto"/>
        <w:ind w:left="567" w:hanging="567"/>
        <w:textAlignment w:val="auto"/>
        <w:rPr>
          <w:rFonts w:cs="Arial"/>
          <w:sz w:val="18"/>
          <w:szCs w:val="18"/>
        </w:rPr>
      </w:pPr>
      <w:r w:rsidRPr="00951B6C">
        <w:rPr>
          <w:rFonts w:cs="Arial"/>
          <w:sz w:val="18"/>
          <w:szCs w:val="18"/>
        </w:rPr>
        <w:t xml:space="preserve">Zamawiający ma prawo do przeprowadzania okresowych kontroli prac pod kątem przestrzegania przez Wykonawcę obowiązujących przepisów prawa, jak i procedur i uregulowań wewnętrznych Zamawiającego (w tym do wylegitymowania osób przebywających na terenie Zamawiającego), jak również zgłaszania uwag i wniosków, które Wykonawca powinien uwzględnić oraz do wyznaczenia realnego terminu usunięcia nieprawidłowości. </w:t>
      </w:r>
    </w:p>
    <w:p w14:paraId="6FC8AF3F" w14:textId="77777777" w:rsidR="00197A1A" w:rsidRPr="00951B6C" w:rsidRDefault="00A26471" w:rsidP="00AC6DE4">
      <w:pPr>
        <w:keepNext/>
        <w:keepLines/>
        <w:numPr>
          <w:ilvl w:val="0"/>
          <w:numId w:val="44"/>
        </w:numPr>
        <w:tabs>
          <w:tab w:val="clear" w:pos="340"/>
        </w:tabs>
        <w:suppressAutoHyphens/>
        <w:adjustRightInd/>
        <w:spacing w:before="0" w:after="120" w:line="240" w:lineRule="auto"/>
        <w:ind w:left="567" w:hanging="567"/>
        <w:textAlignment w:val="auto"/>
        <w:rPr>
          <w:rFonts w:cs="Arial"/>
          <w:sz w:val="18"/>
          <w:szCs w:val="18"/>
        </w:rPr>
      </w:pPr>
      <w:r w:rsidRPr="00951B6C">
        <w:rPr>
          <w:rFonts w:cs="Arial"/>
          <w:sz w:val="18"/>
          <w:szCs w:val="18"/>
        </w:rPr>
        <w:t>W przypadku opóźnienia Wykonawcy z rozpoczęciem lub wykonywaniem prac, w przypadku przestoju w pracach, lub ich nienależytego wykonania, jak również nierealizowania obowiązków wynikających z udzielonej gwarancji lub rękojmi, Zamawiający będzie uprawniony zlecić wykonanie całości lub części prac objętych przedmiotem Umowy podmiotowi trzeciemu na wyłączny koszt Wykonawcy, po uprzednim pisemnym wezwaniu Wykonawcy do wykonania określonej czynności lub zaprzestania naruszeń. Koszty wykonania zastępczego mogą w szczególności zostać potrącone z należnościami Wykonawcy.</w:t>
      </w:r>
      <w:r w:rsidR="00197A1A" w:rsidRPr="00951B6C">
        <w:rPr>
          <w:rFonts w:cs="Arial"/>
          <w:sz w:val="18"/>
          <w:szCs w:val="18"/>
        </w:rPr>
        <w:t xml:space="preserve"> </w:t>
      </w:r>
    </w:p>
    <w:p w14:paraId="00F7FA47" w14:textId="77777777" w:rsidR="00277CB4" w:rsidRPr="00951B6C" w:rsidRDefault="0079665E" w:rsidP="00AC6DE4">
      <w:pPr>
        <w:pStyle w:val="Nagwek1"/>
        <w:keepNext/>
        <w:keepLines/>
        <w:suppressAutoHyphens/>
        <w:spacing w:before="0" w:after="120" w:line="240" w:lineRule="auto"/>
        <w:rPr>
          <w:rFonts w:cs="Arial"/>
          <w:sz w:val="18"/>
          <w:szCs w:val="18"/>
        </w:rPr>
      </w:pPr>
      <w:r w:rsidRPr="00951B6C">
        <w:rPr>
          <w:rFonts w:cs="Arial"/>
          <w:sz w:val="18"/>
          <w:szCs w:val="18"/>
        </w:rPr>
        <w:t>ZOBOWIĄZANIA</w:t>
      </w:r>
      <w:r w:rsidR="003C1C60" w:rsidRPr="00951B6C">
        <w:rPr>
          <w:rFonts w:cs="Arial"/>
          <w:sz w:val="18"/>
          <w:szCs w:val="18"/>
        </w:rPr>
        <w:t xml:space="preserve"> </w:t>
      </w:r>
      <w:r w:rsidRPr="00951B6C">
        <w:rPr>
          <w:rFonts w:cs="Arial"/>
          <w:sz w:val="18"/>
          <w:szCs w:val="18"/>
        </w:rPr>
        <w:t>WYKONAWCY</w:t>
      </w:r>
    </w:p>
    <w:p w14:paraId="444928F8" w14:textId="77777777" w:rsidR="00FE3960" w:rsidRPr="00951B6C" w:rsidRDefault="00FE3960" w:rsidP="00AC6DE4">
      <w:pPr>
        <w:keepNext/>
        <w:keepLines/>
        <w:numPr>
          <w:ilvl w:val="0"/>
          <w:numId w:val="45"/>
        </w:numPr>
        <w:tabs>
          <w:tab w:val="clear" w:pos="652"/>
        </w:tabs>
        <w:suppressAutoHyphens/>
        <w:spacing w:before="0" w:after="120" w:line="240" w:lineRule="auto"/>
        <w:ind w:left="567" w:hanging="567"/>
        <w:rPr>
          <w:rFonts w:cs="Arial"/>
          <w:sz w:val="18"/>
          <w:szCs w:val="18"/>
        </w:rPr>
      </w:pPr>
      <w:r w:rsidRPr="00951B6C">
        <w:rPr>
          <w:rFonts w:cs="Arial"/>
          <w:sz w:val="18"/>
          <w:szCs w:val="18"/>
        </w:rPr>
        <w:t xml:space="preserve">Wykonawca oświadcza, iż jest specjalistą w zakresie wykonywanych prac i posiada doświadczenie niezbędne dla należytej, kompletnej i terminowej realizacji Umowy. Przed podpisaniem Umowy Wykonawca zapoznał się na miejscu z wszystkimi warunkami na terenie prowadzenia prac oraz z dokumentacją, istotnymi dla należytego wykonania przedmiotu niniejszej Umowy i nie zgłasza w tym zakresie żadnych uwag ani zastrzeżeń. Wykonawca oświadcza, iż teren prowadzenia prac i dokumentacja techniczna dostarczona przez Zamawiającego umożliwiają należyte i terminowe wykonanie przez niego prac objętych niniejszą Umową za wynagrodzenie określone w § 8 ust. 1. </w:t>
      </w:r>
    </w:p>
    <w:p w14:paraId="45B58E42" w14:textId="77777777" w:rsidR="00FE3960" w:rsidRPr="00951B6C" w:rsidRDefault="00FE3960" w:rsidP="00AC6DE4">
      <w:pPr>
        <w:keepNext/>
        <w:keepLines/>
        <w:numPr>
          <w:ilvl w:val="0"/>
          <w:numId w:val="45"/>
        </w:numPr>
        <w:tabs>
          <w:tab w:val="clear" w:pos="652"/>
        </w:tabs>
        <w:suppressAutoHyphens/>
        <w:spacing w:before="0" w:after="120" w:line="240" w:lineRule="auto"/>
        <w:ind w:left="567" w:hanging="567"/>
        <w:rPr>
          <w:rFonts w:cs="Arial"/>
          <w:sz w:val="18"/>
          <w:szCs w:val="18"/>
        </w:rPr>
      </w:pPr>
      <w:r w:rsidRPr="00951B6C">
        <w:rPr>
          <w:rFonts w:cs="Arial"/>
          <w:sz w:val="18"/>
          <w:szCs w:val="18"/>
        </w:rPr>
        <w:t>Wykonawca jest zobowiązany do wykonywania Umowy zgodnie z obowiązującymi przepisami prawa i regulacjami obowiązującymi w Zakładzie Zamawiającego oraz zgodnie z Polskimi Normami/ISO i Prawa Energetycznego. Wykonawca jest zobowiązany stosować się do instrukcji i zarządzeń Zamawiającego, które Zamawiający przekazał Wykonawcy w formie elektronicznej przed podpisaniem Umowy (edycja 202</w:t>
      </w:r>
      <w:r w:rsidR="00672984" w:rsidRPr="00951B6C">
        <w:rPr>
          <w:rFonts w:cs="Arial"/>
          <w:sz w:val="18"/>
          <w:szCs w:val="18"/>
        </w:rPr>
        <w:t>50515</w:t>
      </w:r>
      <w:r w:rsidRPr="00951B6C">
        <w:rPr>
          <w:rFonts w:cs="Arial"/>
          <w:sz w:val="18"/>
          <w:szCs w:val="18"/>
        </w:rPr>
        <w:t>). Wykonawca oświadcza, że treść tych uregulowań jest mu znana. Zamawiający informuje Wykonawcę o każdej zmianie wewnętrznych przepisów. Zmiany w tym zakresie obowiązują Wykonawcę od chwili przekazania ich przez Zamawiającego, pod warunkiem, że zmiana taka nie powoduje wzrostu pracochłonności lub kosztów Wykonawcy. Jeśli zmiana regulacji wpływa na pracochłonność Wykonawcy, Strony uzgodnią odpowiednie zmiany warunków Umowy.</w:t>
      </w:r>
    </w:p>
    <w:p w14:paraId="611F48F3" w14:textId="77777777" w:rsidR="00FE3960" w:rsidRPr="00951B6C" w:rsidRDefault="00FE3960" w:rsidP="00AC6DE4">
      <w:pPr>
        <w:keepNext/>
        <w:keepLines/>
        <w:numPr>
          <w:ilvl w:val="0"/>
          <w:numId w:val="45"/>
        </w:numPr>
        <w:tabs>
          <w:tab w:val="clear" w:pos="652"/>
        </w:tabs>
        <w:suppressAutoHyphens/>
        <w:spacing w:before="0" w:after="120" w:line="240" w:lineRule="auto"/>
        <w:ind w:left="567" w:hanging="567"/>
        <w:rPr>
          <w:rFonts w:cs="Arial"/>
          <w:sz w:val="18"/>
          <w:szCs w:val="18"/>
        </w:rPr>
      </w:pPr>
      <w:r w:rsidRPr="00951B6C">
        <w:rPr>
          <w:rFonts w:cs="Arial"/>
          <w:sz w:val="18"/>
          <w:szCs w:val="18"/>
        </w:rPr>
        <w:t>Wykonawca zobowiązany jest posiadać wszelkie zezwolenia i pozwolenia odpowiednich organów wymagane w związku z realizacją Umowy. Wykonawca obowiązany jest, bez zbędnej zwłoki i na każde żądanie, udostępnić Zamawiającemu do wglądu wymienione wyżej dokumenty.</w:t>
      </w:r>
    </w:p>
    <w:p w14:paraId="083E7D5B" w14:textId="77777777" w:rsidR="00FE3960" w:rsidRPr="00951B6C" w:rsidRDefault="00FE3960" w:rsidP="00AC6DE4">
      <w:pPr>
        <w:keepNext/>
        <w:keepLines/>
        <w:numPr>
          <w:ilvl w:val="0"/>
          <w:numId w:val="45"/>
        </w:numPr>
        <w:tabs>
          <w:tab w:val="clear" w:pos="652"/>
        </w:tabs>
        <w:suppressAutoHyphens/>
        <w:spacing w:before="0" w:after="120" w:line="240" w:lineRule="auto"/>
        <w:ind w:left="567" w:hanging="567"/>
        <w:rPr>
          <w:rFonts w:cs="Arial"/>
          <w:sz w:val="18"/>
          <w:szCs w:val="18"/>
        </w:rPr>
      </w:pPr>
      <w:r w:rsidRPr="00951B6C">
        <w:rPr>
          <w:rFonts w:cs="Arial"/>
          <w:sz w:val="18"/>
          <w:szCs w:val="18"/>
        </w:rPr>
        <w:t>Wykonawca zapewnia, że wszystkie osoby wykonujące prace posiadają odpowiednie uprawnienia, certyfikaty lub świadectwa kwalifikacji wymagane przepisami do wykonywania danych prac.</w:t>
      </w:r>
    </w:p>
    <w:p w14:paraId="605BAED3" w14:textId="77777777" w:rsidR="00FE3960" w:rsidRPr="00951B6C" w:rsidRDefault="00FE3960" w:rsidP="00AC6DE4">
      <w:pPr>
        <w:keepNext/>
        <w:keepLines/>
        <w:numPr>
          <w:ilvl w:val="0"/>
          <w:numId w:val="45"/>
        </w:numPr>
        <w:tabs>
          <w:tab w:val="clear" w:pos="652"/>
        </w:tabs>
        <w:suppressAutoHyphens/>
        <w:spacing w:before="0" w:after="120" w:line="240" w:lineRule="auto"/>
        <w:ind w:left="567" w:hanging="567"/>
        <w:rPr>
          <w:rFonts w:cs="Arial"/>
          <w:sz w:val="18"/>
          <w:szCs w:val="18"/>
        </w:rPr>
      </w:pPr>
      <w:r w:rsidRPr="00951B6C">
        <w:rPr>
          <w:rFonts w:cs="Arial"/>
          <w:sz w:val="18"/>
          <w:szCs w:val="18"/>
        </w:rPr>
        <w:t>Wykonawca zapewnia personel, odpowiedni sprzęt i urządzenia, posiadające wymagane poświadczenia, atesty i ważne badania techniczne, oraz dostarcza wszystkie materiały niezbędne do wykonania prac.</w:t>
      </w:r>
    </w:p>
    <w:p w14:paraId="384EB948" w14:textId="77777777" w:rsidR="00FE3960" w:rsidRPr="00951B6C" w:rsidRDefault="00FE3960" w:rsidP="00AC6DE4">
      <w:pPr>
        <w:keepNext/>
        <w:keepLines/>
        <w:numPr>
          <w:ilvl w:val="0"/>
          <w:numId w:val="45"/>
        </w:numPr>
        <w:tabs>
          <w:tab w:val="clear" w:pos="652"/>
        </w:tabs>
        <w:suppressAutoHyphens/>
        <w:spacing w:before="0" w:after="120" w:line="240" w:lineRule="auto"/>
        <w:ind w:left="567" w:hanging="567"/>
        <w:rPr>
          <w:rFonts w:cs="Arial"/>
          <w:sz w:val="18"/>
          <w:szCs w:val="18"/>
        </w:rPr>
      </w:pPr>
      <w:r w:rsidRPr="00951B6C">
        <w:rPr>
          <w:rFonts w:cs="Arial"/>
          <w:sz w:val="18"/>
          <w:szCs w:val="18"/>
        </w:rPr>
        <w:t>Wykonawca zapewnia koordynację swoich działań ze służbami Zamawiającego oraz odpowiedni nadzór nad wykonywanymi pracami oraz cały personel niezbędny do wykonania Umowy.</w:t>
      </w:r>
    </w:p>
    <w:p w14:paraId="3F26D6D3" w14:textId="77777777" w:rsidR="00FE3960" w:rsidRPr="00951B6C" w:rsidRDefault="00FE3960" w:rsidP="00AC6DE4">
      <w:pPr>
        <w:keepNext/>
        <w:keepLines/>
        <w:numPr>
          <w:ilvl w:val="0"/>
          <w:numId w:val="45"/>
        </w:numPr>
        <w:tabs>
          <w:tab w:val="clear" w:pos="652"/>
          <w:tab w:val="num" w:pos="567"/>
        </w:tabs>
        <w:suppressAutoHyphens/>
        <w:adjustRightInd/>
        <w:spacing w:before="0" w:after="120" w:line="240" w:lineRule="auto"/>
        <w:ind w:left="567" w:hanging="567"/>
        <w:textAlignment w:val="auto"/>
        <w:rPr>
          <w:rFonts w:cs="Arial"/>
          <w:sz w:val="18"/>
          <w:szCs w:val="18"/>
        </w:rPr>
      </w:pPr>
      <w:r w:rsidRPr="00951B6C">
        <w:rPr>
          <w:rFonts w:cs="Arial"/>
          <w:sz w:val="18"/>
          <w:szCs w:val="18"/>
        </w:rPr>
        <w:t>Wykonawca zobowiązuje się podczas realizacji Umowy nie podejmować działań zmierzających do przejęcia pracownika Zamawiającego lub osób świadczących na rzecz Zamawiającego prace na podstawie umów cywilnoprawnych, pracujących przy realizacji projektu, którego dotyczy Umowa. Niedopełnienie przez Wykonawcę tego obowiązku jest traktowane, jako rażące naruszenie postanowień Umowy uprawniające Zamawiającego do odstąpienia od Umowy z przyczyn dotyczących Wykonawcy.</w:t>
      </w:r>
    </w:p>
    <w:p w14:paraId="500C240F" w14:textId="77777777" w:rsidR="00FE3960" w:rsidRPr="00951B6C" w:rsidRDefault="00FE3960" w:rsidP="00AC6DE4">
      <w:pPr>
        <w:keepNext/>
        <w:keepLines/>
        <w:numPr>
          <w:ilvl w:val="0"/>
          <w:numId w:val="45"/>
        </w:numPr>
        <w:tabs>
          <w:tab w:val="clear" w:pos="652"/>
        </w:tabs>
        <w:suppressAutoHyphens/>
        <w:spacing w:before="0" w:after="120" w:line="240" w:lineRule="auto"/>
        <w:ind w:left="567" w:hanging="567"/>
        <w:rPr>
          <w:rFonts w:cs="Arial"/>
          <w:sz w:val="18"/>
          <w:szCs w:val="18"/>
        </w:rPr>
      </w:pPr>
      <w:r w:rsidRPr="00951B6C">
        <w:rPr>
          <w:rFonts w:cs="Arial"/>
          <w:sz w:val="18"/>
          <w:szCs w:val="18"/>
        </w:rPr>
        <w:t xml:space="preserve">Wykonawca nie może bez uprzednio wyrażonej na piśmie zgody Zamawiającego powierzyć wykonania całości lub części prac objętych niniejszą Umową osobie trzeciej. Za działania </w:t>
      </w:r>
      <w:r w:rsidRPr="00951B6C">
        <w:rPr>
          <w:rFonts w:cs="Arial"/>
          <w:sz w:val="18"/>
          <w:szCs w:val="18"/>
        </w:rPr>
        <w:br/>
        <w:t>i zaniechania osoby trzeciej Wykonawca odpowiada jak za własne działania i zaniechania. Brak stanowiska Zamawiającego odnośnie akceptacji zgłoszonego podwykonawcy w terminie 5 dni roboczych od daty zgłoszenia będzie traktowane jako zgoda Zamawiającego na zatrudnienie danego podwykonawcy. Za podwykonawcę nie uznaje się osoby stale współpracującej z Wykonawcą w formie jednoosobowej działalności gospodarczej lub też osoby fizycznej stale współpracującej z Wykonawcą na podstawie umowy cywilnoprawnej.</w:t>
      </w:r>
    </w:p>
    <w:p w14:paraId="7CD03142" w14:textId="77777777" w:rsidR="00FE3960" w:rsidRPr="00951B6C" w:rsidRDefault="00FE3960" w:rsidP="00AC6DE4">
      <w:pPr>
        <w:keepNext/>
        <w:keepLines/>
        <w:numPr>
          <w:ilvl w:val="0"/>
          <w:numId w:val="45"/>
        </w:numPr>
        <w:tabs>
          <w:tab w:val="clear" w:pos="652"/>
        </w:tabs>
        <w:suppressAutoHyphens/>
        <w:spacing w:before="0" w:after="120" w:line="240" w:lineRule="auto"/>
        <w:ind w:left="567" w:hanging="567"/>
        <w:rPr>
          <w:rFonts w:cs="Arial"/>
          <w:sz w:val="18"/>
          <w:szCs w:val="18"/>
        </w:rPr>
      </w:pPr>
      <w:r w:rsidRPr="00951B6C">
        <w:rPr>
          <w:rFonts w:cs="Arial"/>
          <w:sz w:val="18"/>
          <w:szCs w:val="18"/>
        </w:rPr>
        <w:t xml:space="preserve">Pracownicy Wykonawcy i inne osoby przez niego wskazane, wykonujące prace winny posiadać przy sobie w miejscu widocznym, wydane przez Zamawiającego przed rozpoczęciem prac, przepustki uprawniające do wejścia na teren zakładów Zamawiającego. </w:t>
      </w:r>
    </w:p>
    <w:p w14:paraId="59FE9AB3" w14:textId="77777777" w:rsidR="00FE3960" w:rsidRPr="00951B6C" w:rsidRDefault="00FE3960" w:rsidP="00AC6DE4">
      <w:pPr>
        <w:keepNext/>
        <w:keepLines/>
        <w:numPr>
          <w:ilvl w:val="0"/>
          <w:numId w:val="45"/>
        </w:numPr>
        <w:tabs>
          <w:tab w:val="clear" w:pos="652"/>
        </w:tabs>
        <w:suppressAutoHyphens/>
        <w:spacing w:before="0" w:after="120" w:line="240" w:lineRule="auto"/>
        <w:ind w:left="567" w:hanging="567"/>
        <w:rPr>
          <w:rFonts w:cs="Arial"/>
          <w:sz w:val="18"/>
          <w:szCs w:val="18"/>
        </w:rPr>
      </w:pPr>
      <w:r w:rsidRPr="00951B6C">
        <w:rPr>
          <w:rFonts w:cs="Arial"/>
          <w:sz w:val="18"/>
          <w:szCs w:val="18"/>
        </w:rPr>
        <w:t>Wykonawca zobowiązany jest po wykonaniu prac objętych niniejszą Umową lub po wygaśnięciu Umowy niezwłocznie, lecz nie później niż w terminie 7 dni od dnia upływu terminu ważności przepustek wydanych jego pracownikom i innym osobom wskazanym przez Wykonawcę wykonującym prace objęte niniejszą Umową, zwrócić je wszystkie uprawnionemu przedstawicielowi Zamawiającego działającemu w zakładzie, w którym prowadzone są te prace.</w:t>
      </w:r>
    </w:p>
    <w:p w14:paraId="1781AA42" w14:textId="77777777" w:rsidR="00FE3960" w:rsidRPr="00951B6C" w:rsidRDefault="00FE3960" w:rsidP="00AC6DE4">
      <w:pPr>
        <w:keepNext/>
        <w:keepLines/>
        <w:numPr>
          <w:ilvl w:val="0"/>
          <w:numId w:val="45"/>
        </w:numPr>
        <w:tabs>
          <w:tab w:val="clear" w:pos="652"/>
        </w:tabs>
        <w:suppressAutoHyphens/>
        <w:spacing w:before="0" w:after="120" w:line="240" w:lineRule="auto"/>
        <w:ind w:left="567" w:hanging="567"/>
        <w:rPr>
          <w:rFonts w:cs="Arial"/>
          <w:color w:val="000000"/>
          <w:sz w:val="18"/>
          <w:szCs w:val="18"/>
        </w:rPr>
      </w:pPr>
      <w:r w:rsidRPr="00951B6C">
        <w:rPr>
          <w:rFonts w:cs="Arial"/>
          <w:sz w:val="18"/>
          <w:szCs w:val="18"/>
        </w:rPr>
        <w:t>Wykonawca zobowiązany jest do utrzymania porządku w miejscu prowadzonych prac w terenie oraz do zorganizowania prac tak, aby nie utrudniały one normalnej pracy zakładu Zamawiającego.</w:t>
      </w:r>
    </w:p>
    <w:p w14:paraId="646D68A9" w14:textId="77777777" w:rsidR="00FE3960" w:rsidRPr="00951B6C" w:rsidRDefault="00FE3960" w:rsidP="00AC6DE4">
      <w:pPr>
        <w:keepNext/>
        <w:keepLines/>
        <w:numPr>
          <w:ilvl w:val="0"/>
          <w:numId w:val="45"/>
        </w:numPr>
        <w:tabs>
          <w:tab w:val="clear" w:pos="652"/>
        </w:tabs>
        <w:suppressAutoHyphens/>
        <w:spacing w:before="0" w:after="120" w:line="240" w:lineRule="auto"/>
        <w:ind w:left="567" w:hanging="567"/>
        <w:rPr>
          <w:rFonts w:cs="Arial"/>
          <w:color w:val="000000"/>
          <w:sz w:val="18"/>
          <w:szCs w:val="18"/>
        </w:rPr>
      </w:pPr>
      <w:r w:rsidRPr="00951B6C">
        <w:rPr>
          <w:rFonts w:cs="Arial"/>
          <w:color w:val="000000"/>
          <w:sz w:val="18"/>
          <w:szCs w:val="18"/>
        </w:rPr>
        <w:t>W ramach Wynagrodzenia umownego, Wykonawca będzie uczestniczył w naradach z zespołem Zamawiającego (w miarę potrzeb) w miejscu i czasie uzgodnionym z Wykonawcą.</w:t>
      </w:r>
    </w:p>
    <w:p w14:paraId="54550E8F" w14:textId="77777777" w:rsidR="00FE3960" w:rsidRPr="00951B6C" w:rsidRDefault="00FE3960" w:rsidP="00AC6DE4">
      <w:pPr>
        <w:keepNext/>
        <w:keepLines/>
        <w:numPr>
          <w:ilvl w:val="0"/>
          <w:numId w:val="45"/>
        </w:numPr>
        <w:tabs>
          <w:tab w:val="clear" w:pos="652"/>
        </w:tabs>
        <w:suppressAutoHyphens/>
        <w:spacing w:before="0" w:after="120" w:line="240" w:lineRule="auto"/>
        <w:ind w:left="567" w:hanging="567"/>
        <w:rPr>
          <w:rFonts w:cs="Arial"/>
          <w:color w:val="000000"/>
          <w:sz w:val="18"/>
          <w:szCs w:val="18"/>
        </w:rPr>
      </w:pPr>
      <w:r w:rsidRPr="00951B6C">
        <w:rPr>
          <w:rFonts w:cs="Arial"/>
          <w:color w:val="000000"/>
          <w:sz w:val="18"/>
          <w:szCs w:val="18"/>
        </w:rPr>
        <w:t xml:space="preserve">Wykonawca odpowiedzialny jest za wszelkie szkody wyrządzone Zamawiającemu lub osobom trzecim, spowodowane w związku lub przy okazji wykonywania Umowy, jakimkolwiek działaniem lub zaniechaniem Wykonawcy lub osób, za które ponosi odpowiedzialność, w szczególności deliktów, niewykonania lub nienależytego wykonania Umowy, naruszeń działania niezgodnego ze sztuką budowlaną, przepisami bhp i ppoż., a także nieprawidłowego zabezpieczenia narzędzi i materiałów. </w:t>
      </w:r>
    </w:p>
    <w:p w14:paraId="5E1C64C1" w14:textId="77777777" w:rsidR="00FE3960" w:rsidRPr="00951B6C" w:rsidRDefault="00FE3960" w:rsidP="00AC6DE4">
      <w:pPr>
        <w:pStyle w:val="Nagwek1"/>
        <w:keepNext/>
        <w:keepLines/>
        <w:suppressAutoHyphens/>
        <w:spacing w:before="0" w:after="120" w:line="240" w:lineRule="auto"/>
        <w:rPr>
          <w:rFonts w:cs="Arial"/>
          <w:sz w:val="18"/>
          <w:szCs w:val="18"/>
        </w:rPr>
      </w:pPr>
      <w:r w:rsidRPr="00951B6C">
        <w:rPr>
          <w:rFonts w:cs="Arial"/>
          <w:sz w:val="18"/>
          <w:szCs w:val="18"/>
        </w:rPr>
        <w:t>WYMAGANIA ORGANIZACYJNE</w:t>
      </w:r>
    </w:p>
    <w:p w14:paraId="02523408" w14:textId="77777777" w:rsidR="00040A6B" w:rsidRPr="00951B6C" w:rsidRDefault="00040A6B" w:rsidP="00AC6DE4">
      <w:pPr>
        <w:pStyle w:val="Nagwek7"/>
        <w:keepNext/>
        <w:keepLines/>
        <w:numPr>
          <w:ilvl w:val="0"/>
          <w:numId w:val="46"/>
        </w:numPr>
        <w:tabs>
          <w:tab w:val="clear" w:pos="360"/>
          <w:tab w:val="num" w:pos="567"/>
        </w:tabs>
        <w:suppressAutoHyphens/>
        <w:spacing w:before="0" w:after="120" w:line="240" w:lineRule="auto"/>
        <w:ind w:left="567" w:right="43" w:hanging="567"/>
        <w:rPr>
          <w:rFonts w:cs="Arial"/>
          <w:color w:val="000000"/>
          <w:sz w:val="18"/>
          <w:szCs w:val="18"/>
        </w:rPr>
      </w:pPr>
      <w:r w:rsidRPr="00951B6C">
        <w:rPr>
          <w:rFonts w:cs="Arial"/>
          <w:color w:val="000000"/>
          <w:sz w:val="18"/>
          <w:szCs w:val="18"/>
        </w:rPr>
        <w:t>Wykonawca przekazuje Zamawiającemu Dokumentację w wersji edytowalnej.</w:t>
      </w:r>
    </w:p>
    <w:p w14:paraId="26A2CA4F" w14:textId="77777777" w:rsidR="00040A6B" w:rsidRPr="00951B6C" w:rsidRDefault="00040A6B" w:rsidP="00AC6DE4">
      <w:pPr>
        <w:pStyle w:val="Nagwek7"/>
        <w:keepNext/>
        <w:keepLines/>
        <w:numPr>
          <w:ilvl w:val="0"/>
          <w:numId w:val="46"/>
        </w:numPr>
        <w:tabs>
          <w:tab w:val="clear" w:pos="360"/>
          <w:tab w:val="num" w:pos="567"/>
        </w:tabs>
        <w:suppressAutoHyphens/>
        <w:spacing w:before="0" w:after="120" w:line="240" w:lineRule="auto"/>
        <w:ind w:left="567" w:right="43" w:hanging="567"/>
        <w:rPr>
          <w:rFonts w:cs="Arial"/>
          <w:color w:val="000000"/>
          <w:sz w:val="18"/>
          <w:szCs w:val="18"/>
        </w:rPr>
      </w:pPr>
      <w:r w:rsidRPr="00951B6C">
        <w:rPr>
          <w:rFonts w:cs="Arial"/>
          <w:color w:val="000000"/>
          <w:sz w:val="18"/>
          <w:szCs w:val="18"/>
        </w:rPr>
        <w:t>Wykonawca zobowiązuje się do wysyłania kolejnych rewizji Dokumentacji w pliku zawierającym wszystkie uwagi.</w:t>
      </w:r>
    </w:p>
    <w:p w14:paraId="4E380368" w14:textId="77777777" w:rsidR="00040A6B" w:rsidRPr="00951B6C" w:rsidRDefault="00040A6B" w:rsidP="00AC6DE4">
      <w:pPr>
        <w:pStyle w:val="Nagwek7"/>
        <w:keepNext/>
        <w:keepLines/>
        <w:numPr>
          <w:ilvl w:val="0"/>
          <w:numId w:val="46"/>
        </w:numPr>
        <w:tabs>
          <w:tab w:val="clear" w:pos="360"/>
          <w:tab w:val="num" w:pos="567"/>
        </w:tabs>
        <w:suppressAutoHyphens/>
        <w:spacing w:before="0" w:after="120" w:line="240" w:lineRule="auto"/>
        <w:ind w:left="567" w:right="43" w:hanging="567"/>
        <w:rPr>
          <w:rFonts w:cs="Arial"/>
          <w:color w:val="000000"/>
          <w:sz w:val="18"/>
          <w:szCs w:val="18"/>
        </w:rPr>
      </w:pPr>
      <w:r w:rsidRPr="00951B6C">
        <w:rPr>
          <w:rFonts w:cs="Arial"/>
          <w:color w:val="000000"/>
          <w:sz w:val="18"/>
          <w:szCs w:val="18"/>
        </w:rPr>
        <w:t>Strony uzgadniają, iż w toku realizacji Umowy są gotowe do odbywania cotygodniowych spotkań w celu omówienia postępów prac w formie</w:t>
      </w:r>
      <w:r w:rsidR="00C07D34" w:rsidRPr="00951B6C">
        <w:rPr>
          <w:rFonts w:cs="Arial"/>
          <w:color w:val="000000"/>
          <w:sz w:val="18"/>
          <w:szCs w:val="18"/>
        </w:rPr>
        <w:t xml:space="preserve"> spotkań w siedzibie Wykonawcy (co najmniej dwa razy w miesiącu) oraz</w:t>
      </w:r>
      <w:r w:rsidRPr="00951B6C">
        <w:rPr>
          <w:rFonts w:cs="Arial"/>
          <w:color w:val="000000"/>
          <w:sz w:val="18"/>
          <w:szCs w:val="18"/>
        </w:rPr>
        <w:t xml:space="preserve"> telekonferencji z wykorzystaniem platformy Microsoft Teams. Zamawiający oczekuje przedstawienia podczas spotkania wykonanego w danym tygodniu zakresu prac w celu jego bieżącej weryfikacji. Zamawiający zobowiązuje się do przekazania Wykonawcy uwag w terminie do kolejnego spotkania.</w:t>
      </w:r>
    </w:p>
    <w:p w14:paraId="55E77AEE" w14:textId="77777777" w:rsidR="003F57D0" w:rsidRPr="00951B6C" w:rsidRDefault="003F57D0" w:rsidP="00AC6DE4">
      <w:pPr>
        <w:pStyle w:val="Nagwek1"/>
        <w:keepNext/>
        <w:keepLines/>
        <w:suppressAutoHyphens/>
        <w:spacing w:before="0" w:after="120" w:line="240" w:lineRule="auto"/>
        <w:rPr>
          <w:rFonts w:cs="Arial"/>
          <w:sz w:val="18"/>
          <w:szCs w:val="18"/>
        </w:rPr>
      </w:pPr>
      <w:r w:rsidRPr="00951B6C">
        <w:rPr>
          <w:rFonts w:cs="Arial"/>
          <w:sz w:val="18"/>
          <w:szCs w:val="18"/>
        </w:rPr>
        <w:t>Termin</w:t>
      </w:r>
      <w:r w:rsidR="004B410F" w:rsidRPr="00951B6C">
        <w:rPr>
          <w:rFonts w:cs="Arial"/>
          <w:sz w:val="18"/>
          <w:szCs w:val="18"/>
        </w:rPr>
        <w:t>y</w:t>
      </w:r>
      <w:r w:rsidRPr="00951B6C">
        <w:rPr>
          <w:rFonts w:cs="Arial"/>
          <w:sz w:val="18"/>
          <w:szCs w:val="18"/>
        </w:rPr>
        <w:t xml:space="preserve"> realizacji</w:t>
      </w:r>
      <w:r w:rsidR="008820B7" w:rsidRPr="00951B6C">
        <w:rPr>
          <w:rFonts w:cs="Arial"/>
          <w:sz w:val="18"/>
          <w:szCs w:val="18"/>
        </w:rPr>
        <w:t xml:space="preserve"> PRAC</w:t>
      </w:r>
    </w:p>
    <w:p w14:paraId="2C63E79C" w14:textId="77777777" w:rsidR="003B5AFA" w:rsidRPr="00951B6C" w:rsidRDefault="003B5AFA" w:rsidP="00AC6DE4">
      <w:pPr>
        <w:keepNext/>
        <w:keepLines/>
        <w:numPr>
          <w:ilvl w:val="0"/>
          <w:numId w:val="7"/>
        </w:numPr>
        <w:tabs>
          <w:tab w:val="clear" w:pos="701"/>
        </w:tabs>
        <w:suppressAutoHyphens/>
        <w:adjustRightInd/>
        <w:spacing w:before="0" w:after="120" w:line="240" w:lineRule="auto"/>
        <w:ind w:left="567" w:hanging="567"/>
        <w:textAlignment w:val="auto"/>
        <w:rPr>
          <w:rFonts w:cs="Arial"/>
          <w:sz w:val="18"/>
          <w:szCs w:val="18"/>
        </w:rPr>
      </w:pPr>
      <w:r w:rsidRPr="00951B6C">
        <w:rPr>
          <w:rFonts w:cs="Arial"/>
          <w:sz w:val="18"/>
          <w:szCs w:val="18"/>
        </w:rPr>
        <w:t xml:space="preserve">Wykonawca jest zobowiązany wykonać wszystkie prace objęte przedmiotem Umowy w terminie </w:t>
      </w:r>
      <w:r w:rsidR="00AC04B9" w:rsidRPr="00951B6C">
        <w:rPr>
          <w:rFonts w:cs="Arial"/>
          <w:sz w:val="18"/>
          <w:szCs w:val="18"/>
        </w:rPr>
        <w:t xml:space="preserve">od dnia podpisania Umowy </w:t>
      </w:r>
      <w:r w:rsidRPr="00951B6C">
        <w:rPr>
          <w:rFonts w:cs="Arial"/>
          <w:sz w:val="18"/>
          <w:szCs w:val="18"/>
        </w:rPr>
        <w:t xml:space="preserve">do dnia </w:t>
      </w:r>
      <w:r w:rsidR="00672984" w:rsidRPr="00951B6C">
        <w:rPr>
          <w:rFonts w:cs="Arial"/>
          <w:sz w:val="18"/>
          <w:szCs w:val="18"/>
        </w:rPr>
        <w:t>podpisania Umowy do dnia 31.0</w:t>
      </w:r>
      <w:r w:rsidR="00976289" w:rsidRPr="00951B6C">
        <w:rPr>
          <w:rFonts w:cs="Arial"/>
          <w:sz w:val="18"/>
          <w:szCs w:val="18"/>
        </w:rPr>
        <w:t>7</w:t>
      </w:r>
      <w:r w:rsidR="00672984" w:rsidRPr="00951B6C">
        <w:rPr>
          <w:rFonts w:cs="Arial"/>
          <w:sz w:val="18"/>
          <w:szCs w:val="18"/>
        </w:rPr>
        <w:t xml:space="preserve">.2026 r. </w:t>
      </w:r>
    </w:p>
    <w:p w14:paraId="0FB91BC6" w14:textId="77777777" w:rsidR="003B5AFA" w:rsidRPr="00951B6C" w:rsidRDefault="003B5AFA" w:rsidP="00AC6DE4">
      <w:pPr>
        <w:keepNext/>
        <w:keepLines/>
        <w:numPr>
          <w:ilvl w:val="0"/>
          <w:numId w:val="7"/>
        </w:numPr>
        <w:tabs>
          <w:tab w:val="clear" w:pos="701"/>
        </w:tabs>
        <w:suppressAutoHyphens/>
        <w:adjustRightInd/>
        <w:spacing w:before="0" w:after="120" w:line="240" w:lineRule="auto"/>
        <w:ind w:left="567" w:hanging="567"/>
        <w:textAlignment w:val="auto"/>
        <w:rPr>
          <w:rFonts w:cs="Arial"/>
          <w:sz w:val="18"/>
          <w:szCs w:val="18"/>
        </w:rPr>
      </w:pPr>
      <w:r w:rsidRPr="00951B6C">
        <w:rPr>
          <w:rFonts w:cs="Arial"/>
          <w:sz w:val="18"/>
          <w:szCs w:val="18"/>
        </w:rPr>
        <w:t>Wykonawca wykonuje prace według następującego harmonogramu bazowego</w:t>
      </w:r>
      <w:r w:rsidR="00CD1DBB" w:rsidRPr="00951B6C">
        <w:rPr>
          <w:rFonts w:cs="Arial"/>
          <w:sz w:val="18"/>
          <w:szCs w:val="18"/>
        </w:rPr>
        <w:t xml:space="preserve"> (dalej „</w:t>
      </w:r>
      <w:r w:rsidR="00CD1DBB" w:rsidRPr="00951B6C">
        <w:rPr>
          <w:rFonts w:cs="Arial"/>
          <w:b/>
          <w:sz w:val="18"/>
          <w:szCs w:val="18"/>
        </w:rPr>
        <w:t>Harmonogram bazowy</w:t>
      </w:r>
      <w:r w:rsidR="00CD1DBB" w:rsidRPr="00951B6C">
        <w:rPr>
          <w:rFonts w:cs="Arial"/>
          <w:sz w:val="18"/>
          <w:szCs w:val="18"/>
        </w:rPr>
        <w:t>”)</w:t>
      </w:r>
      <w:r w:rsidRPr="00951B6C">
        <w:rPr>
          <w:rFonts w:cs="Arial"/>
          <w:sz w:val="18"/>
          <w:szCs w:val="18"/>
        </w:rPr>
        <w:t>:</w:t>
      </w:r>
    </w:p>
    <w:p w14:paraId="4B6B3513" w14:textId="77777777" w:rsidR="0009375D" w:rsidRPr="00951B6C" w:rsidRDefault="0009375D" w:rsidP="00AC6DE4">
      <w:pPr>
        <w:keepNext/>
        <w:keepLines/>
        <w:suppressAutoHyphens/>
        <w:adjustRightInd/>
        <w:spacing w:before="0" w:after="120" w:line="240" w:lineRule="auto"/>
        <w:ind w:left="567"/>
        <w:textAlignment w:val="auto"/>
        <w:rPr>
          <w:rFonts w:cs="Arial"/>
          <w:i/>
          <w:sz w:val="18"/>
          <w:szCs w:val="18"/>
        </w:rPr>
      </w:pPr>
      <w:r w:rsidRPr="00951B6C">
        <w:rPr>
          <w:rFonts w:cs="Arial"/>
          <w:i/>
          <w:sz w:val="18"/>
          <w:szCs w:val="18"/>
        </w:rPr>
        <w:t xml:space="preserve">Tabela nr </w:t>
      </w:r>
      <w:r w:rsidR="004D5D36" w:rsidRPr="00951B6C">
        <w:rPr>
          <w:rFonts w:cs="Arial"/>
          <w:i/>
          <w:sz w:val="18"/>
          <w:szCs w:val="18"/>
        </w:rPr>
        <w:t>2</w:t>
      </w:r>
      <w:r w:rsidRPr="00951B6C">
        <w:rPr>
          <w:rFonts w:cs="Arial"/>
          <w:i/>
          <w:sz w:val="18"/>
          <w:szCs w:val="18"/>
        </w:rPr>
        <w:t xml:space="preserve"> „Harmonogram bazowy”</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6162"/>
        <w:gridCol w:w="2910"/>
      </w:tblGrid>
      <w:tr w:rsidR="003B5AFA" w:rsidRPr="00951B6C" w14:paraId="6171A92F" w14:textId="77777777" w:rsidTr="00156287">
        <w:trPr>
          <w:cantSplit/>
          <w:trHeight w:val="454"/>
          <w:tblHeader/>
        </w:trPr>
        <w:tc>
          <w:tcPr>
            <w:tcW w:w="567" w:type="dxa"/>
            <w:shd w:val="pct12" w:color="auto" w:fill="FFFFFF"/>
            <w:vAlign w:val="center"/>
          </w:tcPr>
          <w:p w14:paraId="6ADFF1F1" w14:textId="77777777" w:rsidR="003B5AFA" w:rsidRPr="00951B6C" w:rsidRDefault="003B5AFA" w:rsidP="00AC6DE4">
            <w:pPr>
              <w:keepNext/>
              <w:keepLines/>
              <w:suppressAutoHyphens/>
              <w:spacing w:before="0" w:after="120" w:line="240" w:lineRule="auto"/>
              <w:rPr>
                <w:rFonts w:cs="Arial"/>
                <w:b/>
                <w:color w:val="000000"/>
                <w:sz w:val="18"/>
                <w:szCs w:val="18"/>
              </w:rPr>
            </w:pPr>
            <w:bookmarkStart w:id="4" w:name="_Hlk55895250"/>
            <w:r w:rsidRPr="00951B6C">
              <w:rPr>
                <w:rFonts w:eastAsia="Arial Unicode MS" w:cs="Arial"/>
                <w:b/>
                <w:color w:val="000000"/>
                <w:sz w:val="18"/>
                <w:szCs w:val="18"/>
              </w:rPr>
              <w:t>Lp.</w:t>
            </w:r>
          </w:p>
        </w:tc>
        <w:tc>
          <w:tcPr>
            <w:tcW w:w="6162" w:type="dxa"/>
            <w:shd w:val="pct12" w:color="auto" w:fill="FFFFFF"/>
            <w:vAlign w:val="center"/>
          </w:tcPr>
          <w:p w14:paraId="2C5194CD" w14:textId="77777777" w:rsidR="003B5AFA" w:rsidRPr="00951B6C" w:rsidRDefault="003B5AFA" w:rsidP="00AC6DE4">
            <w:pPr>
              <w:keepNext/>
              <w:keepLines/>
              <w:suppressAutoHyphens/>
              <w:spacing w:before="0" w:after="120" w:line="240" w:lineRule="auto"/>
              <w:ind w:left="170" w:right="232"/>
              <w:rPr>
                <w:rFonts w:cs="Arial"/>
                <w:b/>
                <w:color w:val="000000"/>
                <w:sz w:val="18"/>
                <w:szCs w:val="18"/>
              </w:rPr>
            </w:pPr>
            <w:r w:rsidRPr="00951B6C">
              <w:rPr>
                <w:rFonts w:cs="Arial"/>
                <w:b/>
                <w:color w:val="000000"/>
                <w:sz w:val="18"/>
                <w:szCs w:val="18"/>
              </w:rPr>
              <w:t>Czynność</w:t>
            </w:r>
          </w:p>
        </w:tc>
        <w:tc>
          <w:tcPr>
            <w:tcW w:w="2910" w:type="dxa"/>
            <w:shd w:val="pct12" w:color="auto" w:fill="FFFFFF"/>
            <w:vAlign w:val="center"/>
          </w:tcPr>
          <w:p w14:paraId="50C645D4" w14:textId="77777777" w:rsidR="003B5AFA" w:rsidRPr="00951B6C" w:rsidRDefault="003B5AFA" w:rsidP="00AC6DE4">
            <w:pPr>
              <w:keepNext/>
              <w:keepLines/>
              <w:suppressAutoHyphens/>
              <w:spacing w:before="0" w:after="120" w:line="240" w:lineRule="auto"/>
              <w:ind w:right="232"/>
              <w:rPr>
                <w:rFonts w:cs="Arial"/>
                <w:b/>
                <w:color w:val="000000"/>
                <w:sz w:val="18"/>
                <w:szCs w:val="18"/>
              </w:rPr>
            </w:pPr>
            <w:r w:rsidRPr="00951B6C">
              <w:rPr>
                <w:rFonts w:cs="Arial"/>
                <w:b/>
                <w:color w:val="000000"/>
                <w:sz w:val="18"/>
                <w:szCs w:val="18"/>
              </w:rPr>
              <w:t>Termin</w:t>
            </w:r>
          </w:p>
        </w:tc>
      </w:tr>
      <w:tr w:rsidR="003B5AFA" w:rsidRPr="00951B6C" w14:paraId="0EDB1DBA" w14:textId="77777777" w:rsidTr="00156287">
        <w:trPr>
          <w:cantSplit/>
          <w:trHeight w:val="454"/>
        </w:trPr>
        <w:tc>
          <w:tcPr>
            <w:tcW w:w="567" w:type="dxa"/>
            <w:vAlign w:val="center"/>
          </w:tcPr>
          <w:p w14:paraId="607461BD" w14:textId="77777777" w:rsidR="003B5AFA" w:rsidRPr="00951B6C" w:rsidRDefault="003B5AFA" w:rsidP="00AC6DE4">
            <w:pPr>
              <w:pStyle w:val="Akapitzlist"/>
              <w:keepNext/>
              <w:keepLines/>
              <w:numPr>
                <w:ilvl w:val="0"/>
                <w:numId w:val="36"/>
              </w:numPr>
              <w:suppressAutoHyphens/>
              <w:spacing w:after="120" w:line="240" w:lineRule="auto"/>
              <w:ind w:right="113"/>
              <w:contextualSpacing w:val="0"/>
              <w:jc w:val="left"/>
              <w:rPr>
                <w:rFonts w:cs="Arial"/>
                <w:sz w:val="18"/>
                <w:szCs w:val="18"/>
              </w:rPr>
            </w:pPr>
          </w:p>
        </w:tc>
        <w:tc>
          <w:tcPr>
            <w:tcW w:w="6162" w:type="dxa"/>
            <w:vAlign w:val="center"/>
          </w:tcPr>
          <w:p w14:paraId="6BD67E8D" w14:textId="77777777" w:rsidR="003B5AFA" w:rsidRPr="00951B6C" w:rsidRDefault="00156287" w:rsidP="00AC6DE4">
            <w:pPr>
              <w:keepNext/>
              <w:keepLines/>
              <w:suppressAutoHyphens/>
              <w:spacing w:before="0" w:after="120" w:line="240" w:lineRule="auto"/>
              <w:ind w:left="113" w:right="113"/>
              <w:jc w:val="left"/>
              <w:rPr>
                <w:rFonts w:cs="Arial"/>
                <w:sz w:val="18"/>
                <w:szCs w:val="18"/>
              </w:rPr>
            </w:pPr>
            <w:r w:rsidRPr="00951B6C">
              <w:rPr>
                <w:rFonts w:cs="Arial"/>
                <w:sz w:val="18"/>
                <w:szCs w:val="18"/>
              </w:rPr>
              <w:t>R</w:t>
            </w:r>
            <w:r w:rsidR="00CF42D6" w:rsidRPr="00951B6C">
              <w:rPr>
                <w:rFonts w:cs="Arial"/>
                <w:sz w:val="18"/>
                <w:szCs w:val="18"/>
              </w:rPr>
              <w:t xml:space="preserve">ozpoczęcie </w:t>
            </w:r>
            <w:r w:rsidRPr="00951B6C">
              <w:rPr>
                <w:rFonts w:cs="Arial"/>
                <w:sz w:val="18"/>
                <w:szCs w:val="18"/>
              </w:rPr>
              <w:t xml:space="preserve">przez Wykonawcę </w:t>
            </w:r>
            <w:r w:rsidR="00CF42D6" w:rsidRPr="00951B6C">
              <w:rPr>
                <w:rFonts w:cs="Arial"/>
                <w:sz w:val="18"/>
                <w:szCs w:val="18"/>
              </w:rPr>
              <w:t>prac objętych Umową</w:t>
            </w:r>
            <w:r w:rsidR="006838F7" w:rsidRPr="00951B6C">
              <w:rPr>
                <w:rFonts w:cs="Arial"/>
                <w:sz w:val="18"/>
                <w:szCs w:val="18"/>
              </w:rPr>
              <w:t>.</w:t>
            </w:r>
          </w:p>
        </w:tc>
        <w:tc>
          <w:tcPr>
            <w:tcW w:w="2910" w:type="dxa"/>
            <w:vAlign w:val="center"/>
          </w:tcPr>
          <w:p w14:paraId="1EC1E0D5" w14:textId="77777777" w:rsidR="003B5AFA" w:rsidRPr="00951B6C" w:rsidRDefault="005D08C7" w:rsidP="00AC6DE4">
            <w:pPr>
              <w:keepNext/>
              <w:keepLines/>
              <w:suppressAutoHyphens/>
              <w:spacing w:before="0" w:after="120" w:line="240" w:lineRule="auto"/>
              <w:ind w:left="113" w:right="113"/>
              <w:jc w:val="left"/>
              <w:rPr>
                <w:rFonts w:cs="Arial"/>
                <w:sz w:val="18"/>
                <w:szCs w:val="18"/>
              </w:rPr>
            </w:pPr>
            <w:r w:rsidRPr="00951B6C">
              <w:rPr>
                <w:rFonts w:cs="Arial"/>
                <w:sz w:val="18"/>
                <w:szCs w:val="18"/>
              </w:rPr>
              <w:t>N</w:t>
            </w:r>
            <w:r w:rsidR="00660C2F" w:rsidRPr="00951B6C">
              <w:rPr>
                <w:rFonts w:cs="Arial"/>
                <w:sz w:val="18"/>
                <w:szCs w:val="18"/>
              </w:rPr>
              <w:t>iezw</w:t>
            </w:r>
            <w:r w:rsidRPr="00951B6C">
              <w:rPr>
                <w:rFonts w:cs="Arial"/>
                <w:sz w:val="18"/>
                <w:szCs w:val="18"/>
              </w:rPr>
              <w:t>łocznie po zawarciu</w:t>
            </w:r>
            <w:r w:rsidR="00487EFE" w:rsidRPr="00951B6C">
              <w:rPr>
                <w:rFonts w:cs="Arial"/>
                <w:sz w:val="18"/>
                <w:szCs w:val="18"/>
              </w:rPr>
              <w:t xml:space="preserve"> Umowy</w:t>
            </w:r>
            <w:r w:rsidR="00C96753" w:rsidRPr="00951B6C">
              <w:rPr>
                <w:rFonts w:cs="Arial"/>
                <w:sz w:val="18"/>
                <w:szCs w:val="18"/>
              </w:rPr>
              <w:t>.</w:t>
            </w:r>
          </w:p>
        </w:tc>
      </w:tr>
      <w:tr w:rsidR="001E4EC9" w:rsidRPr="00951B6C" w14:paraId="59631884" w14:textId="77777777" w:rsidTr="00291928">
        <w:trPr>
          <w:cantSplit/>
          <w:trHeight w:val="454"/>
        </w:trPr>
        <w:tc>
          <w:tcPr>
            <w:tcW w:w="567" w:type="dxa"/>
            <w:vAlign w:val="center"/>
          </w:tcPr>
          <w:p w14:paraId="071033F4" w14:textId="77777777" w:rsidR="001E4EC9" w:rsidRPr="00951B6C" w:rsidRDefault="001E4EC9" w:rsidP="00AC6DE4">
            <w:pPr>
              <w:pStyle w:val="Akapitzlist"/>
              <w:keepNext/>
              <w:keepLines/>
              <w:numPr>
                <w:ilvl w:val="0"/>
                <w:numId w:val="36"/>
              </w:numPr>
              <w:suppressAutoHyphens/>
              <w:spacing w:after="120" w:line="240" w:lineRule="auto"/>
              <w:ind w:right="113"/>
              <w:contextualSpacing w:val="0"/>
              <w:jc w:val="left"/>
              <w:rPr>
                <w:rFonts w:cs="Arial"/>
                <w:sz w:val="18"/>
                <w:szCs w:val="18"/>
              </w:rPr>
            </w:pPr>
          </w:p>
        </w:tc>
        <w:tc>
          <w:tcPr>
            <w:tcW w:w="6162" w:type="dxa"/>
            <w:vAlign w:val="center"/>
          </w:tcPr>
          <w:p w14:paraId="13A5C0C7" w14:textId="77777777" w:rsidR="00156287" w:rsidRPr="00951B6C" w:rsidRDefault="00E07110" w:rsidP="00AC6DE4">
            <w:pPr>
              <w:keepNext/>
              <w:keepLines/>
              <w:suppressAutoHyphens/>
              <w:spacing w:before="0" w:after="120" w:line="240" w:lineRule="auto"/>
              <w:ind w:left="113" w:right="113"/>
              <w:jc w:val="left"/>
              <w:rPr>
                <w:rFonts w:cs="Arial"/>
                <w:sz w:val="18"/>
                <w:szCs w:val="18"/>
              </w:rPr>
            </w:pPr>
            <w:r w:rsidRPr="00951B6C">
              <w:rPr>
                <w:rFonts w:cs="Arial"/>
                <w:sz w:val="18"/>
                <w:szCs w:val="18"/>
              </w:rPr>
              <w:t xml:space="preserve">Wykonanie </w:t>
            </w:r>
            <w:r w:rsidR="00EC5FA6" w:rsidRPr="00951B6C">
              <w:rPr>
                <w:rFonts w:cs="Arial"/>
                <w:sz w:val="18"/>
                <w:szCs w:val="18"/>
              </w:rPr>
              <w:t>prac</w:t>
            </w:r>
            <w:r w:rsidRPr="00951B6C">
              <w:rPr>
                <w:rFonts w:cs="Arial"/>
                <w:sz w:val="18"/>
                <w:szCs w:val="18"/>
              </w:rPr>
              <w:t>, o któ</w:t>
            </w:r>
            <w:r w:rsidR="00EC5FA6" w:rsidRPr="00951B6C">
              <w:rPr>
                <w:rFonts w:cs="Arial"/>
                <w:sz w:val="18"/>
                <w:szCs w:val="18"/>
              </w:rPr>
              <w:t>rych</w:t>
            </w:r>
            <w:r w:rsidRPr="00951B6C">
              <w:rPr>
                <w:rFonts w:cs="Arial"/>
                <w:sz w:val="18"/>
                <w:szCs w:val="18"/>
              </w:rPr>
              <w:t xml:space="preserve"> mowa w poz. 1 </w:t>
            </w:r>
            <w:r w:rsidR="003A1A48" w:rsidRPr="00951B6C">
              <w:rPr>
                <w:rFonts w:cs="Arial"/>
                <w:sz w:val="18"/>
                <w:szCs w:val="18"/>
              </w:rPr>
              <w:t>–</w:t>
            </w:r>
            <w:r w:rsidR="00E4124E" w:rsidRPr="00951B6C">
              <w:rPr>
                <w:rFonts w:cs="Arial"/>
                <w:sz w:val="18"/>
                <w:szCs w:val="18"/>
              </w:rPr>
              <w:t xml:space="preserve"> </w:t>
            </w:r>
            <w:r w:rsidR="007366AD" w:rsidRPr="00951B6C">
              <w:rPr>
                <w:rFonts w:cs="Arial"/>
                <w:sz w:val="18"/>
                <w:szCs w:val="18"/>
              </w:rPr>
              <w:t>3</w:t>
            </w:r>
            <w:r w:rsidRPr="00951B6C">
              <w:rPr>
                <w:rFonts w:cs="Arial"/>
                <w:sz w:val="18"/>
                <w:szCs w:val="18"/>
              </w:rPr>
              <w:t xml:space="preserve"> tabeli zamieszczonej w § 2 </w:t>
            </w:r>
            <w:r w:rsidR="00DB4A9C" w:rsidRPr="00951B6C">
              <w:rPr>
                <w:rFonts w:cs="Arial"/>
                <w:sz w:val="18"/>
                <w:szCs w:val="18"/>
              </w:rPr>
              <w:t>ust.</w:t>
            </w:r>
            <w:r w:rsidRPr="00951B6C">
              <w:rPr>
                <w:rFonts w:cs="Arial"/>
                <w:sz w:val="18"/>
                <w:szCs w:val="18"/>
              </w:rPr>
              <w:t xml:space="preserve"> 1 i uzgodnienie jej z Zamawiającym.</w:t>
            </w:r>
          </w:p>
        </w:tc>
        <w:tc>
          <w:tcPr>
            <w:tcW w:w="2910" w:type="dxa"/>
            <w:vAlign w:val="center"/>
          </w:tcPr>
          <w:p w14:paraId="58E1616B" w14:textId="77777777" w:rsidR="001E4EC9" w:rsidRPr="00951B6C" w:rsidRDefault="007366AD" w:rsidP="00AC6DE4">
            <w:pPr>
              <w:keepNext/>
              <w:keepLines/>
              <w:suppressAutoHyphens/>
              <w:spacing w:before="0" w:after="120" w:line="240" w:lineRule="auto"/>
              <w:ind w:left="113" w:right="113"/>
              <w:jc w:val="left"/>
              <w:rPr>
                <w:rFonts w:cs="Arial"/>
                <w:sz w:val="18"/>
                <w:szCs w:val="18"/>
              </w:rPr>
            </w:pPr>
            <w:r w:rsidRPr="00951B6C">
              <w:rPr>
                <w:rFonts w:cs="Arial"/>
                <w:sz w:val="18"/>
                <w:szCs w:val="18"/>
              </w:rPr>
              <w:t xml:space="preserve">120 dni od dnia zawarcia </w:t>
            </w:r>
            <w:r w:rsidR="00213901" w:rsidRPr="00951B6C">
              <w:rPr>
                <w:rFonts w:cs="Arial"/>
                <w:sz w:val="18"/>
                <w:szCs w:val="18"/>
              </w:rPr>
              <w:t>U</w:t>
            </w:r>
            <w:r w:rsidRPr="00951B6C">
              <w:rPr>
                <w:rFonts w:cs="Arial"/>
                <w:sz w:val="18"/>
                <w:szCs w:val="18"/>
              </w:rPr>
              <w:t>mowy</w:t>
            </w:r>
            <w:r w:rsidR="005A1BA7" w:rsidRPr="00951B6C">
              <w:rPr>
                <w:rFonts w:cs="Arial"/>
                <w:sz w:val="18"/>
                <w:szCs w:val="18"/>
              </w:rPr>
              <w:t>.</w:t>
            </w:r>
          </w:p>
        </w:tc>
      </w:tr>
      <w:tr w:rsidR="00E148C0" w:rsidRPr="00951B6C" w14:paraId="6172A8DC" w14:textId="77777777" w:rsidTr="000372AB">
        <w:trPr>
          <w:cantSplit/>
          <w:trHeight w:val="454"/>
        </w:trPr>
        <w:tc>
          <w:tcPr>
            <w:tcW w:w="567" w:type="dxa"/>
            <w:vAlign w:val="center"/>
          </w:tcPr>
          <w:p w14:paraId="49B06734" w14:textId="77777777" w:rsidR="00E148C0" w:rsidRPr="00951B6C" w:rsidRDefault="00E148C0" w:rsidP="00AC6DE4">
            <w:pPr>
              <w:pStyle w:val="Akapitzlist"/>
              <w:keepNext/>
              <w:keepLines/>
              <w:numPr>
                <w:ilvl w:val="0"/>
                <w:numId w:val="36"/>
              </w:numPr>
              <w:suppressAutoHyphens/>
              <w:spacing w:after="120" w:line="240" w:lineRule="auto"/>
              <w:ind w:right="113"/>
              <w:contextualSpacing w:val="0"/>
              <w:jc w:val="left"/>
              <w:rPr>
                <w:rFonts w:cs="Arial"/>
                <w:sz w:val="18"/>
                <w:szCs w:val="18"/>
              </w:rPr>
            </w:pPr>
          </w:p>
        </w:tc>
        <w:tc>
          <w:tcPr>
            <w:tcW w:w="6162" w:type="dxa"/>
            <w:vAlign w:val="center"/>
          </w:tcPr>
          <w:p w14:paraId="0F741B46" w14:textId="77777777" w:rsidR="00E148C0" w:rsidRPr="00951B6C" w:rsidRDefault="00660677" w:rsidP="00AC6DE4">
            <w:pPr>
              <w:keepNext/>
              <w:keepLines/>
              <w:suppressAutoHyphens/>
              <w:spacing w:before="0" w:after="120" w:line="240" w:lineRule="auto"/>
              <w:ind w:left="113" w:right="113"/>
              <w:jc w:val="left"/>
              <w:rPr>
                <w:rFonts w:cs="Arial"/>
                <w:sz w:val="18"/>
                <w:szCs w:val="18"/>
                <w:highlight w:val="green"/>
              </w:rPr>
            </w:pPr>
            <w:r w:rsidRPr="00951B6C">
              <w:rPr>
                <w:rFonts w:cs="Arial"/>
                <w:sz w:val="18"/>
                <w:szCs w:val="18"/>
              </w:rPr>
              <w:t xml:space="preserve">Wykonanie dokumentacji, o której mowa w poz. </w:t>
            </w:r>
            <w:r w:rsidR="007366AD" w:rsidRPr="00951B6C">
              <w:rPr>
                <w:rFonts w:cs="Arial"/>
                <w:sz w:val="18"/>
                <w:szCs w:val="18"/>
              </w:rPr>
              <w:t>4</w:t>
            </w:r>
            <w:r w:rsidRPr="00951B6C">
              <w:rPr>
                <w:rFonts w:cs="Arial"/>
                <w:sz w:val="18"/>
                <w:szCs w:val="18"/>
              </w:rPr>
              <w:t xml:space="preserve"> tabeli zamieszczonej w § 2 </w:t>
            </w:r>
            <w:r w:rsidR="00DB4A9C" w:rsidRPr="00951B6C">
              <w:rPr>
                <w:rFonts w:cs="Arial"/>
                <w:sz w:val="18"/>
                <w:szCs w:val="18"/>
              </w:rPr>
              <w:t>ust.</w:t>
            </w:r>
            <w:r w:rsidRPr="00951B6C">
              <w:rPr>
                <w:rFonts w:cs="Arial"/>
                <w:sz w:val="18"/>
                <w:szCs w:val="18"/>
              </w:rPr>
              <w:t xml:space="preserve"> 1 i uzgodnienie jej z Zamawiającym.</w:t>
            </w:r>
          </w:p>
        </w:tc>
        <w:tc>
          <w:tcPr>
            <w:tcW w:w="2910" w:type="dxa"/>
            <w:vAlign w:val="center"/>
          </w:tcPr>
          <w:p w14:paraId="7446F6B0" w14:textId="77777777" w:rsidR="00E148C0" w:rsidRPr="00951B6C" w:rsidRDefault="007366AD" w:rsidP="00AC6DE4">
            <w:pPr>
              <w:keepNext/>
              <w:keepLines/>
              <w:suppressAutoHyphens/>
              <w:spacing w:before="0" w:after="120" w:line="240" w:lineRule="auto"/>
              <w:ind w:left="113" w:right="113"/>
              <w:jc w:val="left"/>
              <w:rPr>
                <w:rFonts w:cs="Arial"/>
                <w:sz w:val="18"/>
                <w:szCs w:val="18"/>
              </w:rPr>
            </w:pPr>
            <w:r w:rsidRPr="00951B6C">
              <w:rPr>
                <w:rFonts w:cs="Arial"/>
                <w:sz w:val="18"/>
                <w:szCs w:val="18"/>
              </w:rPr>
              <w:t xml:space="preserve">127 dni od dnia zawarcia </w:t>
            </w:r>
            <w:r w:rsidR="00213901" w:rsidRPr="00951B6C">
              <w:rPr>
                <w:rFonts w:cs="Arial"/>
                <w:sz w:val="18"/>
                <w:szCs w:val="18"/>
              </w:rPr>
              <w:t>U</w:t>
            </w:r>
            <w:r w:rsidRPr="00951B6C">
              <w:rPr>
                <w:rFonts w:cs="Arial"/>
                <w:sz w:val="18"/>
                <w:szCs w:val="18"/>
              </w:rPr>
              <w:t>mowy</w:t>
            </w:r>
            <w:r w:rsidR="005A1BA7" w:rsidRPr="00951B6C">
              <w:rPr>
                <w:rFonts w:cs="Arial"/>
                <w:sz w:val="18"/>
                <w:szCs w:val="18"/>
              </w:rPr>
              <w:t>.</w:t>
            </w:r>
          </w:p>
        </w:tc>
      </w:tr>
      <w:tr w:rsidR="007C243E" w:rsidRPr="00951B6C" w14:paraId="38DF697F" w14:textId="77777777" w:rsidTr="00291928">
        <w:trPr>
          <w:cantSplit/>
          <w:trHeight w:val="454"/>
        </w:trPr>
        <w:tc>
          <w:tcPr>
            <w:tcW w:w="567" w:type="dxa"/>
            <w:vAlign w:val="center"/>
          </w:tcPr>
          <w:p w14:paraId="06C4E18F" w14:textId="77777777" w:rsidR="007C243E" w:rsidRPr="00951B6C" w:rsidRDefault="007C243E" w:rsidP="00AC6DE4">
            <w:pPr>
              <w:pStyle w:val="Akapitzlist"/>
              <w:keepNext/>
              <w:keepLines/>
              <w:numPr>
                <w:ilvl w:val="0"/>
                <w:numId w:val="36"/>
              </w:numPr>
              <w:suppressAutoHyphens/>
              <w:spacing w:after="120" w:line="240" w:lineRule="auto"/>
              <w:ind w:right="113"/>
              <w:contextualSpacing w:val="0"/>
              <w:jc w:val="left"/>
              <w:rPr>
                <w:rFonts w:cs="Arial"/>
                <w:sz w:val="18"/>
                <w:szCs w:val="18"/>
              </w:rPr>
            </w:pPr>
          </w:p>
        </w:tc>
        <w:tc>
          <w:tcPr>
            <w:tcW w:w="6162" w:type="dxa"/>
            <w:vAlign w:val="center"/>
          </w:tcPr>
          <w:p w14:paraId="4A0DD210" w14:textId="77777777" w:rsidR="007C243E" w:rsidRPr="00951B6C" w:rsidRDefault="00544CD6" w:rsidP="00AC6DE4">
            <w:pPr>
              <w:keepNext/>
              <w:keepLines/>
              <w:suppressAutoHyphens/>
              <w:spacing w:before="0" w:after="120" w:line="240" w:lineRule="auto"/>
              <w:ind w:left="113" w:right="113"/>
              <w:jc w:val="left"/>
              <w:rPr>
                <w:rFonts w:cs="Arial"/>
                <w:sz w:val="18"/>
                <w:szCs w:val="18"/>
              </w:rPr>
            </w:pPr>
            <w:r w:rsidRPr="00951B6C">
              <w:rPr>
                <w:rFonts w:cs="Arial"/>
                <w:sz w:val="18"/>
                <w:szCs w:val="18"/>
              </w:rPr>
              <w:t xml:space="preserve">Wykonanie prac, o których mowa w poz. </w:t>
            </w:r>
            <w:r w:rsidR="007366AD" w:rsidRPr="00951B6C">
              <w:rPr>
                <w:rFonts w:cs="Arial"/>
                <w:sz w:val="18"/>
                <w:szCs w:val="18"/>
              </w:rPr>
              <w:t>5</w:t>
            </w:r>
            <w:r w:rsidR="00EC5FA6" w:rsidRPr="00951B6C">
              <w:rPr>
                <w:rFonts w:cs="Arial"/>
                <w:sz w:val="18"/>
                <w:szCs w:val="18"/>
              </w:rPr>
              <w:t xml:space="preserve"> </w:t>
            </w:r>
            <w:r w:rsidR="003A1A48" w:rsidRPr="00951B6C">
              <w:rPr>
                <w:rFonts w:cs="Arial"/>
                <w:sz w:val="18"/>
                <w:szCs w:val="18"/>
              </w:rPr>
              <w:t>–</w:t>
            </w:r>
            <w:r w:rsidR="00EC5FA6" w:rsidRPr="00951B6C">
              <w:rPr>
                <w:rFonts w:cs="Arial"/>
                <w:sz w:val="18"/>
                <w:szCs w:val="18"/>
              </w:rPr>
              <w:t xml:space="preserve"> </w:t>
            </w:r>
            <w:r w:rsidR="007366AD" w:rsidRPr="00951B6C">
              <w:rPr>
                <w:rFonts w:cs="Arial"/>
                <w:sz w:val="18"/>
                <w:szCs w:val="18"/>
              </w:rPr>
              <w:t>6</w:t>
            </w:r>
            <w:r w:rsidRPr="00951B6C">
              <w:rPr>
                <w:rFonts w:cs="Arial"/>
                <w:sz w:val="18"/>
                <w:szCs w:val="18"/>
              </w:rPr>
              <w:t xml:space="preserve"> tabeli zamieszczonej w § 2 </w:t>
            </w:r>
            <w:r w:rsidR="00DB4A9C" w:rsidRPr="00951B6C">
              <w:rPr>
                <w:rFonts w:cs="Arial"/>
                <w:sz w:val="18"/>
                <w:szCs w:val="18"/>
              </w:rPr>
              <w:t>ust.</w:t>
            </w:r>
            <w:r w:rsidRPr="00951B6C">
              <w:rPr>
                <w:rFonts w:cs="Arial"/>
                <w:sz w:val="18"/>
                <w:szCs w:val="18"/>
              </w:rPr>
              <w:t xml:space="preserve"> 1 i uzgodnienie jej z Zamawiającym.</w:t>
            </w:r>
          </w:p>
        </w:tc>
        <w:tc>
          <w:tcPr>
            <w:tcW w:w="2910" w:type="dxa"/>
            <w:vAlign w:val="center"/>
          </w:tcPr>
          <w:p w14:paraId="0F40829D" w14:textId="77777777" w:rsidR="007C243E" w:rsidRPr="00951B6C" w:rsidRDefault="007366AD" w:rsidP="00AC6DE4">
            <w:pPr>
              <w:keepNext/>
              <w:keepLines/>
              <w:suppressAutoHyphens/>
              <w:spacing w:before="0" w:after="120" w:line="240" w:lineRule="auto"/>
              <w:ind w:left="113" w:right="113"/>
              <w:jc w:val="left"/>
              <w:rPr>
                <w:rFonts w:cs="Arial"/>
                <w:sz w:val="18"/>
                <w:szCs w:val="18"/>
              </w:rPr>
            </w:pPr>
            <w:r w:rsidRPr="00951B6C">
              <w:rPr>
                <w:rFonts w:cs="Arial"/>
                <w:sz w:val="18"/>
                <w:szCs w:val="18"/>
              </w:rPr>
              <w:t xml:space="preserve">141 dni od dnia zawarcia </w:t>
            </w:r>
            <w:r w:rsidR="00213901" w:rsidRPr="00951B6C">
              <w:rPr>
                <w:rFonts w:cs="Arial"/>
                <w:sz w:val="18"/>
                <w:szCs w:val="18"/>
              </w:rPr>
              <w:t>U</w:t>
            </w:r>
            <w:r w:rsidRPr="00951B6C">
              <w:rPr>
                <w:rFonts w:cs="Arial"/>
                <w:sz w:val="18"/>
                <w:szCs w:val="18"/>
              </w:rPr>
              <w:t>mowy</w:t>
            </w:r>
            <w:r w:rsidR="005A1BA7" w:rsidRPr="00951B6C">
              <w:rPr>
                <w:rFonts w:cs="Arial"/>
                <w:sz w:val="18"/>
                <w:szCs w:val="18"/>
              </w:rPr>
              <w:t>.</w:t>
            </w:r>
          </w:p>
        </w:tc>
      </w:tr>
      <w:tr w:rsidR="002822F7" w:rsidRPr="00951B6C" w14:paraId="422D3725" w14:textId="77777777" w:rsidTr="00156287">
        <w:trPr>
          <w:cantSplit/>
          <w:trHeight w:val="70"/>
        </w:trPr>
        <w:tc>
          <w:tcPr>
            <w:tcW w:w="567" w:type="dxa"/>
            <w:vAlign w:val="center"/>
          </w:tcPr>
          <w:p w14:paraId="6DDF0A45" w14:textId="77777777" w:rsidR="002822F7" w:rsidRPr="00951B6C" w:rsidRDefault="002822F7" w:rsidP="00AC6DE4">
            <w:pPr>
              <w:pStyle w:val="Akapitzlist"/>
              <w:keepNext/>
              <w:keepLines/>
              <w:numPr>
                <w:ilvl w:val="0"/>
                <w:numId w:val="36"/>
              </w:numPr>
              <w:suppressAutoHyphens/>
              <w:spacing w:after="120" w:line="240" w:lineRule="auto"/>
              <w:ind w:right="113"/>
              <w:contextualSpacing w:val="0"/>
              <w:jc w:val="left"/>
              <w:rPr>
                <w:rFonts w:cs="Arial"/>
                <w:sz w:val="18"/>
                <w:szCs w:val="18"/>
              </w:rPr>
            </w:pPr>
          </w:p>
        </w:tc>
        <w:tc>
          <w:tcPr>
            <w:tcW w:w="6162" w:type="dxa"/>
            <w:vAlign w:val="center"/>
          </w:tcPr>
          <w:p w14:paraId="2099F0CE" w14:textId="77777777" w:rsidR="002822F7" w:rsidRPr="00951B6C" w:rsidRDefault="002822F7" w:rsidP="00AC6DE4">
            <w:pPr>
              <w:keepNext/>
              <w:keepLines/>
              <w:suppressAutoHyphens/>
              <w:spacing w:before="0" w:after="120" w:line="240" w:lineRule="auto"/>
              <w:ind w:left="113" w:right="113"/>
              <w:jc w:val="left"/>
              <w:rPr>
                <w:rFonts w:cs="Arial"/>
                <w:sz w:val="18"/>
                <w:szCs w:val="18"/>
              </w:rPr>
            </w:pPr>
            <w:r w:rsidRPr="00951B6C">
              <w:rPr>
                <w:rFonts w:cs="Arial"/>
                <w:sz w:val="18"/>
                <w:szCs w:val="18"/>
              </w:rPr>
              <w:t xml:space="preserve">Wykonanie dokumentacji, o której mowa w poz. </w:t>
            </w:r>
            <w:r w:rsidR="007366AD" w:rsidRPr="00951B6C">
              <w:rPr>
                <w:rFonts w:cs="Arial"/>
                <w:sz w:val="18"/>
                <w:szCs w:val="18"/>
              </w:rPr>
              <w:t>7</w:t>
            </w:r>
            <w:r w:rsidRPr="00951B6C">
              <w:rPr>
                <w:rFonts w:cs="Arial"/>
                <w:sz w:val="18"/>
                <w:szCs w:val="18"/>
              </w:rPr>
              <w:t xml:space="preserve"> </w:t>
            </w:r>
            <w:r w:rsidR="003A1A48" w:rsidRPr="00951B6C">
              <w:rPr>
                <w:rFonts w:cs="Arial"/>
                <w:sz w:val="18"/>
                <w:szCs w:val="18"/>
              </w:rPr>
              <w:t>–</w:t>
            </w:r>
            <w:r w:rsidRPr="00951B6C">
              <w:rPr>
                <w:rFonts w:cs="Arial"/>
                <w:sz w:val="18"/>
                <w:szCs w:val="18"/>
              </w:rPr>
              <w:t xml:space="preserve"> </w:t>
            </w:r>
            <w:r w:rsidR="007366AD" w:rsidRPr="00951B6C">
              <w:rPr>
                <w:rFonts w:cs="Arial"/>
                <w:sz w:val="18"/>
                <w:szCs w:val="18"/>
              </w:rPr>
              <w:t>8</w:t>
            </w:r>
            <w:r w:rsidRPr="00951B6C">
              <w:rPr>
                <w:rFonts w:cs="Arial"/>
                <w:sz w:val="18"/>
                <w:szCs w:val="18"/>
              </w:rPr>
              <w:t xml:space="preserve"> tabeli zamieszczonej w § 2 </w:t>
            </w:r>
            <w:r w:rsidR="00DB4A9C" w:rsidRPr="00951B6C">
              <w:rPr>
                <w:rFonts w:cs="Arial"/>
                <w:sz w:val="18"/>
                <w:szCs w:val="18"/>
              </w:rPr>
              <w:t>ust.</w:t>
            </w:r>
            <w:r w:rsidRPr="00951B6C">
              <w:rPr>
                <w:rFonts w:cs="Arial"/>
                <w:sz w:val="18"/>
                <w:szCs w:val="18"/>
              </w:rPr>
              <w:t xml:space="preserve"> 1 i uzgodnienie jej z Zamawiającym.</w:t>
            </w:r>
          </w:p>
        </w:tc>
        <w:tc>
          <w:tcPr>
            <w:tcW w:w="2910" w:type="dxa"/>
            <w:vAlign w:val="center"/>
          </w:tcPr>
          <w:p w14:paraId="4CB7CC80" w14:textId="77777777" w:rsidR="002822F7" w:rsidRPr="00951B6C" w:rsidRDefault="007366AD" w:rsidP="00AC6DE4">
            <w:pPr>
              <w:keepNext/>
              <w:keepLines/>
              <w:suppressAutoHyphens/>
              <w:spacing w:before="0" w:after="120" w:line="240" w:lineRule="auto"/>
              <w:ind w:left="113" w:right="113"/>
              <w:jc w:val="left"/>
              <w:rPr>
                <w:rFonts w:cs="Arial"/>
                <w:sz w:val="18"/>
                <w:szCs w:val="18"/>
              </w:rPr>
            </w:pPr>
            <w:r w:rsidRPr="00951B6C">
              <w:rPr>
                <w:rFonts w:cs="Arial"/>
                <w:sz w:val="18"/>
                <w:szCs w:val="18"/>
              </w:rPr>
              <w:t xml:space="preserve">181 dni od dnia zawarcia </w:t>
            </w:r>
            <w:r w:rsidR="00213901" w:rsidRPr="00951B6C">
              <w:rPr>
                <w:rFonts w:cs="Arial"/>
                <w:sz w:val="18"/>
                <w:szCs w:val="18"/>
              </w:rPr>
              <w:t>U</w:t>
            </w:r>
            <w:r w:rsidRPr="00951B6C">
              <w:rPr>
                <w:rFonts w:cs="Arial"/>
                <w:sz w:val="18"/>
                <w:szCs w:val="18"/>
              </w:rPr>
              <w:t>mowy</w:t>
            </w:r>
            <w:r w:rsidR="005A1BA7" w:rsidRPr="00951B6C">
              <w:rPr>
                <w:rFonts w:cs="Arial"/>
                <w:sz w:val="18"/>
                <w:szCs w:val="18"/>
              </w:rPr>
              <w:t>.</w:t>
            </w:r>
          </w:p>
        </w:tc>
      </w:tr>
      <w:tr w:rsidR="002822F7" w:rsidRPr="00951B6C" w14:paraId="2EE12458" w14:textId="77777777" w:rsidTr="00156287">
        <w:trPr>
          <w:cantSplit/>
          <w:trHeight w:val="70"/>
        </w:trPr>
        <w:tc>
          <w:tcPr>
            <w:tcW w:w="567" w:type="dxa"/>
            <w:vAlign w:val="center"/>
          </w:tcPr>
          <w:p w14:paraId="5BA96ED1" w14:textId="77777777" w:rsidR="002822F7" w:rsidRPr="00951B6C" w:rsidRDefault="002822F7" w:rsidP="00AC6DE4">
            <w:pPr>
              <w:pStyle w:val="Akapitzlist"/>
              <w:keepNext/>
              <w:keepLines/>
              <w:numPr>
                <w:ilvl w:val="0"/>
                <w:numId w:val="36"/>
              </w:numPr>
              <w:suppressAutoHyphens/>
              <w:spacing w:after="120" w:line="240" w:lineRule="auto"/>
              <w:ind w:right="113"/>
              <w:contextualSpacing w:val="0"/>
              <w:jc w:val="left"/>
              <w:rPr>
                <w:rFonts w:cs="Arial"/>
                <w:sz w:val="18"/>
                <w:szCs w:val="18"/>
              </w:rPr>
            </w:pPr>
          </w:p>
        </w:tc>
        <w:tc>
          <w:tcPr>
            <w:tcW w:w="6162" w:type="dxa"/>
            <w:vAlign w:val="center"/>
          </w:tcPr>
          <w:p w14:paraId="0E0D22BE" w14:textId="77777777" w:rsidR="002822F7" w:rsidRPr="00951B6C" w:rsidRDefault="002822F7" w:rsidP="00AC6DE4">
            <w:pPr>
              <w:keepNext/>
              <w:keepLines/>
              <w:suppressAutoHyphens/>
              <w:spacing w:before="0" w:after="120" w:line="240" w:lineRule="auto"/>
              <w:ind w:left="113" w:right="113"/>
              <w:jc w:val="left"/>
              <w:rPr>
                <w:rFonts w:cs="Arial"/>
                <w:sz w:val="18"/>
                <w:szCs w:val="18"/>
              </w:rPr>
            </w:pPr>
            <w:r w:rsidRPr="00951B6C">
              <w:rPr>
                <w:rFonts w:cs="Arial"/>
                <w:sz w:val="18"/>
                <w:szCs w:val="18"/>
              </w:rPr>
              <w:t>Zakończenie wszystkich prac objętych Umową.</w:t>
            </w:r>
          </w:p>
        </w:tc>
        <w:tc>
          <w:tcPr>
            <w:tcW w:w="2910" w:type="dxa"/>
            <w:vAlign w:val="center"/>
          </w:tcPr>
          <w:p w14:paraId="28FA8C32" w14:textId="77777777" w:rsidR="002822F7" w:rsidRPr="00951B6C" w:rsidRDefault="002822F7" w:rsidP="00AC6DE4">
            <w:pPr>
              <w:keepNext/>
              <w:keepLines/>
              <w:suppressAutoHyphens/>
              <w:spacing w:before="0" w:after="120" w:line="240" w:lineRule="auto"/>
              <w:jc w:val="left"/>
              <w:rPr>
                <w:rFonts w:cs="Arial"/>
                <w:sz w:val="18"/>
                <w:szCs w:val="18"/>
              </w:rPr>
            </w:pPr>
            <w:r w:rsidRPr="00951B6C">
              <w:rPr>
                <w:rFonts w:cs="Arial"/>
                <w:sz w:val="18"/>
                <w:szCs w:val="18"/>
              </w:rPr>
              <w:t xml:space="preserve">  </w:t>
            </w:r>
            <w:r w:rsidR="00C81180" w:rsidRPr="00951B6C">
              <w:rPr>
                <w:rFonts w:cs="Arial"/>
                <w:sz w:val="18"/>
                <w:szCs w:val="18"/>
              </w:rPr>
              <w:t>do 31.0</w:t>
            </w:r>
            <w:r w:rsidR="006803B5" w:rsidRPr="00951B6C">
              <w:rPr>
                <w:rFonts w:cs="Arial"/>
                <w:sz w:val="18"/>
                <w:szCs w:val="18"/>
              </w:rPr>
              <w:t>7</w:t>
            </w:r>
            <w:r w:rsidR="00C81180" w:rsidRPr="00951B6C">
              <w:rPr>
                <w:rFonts w:cs="Arial"/>
                <w:sz w:val="18"/>
                <w:szCs w:val="18"/>
              </w:rPr>
              <w:t>.2026 r.</w:t>
            </w:r>
          </w:p>
        </w:tc>
      </w:tr>
    </w:tbl>
    <w:bookmarkEnd w:id="4"/>
    <w:p w14:paraId="0E3C1711" w14:textId="77777777" w:rsidR="003B5AFA" w:rsidRPr="00951B6C" w:rsidRDefault="003B5AFA" w:rsidP="00AC6DE4">
      <w:pPr>
        <w:keepNext/>
        <w:keepLines/>
        <w:numPr>
          <w:ilvl w:val="0"/>
          <w:numId w:val="7"/>
        </w:numPr>
        <w:tabs>
          <w:tab w:val="clear" w:pos="701"/>
        </w:tabs>
        <w:suppressAutoHyphens/>
        <w:adjustRightInd/>
        <w:spacing w:before="0" w:after="120" w:line="240" w:lineRule="auto"/>
        <w:ind w:left="567" w:hanging="567"/>
        <w:textAlignment w:val="auto"/>
        <w:rPr>
          <w:rFonts w:cs="Arial"/>
          <w:sz w:val="18"/>
          <w:szCs w:val="18"/>
        </w:rPr>
      </w:pPr>
      <w:r w:rsidRPr="00951B6C">
        <w:rPr>
          <w:rFonts w:cs="Arial"/>
          <w:sz w:val="18"/>
          <w:szCs w:val="18"/>
        </w:rPr>
        <w:t xml:space="preserve">Termin końcowy wykonania </w:t>
      </w:r>
      <w:r w:rsidR="00E00787" w:rsidRPr="00951B6C">
        <w:rPr>
          <w:rFonts w:cs="Arial"/>
          <w:sz w:val="18"/>
          <w:szCs w:val="18"/>
        </w:rPr>
        <w:t xml:space="preserve">poszczególnych </w:t>
      </w:r>
      <w:r w:rsidRPr="00951B6C">
        <w:rPr>
          <w:rFonts w:cs="Arial"/>
          <w:sz w:val="18"/>
          <w:szCs w:val="18"/>
        </w:rPr>
        <w:t xml:space="preserve">prac objętych przedmiotem Umowy jest przez Wykonawcę zachowany, gdy Strony do dnia </w:t>
      </w:r>
      <w:r w:rsidR="00E00787" w:rsidRPr="00951B6C">
        <w:rPr>
          <w:rFonts w:cs="Arial"/>
          <w:color w:val="000000"/>
          <w:sz w:val="18"/>
          <w:szCs w:val="18"/>
        </w:rPr>
        <w:t>ust. 1 powyżej, podpiszą Protokół Odbioru Częściowego lub Końcowego Prac</w:t>
      </w:r>
      <w:r w:rsidRPr="00951B6C">
        <w:rPr>
          <w:rFonts w:cs="Arial"/>
          <w:sz w:val="18"/>
          <w:szCs w:val="18"/>
        </w:rPr>
        <w:t xml:space="preserve">. </w:t>
      </w:r>
      <w:r w:rsidR="002E2573" w:rsidRPr="00951B6C">
        <w:rPr>
          <w:rFonts w:cs="Arial"/>
          <w:sz w:val="18"/>
          <w:szCs w:val="18"/>
        </w:rPr>
        <w:t xml:space="preserve">Za datę zakończenia prac Wykonawcy przyjmuje się w razie wątpliwości datę </w:t>
      </w:r>
      <w:r w:rsidR="00E00787" w:rsidRPr="00951B6C">
        <w:rPr>
          <w:rFonts w:cs="Arial"/>
          <w:sz w:val="18"/>
          <w:szCs w:val="18"/>
        </w:rPr>
        <w:t xml:space="preserve">bezusterkowego </w:t>
      </w:r>
      <w:r w:rsidR="002E2573" w:rsidRPr="00951B6C">
        <w:rPr>
          <w:rFonts w:cs="Arial"/>
          <w:sz w:val="18"/>
          <w:szCs w:val="18"/>
        </w:rPr>
        <w:t>odbioru przez Zamawiającego należycie i kompletnie wykonanego przedmiotu Umowy.</w:t>
      </w:r>
    </w:p>
    <w:p w14:paraId="324DAB83" w14:textId="77777777" w:rsidR="00E345FF" w:rsidRPr="00951B6C" w:rsidRDefault="00E345FF" w:rsidP="00AC6DE4">
      <w:pPr>
        <w:keepNext/>
        <w:keepLines/>
        <w:numPr>
          <w:ilvl w:val="0"/>
          <w:numId w:val="7"/>
        </w:numPr>
        <w:tabs>
          <w:tab w:val="clear" w:pos="701"/>
        </w:tabs>
        <w:suppressAutoHyphens/>
        <w:adjustRightInd/>
        <w:spacing w:before="0" w:after="120" w:line="240" w:lineRule="auto"/>
        <w:ind w:left="567" w:hanging="567"/>
        <w:textAlignment w:val="auto"/>
        <w:rPr>
          <w:rFonts w:cs="Arial"/>
          <w:sz w:val="18"/>
          <w:szCs w:val="18"/>
        </w:rPr>
      </w:pPr>
      <w:r w:rsidRPr="00951B6C">
        <w:rPr>
          <w:rFonts w:cs="Arial"/>
          <w:sz w:val="18"/>
          <w:szCs w:val="18"/>
        </w:rPr>
        <w:t xml:space="preserve">Wprowadzenie zmian do szczegółowego harmonogramu realizacji </w:t>
      </w:r>
      <w:r w:rsidR="00210DB9" w:rsidRPr="00951B6C">
        <w:rPr>
          <w:rFonts w:cs="Arial"/>
          <w:sz w:val="18"/>
          <w:szCs w:val="18"/>
        </w:rPr>
        <w:t>p</w:t>
      </w:r>
      <w:r w:rsidRPr="00951B6C">
        <w:rPr>
          <w:rFonts w:cs="Arial"/>
          <w:sz w:val="18"/>
          <w:szCs w:val="18"/>
        </w:rPr>
        <w:t>rac, uzgodnionych między Stronami, nie wymaga aneksowania Umowy, o ile nie wpłynie na dotrzymanie terminów wskazanych w Harmonogramie bazowym.</w:t>
      </w:r>
    </w:p>
    <w:p w14:paraId="68B98D3D" w14:textId="77777777" w:rsidR="003F57D0" w:rsidRPr="00951B6C" w:rsidRDefault="00407BF2" w:rsidP="00AC6DE4">
      <w:pPr>
        <w:pStyle w:val="Nagwek1"/>
        <w:keepNext/>
        <w:keepLines/>
        <w:suppressAutoHyphens/>
        <w:spacing w:before="0" w:after="120" w:line="240" w:lineRule="auto"/>
        <w:rPr>
          <w:rFonts w:cs="Arial"/>
          <w:sz w:val="18"/>
          <w:szCs w:val="18"/>
        </w:rPr>
      </w:pPr>
      <w:r w:rsidRPr="00951B6C">
        <w:rPr>
          <w:rFonts w:cs="Arial"/>
          <w:sz w:val="18"/>
          <w:szCs w:val="18"/>
        </w:rPr>
        <w:t xml:space="preserve">przedstawiciele </w:t>
      </w:r>
      <w:r w:rsidR="003F57D0" w:rsidRPr="00951B6C">
        <w:rPr>
          <w:rFonts w:cs="Arial"/>
          <w:sz w:val="18"/>
          <w:szCs w:val="18"/>
        </w:rPr>
        <w:t>stron</w:t>
      </w:r>
    </w:p>
    <w:p w14:paraId="316C5665" w14:textId="77777777" w:rsidR="003F57D0" w:rsidRPr="00951B6C" w:rsidRDefault="003F57D0" w:rsidP="00AC6DE4">
      <w:pPr>
        <w:pStyle w:val="Akapitzlist"/>
        <w:keepNext/>
        <w:keepLines/>
        <w:numPr>
          <w:ilvl w:val="0"/>
          <w:numId w:val="37"/>
        </w:numPr>
        <w:suppressAutoHyphens/>
        <w:spacing w:after="120" w:line="240" w:lineRule="auto"/>
        <w:contextualSpacing w:val="0"/>
        <w:rPr>
          <w:rFonts w:cs="Arial"/>
          <w:sz w:val="18"/>
          <w:szCs w:val="18"/>
        </w:rPr>
      </w:pPr>
      <w:r w:rsidRPr="00951B6C">
        <w:rPr>
          <w:rFonts w:cs="Arial"/>
          <w:sz w:val="18"/>
          <w:szCs w:val="18"/>
        </w:rPr>
        <w:t xml:space="preserve">W sprawach dotyczących realizacji </w:t>
      </w:r>
      <w:r w:rsidR="007C6848" w:rsidRPr="00951B6C">
        <w:rPr>
          <w:rFonts w:cs="Arial"/>
          <w:sz w:val="18"/>
          <w:szCs w:val="18"/>
        </w:rPr>
        <w:t>U</w:t>
      </w:r>
      <w:r w:rsidR="00CB100F" w:rsidRPr="00951B6C">
        <w:rPr>
          <w:rFonts w:cs="Arial"/>
          <w:sz w:val="18"/>
          <w:szCs w:val="18"/>
        </w:rPr>
        <w:t>mowy</w:t>
      </w:r>
      <w:r w:rsidRPr="00951B6C">
        <w:rPr>
          <w:rFonts w:cs="Arial"/>
          <w:sz w:val="18"/>
          <w:szCs w:val="18"/>
        </w:rPr>
        <w:t xml:space="preserve"> Strony ustanawiają sw</w:t>
      </w:r>
      <w:r w:rsidR="001A0777" w:rsidRPr="00951B6C">
        <w:rPr>
          <w:rFonts w:cs="Arial"/>
          <w:sz w:val="18"/>
          <w:szCs w:val="18"/>
        </w:rPr>
        <w:t xml:space="preserve">oich przedstawicieli, </w:t>
      </w:r>
      <w:r w:rsidRPr="00951B6C">
        <w:rPr>
          <w:rFonts w:cs="Arial"/>
          <w:sz w:val="18"/>
          <w:szCs w:val="18"/>
        </w:rPr>
        <w:t>którymi są:</w:t>
      </w:r>
    </w:p>
    <w:p w14:paraId="243B367C" w14:textId="77777777" w:rsidR="003F57D0" w:rsidRPr="00951B6C" w:rsidRDefault="003F57D0" w:rsidP="00AC6DE4">
      <w:pPr>
        <w:pStyle w:val="Nagwek2"/>
        <w:keepNext/>
        <w:keepLines/>
        <w:numPr>
          <w:ilvl w:val="1"/>
          <w:numId w:val="37"/>
        </w:numPr>
        <w:suppressAutoHyphens/>
        <w:spacing w:before="0" w:after="120" w:line="240" w:lineRule="auto"/>
        <w:jc w:val="left"/>
        <w:rPr>
          <w:rFonts w:cs="Arial"/>
          <w:b w:val="0"/>
          <w:sz w:val="18"/>
          <w:szCs w:val="18"/>
        </w:rPr>
      </w:pPr>
      <w:r w:rsidRPr="00951B6C">
        <w:rPr>
          <w:rFonts w:cs="Arial"/>
          <w:b w:val="0"/>
          <w:sz w:val="18"/>
          <w:szCs w:val="18"/>
        </w:rPr>
        <w:t>Przedstawiciel Zamawi</w:t>
      </w:r>
      <w:r w:rsidR="00C76451" w:rsidRPr="00951B6C">
        <w:rPr>
          <w:rFonts w:cs="Arial"/>
          <w:b w:val="0"/>
          <w:sz w:val="18"/>
          <w:szCs w:val="18"/>
        </w:rPr>
        <w:t xml:space="preserve">ającego do spraw </w:t>
      </w:r>
      <w:r w:rsidR="004667B3" w:rsidRPr="00951B6C">
        <w:rPr>
          <w:rFonts w:cs="Arial"/>
          <w:b w:val="0"/>
          <w:sz w:val="18"/>
          <w:szCs w:val="18"/>
        </w:rPr>
        <w:t>handlowych</w:t>
      </w:r>
    </w:p>
    <w:p w14:paraId="0EA60C11" w14:textId="77777777" w:rsidR="002D4550" w:rsidRPr="00951B6C" w:rsidRDefault="00672984" w:rsidP="00AC6DE4">
      <w:pPr>
        <w:pStyle w:val="Nagwek2"/>
        <w:keepNext/>
        <w:keepLines/>
        <w:numPr>
          <w:ilvl w:val="0"/>
          <w:numId w:val="0"/>
        </w:numPr>
        <w:suppressAutoHyphens/>
        <w:spacing w:before="0" w:after="120" w:line="240" w:lineRule="auto"/>
        <w:ind w:left="976" w:firstLine="104"/>
        <w:jc w:val="left"/>
        <w:rPr>
          <w:rFonts w:cs="Arial"/>
          <w:b w:val="0"/>
          <w:sz w:val="18"/>
          <w:szCs w:val="18"/>
        </w:rPr>
      </w:pPr>
      <w:r w:rsidRPr="00951B6C">
        <w:rPr>
          <w:rFonts w:cs="Arial"/>
          <w:b w:val="0"/>
          <w:sz w:val="18"/>
          <w:szCs w:val="18"/>
          <w:u w:val="none"/>
        </w:rPr>
        <w:t xml:space="preserve">Karolina Woźniak, </w:t>
      </w:r>
      <w:r w:rsidR="002D4550" w:rsidRPr="00951B6C">
        <w:rPr>
          <w:rFonts w:cs="Arial"/>
          <w:b w:val="0"/>
          <w:sz w:val="18"/>
          <w:szCs w:val="18"/>
          <w:u w:val="none"/>
        </w:rPr>
        <w:t xml:space="preserve">tel. </w:t>
      </w:r>
      <w:r w:rsidRPr="00951B6C">
        <w:rPr>
          <w:rFonts w:cs="Arial"/>
          <w:b w:val="0"/>
          <w:sz w:val="18"/>
          <w:szCs w:val="18"/>
          <w:u w:val="none"/>
        </w:rPr>
        <w:t>519 035 610</w:t>
      </w:r>
      <w:r w:rsidR="00AC04B9" w:rsidRPr="00951B6C">
        <w:rPr>
          <w:rFonts w:cs="Arial"/>
          <w:b w:val="0"/>
          <w:sz w:val="18"/>
          <w:szCs w:val="18"/>
          <w:u w:val="none"/>
        </w:rPr>
        <w:t xml:space="preserve"> </w:t>
      </w:r>
      <w:r w:rsidR="002D4550" w:rsidRPr="00951B6C">
        <w:rPr>
          <w:rFonts w:cs="Arial"/>
          <w:b w:val="0"/>
          <w:sz w:val="18"/>
          <w:szCs w:val="18"/>
          <w:u w:val="none"/>
        </w:rPr>
        <w:t>e-mail:</w:t>
      </w:r>
      <w:r w:rsidR="00805CB6" w:rsidRPr="00951B6C">
        <w:rPr>
          <w:rFonts w:cs="Arial"/>
          <w:b w:val="0"/>
          <w:sz w:val="18"/>
          <w:szCs w:val="18"/>
          <w:u w:val="none"/>
        </w:rPr>
        <w:t xml:space="preserve">  </w:t>
      </w:r>
      <w:hyperlink r:id="rId11" w:history="1">
        <w:r w:rsidRPr="00951B6C">
          <w:rPr>
            <w:rStyle w:val="Hipercze"/>
            <w:rFonts w:cs="Arial"/>
            <w:b w:val="0"/>
            <w:sz w:val="18"/>
            <w:szCs w:val="18"/>
          </w:rPr>
          <w:t>karolina.wozniak@termika.orlen.pl</w:t>
        </w:r>
      </w:hyperlink>
      <w:r w:rsidRPr="00951B6C">
        <w:rPr>
          <w:rFonts w:cs="Arial"/>
          <w:b w:val="0"/>
          <w:sz w:val="18"/>
          <w:szCs w:val="18"/>
          <w:u w:val="none"/>
        </w:rPr>
        <w:t xml:space="preserve"> </w:t>
      </w:r>
      <w:r w:rsidR="00AC04B9" w:rsidRPr="00951B6C">
        <w:rPr>
          <w:rFonts w:cs="Arial"/>
          <w:b w:val="0"/>
          <w:sz w:val="18"/>
          <w:szCs w:val="18"/>
          <w:u w:val="none"/>
        </w:rPr>
        <w:t xml:space="preserve"> </w:t>
      </w:r>
    </w:p>
    <w:p w14:paraId="13299390" w14:textId="77777777" w:rsidR="003F57D0" w:rsidRPr="00951B6C" w:rsidRDefault="004667B3" w:rsidP="00AC6DE4">
      <w:pPr>
        <w:pStyle w:val="Nagwek2"/>
        <w:keepNext/>
        <w:keepLines/>
        <w:numPr>
          <w:ilvl w:val="1"/>
          <w:numId w:val="37"/>
        </w:numPr>
        <w:suppressAutoHyphens/>
        <w:spacing w:before="0" w:after="120" w:line="240" w:lineRule="auto"/>
        <w:jc w:val="left"/>
        <w:rPr>
          <w:rFonts w:cs="Arial"/>
          <w:b w:val="0"/>
          <w:sz w:val="18"/>
          <w:szCs w:val="18"/>
        </w:rPr>
      </w:pPr>
      <w:r w:rsidRPr="00951B6C">
        <w:rPr>
          <w:rFonts w:cs="Arial"/>
          <w:b w:val="0"/>
          <w:sz w:val="18"/>
          <w:szCs w:val="18"/>
        </w:rPr>
        <w:t>Przedstawiciel</w:t>
      </w:r>
      <w:r w:rsidR="00A17EE3" w:rsidRPr="00951B6C">
        <w:rPr>
          <w:rFonts w:cs="Arial"/>
          <w:b w:val="0"/>
          <w:sz w:val="18"/>
          <w:szCs w:val="18"/>
        </w:rPr>
        <w:t>e</w:t>
      </w:r>
      <w:r w:rsidRPr="00951B6C">
        <w:rPr>
          <w:rFonts w:cs="Arial"/>
          <w:b w:val="0"/>
          <w:sz w:val="18"/>
          <w:szCs w:val="18"/>
        </w:rPr>
        <w:t xml:space="preserve"> Zamawiającego</w:t>
      </w:r>
      <w:r w:rsidR="003F57D0" w:rsidRPr="00951B6C">
        <w:rPr>
          <w:rFonts w:cs="Arial"/>
          <w:b w:val="0"/>
          <w:sz w:val="18"/>
          <w:szCs w:val="18"/>
        </w:rPr>
        <w:t xml:space="preserve"> do </w:t>
      </w:r>
      <w:r w:rsidR="008E4507" w:rsidRPr="00951B6C">
        <w:rPr>
          <w:rFonts w:cs="Arial"/>
          <w:b w:val="0"/>
          <w:sz w:val="18"/>
          <w:szCs w:val="18"/>
        </w:rPr>
        <w:t>spraw tech</w:t>
      </w:r>
      <w:r w:rsidR="00F21452" w:rsidRPr="00951B6C">
        <w:rPr>
          <w:rFonts w:cs="Arial"/>
          <w:b w:val="0"/>
          <w:sz w:val="18"/>
          <w:szCs w:val="18"/>
        </w:rPr>
        <w:t>nicznych</w:t>
      </w:r>
      <w:r w:rsidR="00CA2009" w:rsidRPr="00951B6C">
        <w:rPr>
          <w:rFonts w:cs="Arial"/>
          <w:b w:val="0"/>
          <w:sz w:val="18"/>
          <w:szCs w:val="18"/>
        </w:rPr>
        <w:t xml:space="preserve"> - inżynier umowy</w:t>
      </w:r>
    </w:p>
    <w:p w14:paraId="3D0EB54F" w14:textId="77777777" w:rsidR="00672984" w:rsidRPr="00951B6C" w:rsidRDefault="00261C33" w:rsidP="00AC6DE4">
      <w:pPr>
        <w:pStyle w:val="Standardowybesodstp"/>
        <w:keepNext/>
        <w:keepLines/>
        <w:suppressAutoHyphens/>
        <w:spacing w:after="120" w:line="240" w:lineRule="auto"/>
        <w:ind w:left="800" w:firstLine="640"/>
        <w:rPr>
          <w:rFonts w:cs="Arial"/>
          <w:sz w:val="18"/>
          <w:szCs w:val="18"/>
          <w:lang w:val="en-US"/>
        </w:rPr>
      </w:pPr>
      <w:r w:rsidRPr="00951B6C">
        <w:rPr>
          <w:rFonts w:cs="Arial"/>
          <w:sz w:val="18"/>
          <w:szCs w:val="18"/>
          <w:lang w:val="en-US"/>
        </w:rPr>
        <w:t>Daniel Majcher</w:t>
      </w:r>
      <w:r w:rsidR="003A5C38" w:rsidRPr="00951B6C">
        <w:rPr>
          <w:rFonts w:cs="Arial"/>
          <w:sz w:val="18"/>
          <w:szCs w:val="18"/>
          <w:lang w:val="en-US"/>
        </w:rPr>
        <w:t xml:space="preserve">, tel. </w:t>
      </w:r>
      <w:r w:rsidR="00167844" w:rsidRPr="00951B6C">
        <w:rPr>
          <w:rFonts w:cs="Arial"/>
          <w:sz w:val="18"/>
          <w:szCs w:val="18"/>
          <w:lang w:val="en-US"/>
        </w:rPr>
        <w:t>22 587 44</w:t>
      </w:r>
      <w:r w:rsidR="006F661F" w:rsidRPr="00951B6C">
        <w:rPr>
          <w:rFonts w:cs="Arial"/>
          <w:sz w:val="18"/>
          <w:szCs w:val="18"/>
          <w:lang w:val="en-US"/>
        </w:rPr>
        <w:t xml:space="preserve"> </w:t>
      </w:r>
      <w:r w:rsidR="00167844" w:rsidRPr="00951B6C">
        <w:rPr>
          <w:rFonts w:cs="Arial"/>
          <w:sz w:val="18"/>
          <w:szCs w:val="18"/>
          <w:lang w:val="en-US"/>
        </w:rPr>
        <w:t>35</w:t>
      </w:r>
      <w:r w:rsidR="003A5C38" w:rsidRPr="00951B6C">
        <w:rPr>
          <w:rFonts w:cs="Arial"/>
          <w:sz w:val="18"/>
          <w:szCs w:val="18"/>
          <w:lang w:val="en-US"/>
        </w:rPr>
        <w:t xml:space="preserve">, e-mail: </w:t>
      </w:r>
      <w:hyperlink r:id="rId12" w:history="1">
        <w:r w:rsidR="00E00787" w:rsidRPr="00951B6C">
          <w:rPr>
            <w:rStyle w:val="Hipercze"/>
            <w:rFonts w:cs="Arial"/>
            <w:sz w:val="18"/>
            <w:szCs w:val="18"/>
            <w:lang w:val="en-US"/>
          </w:rPr>
          <w:t>daniel.majcher@termika.orlen.pl</w:t>
        </w:r>
      </w:hyperlink>
    </w:p>
    <w:p w14:paraId="784E61CD" w14:textId="77777777" w:rsidR="00672984" w:rsidRPr="00951B6C" w:rsidRDefault="00672984" w:rsidP="00AC6DE4">
      <w:pPr>
        <w:pStyle w:val="Standardowybesodstp"/>
        <w:keepNext/>
        <w:keepLines/>
        <w:numPr>
          <w:ilvl w:val="1"/>
          <w:numId w:val="37"/>
        </w:numPr>
        <w:suppressAutoHyphens/>
        <w:spacing w:after="120" w:line="240" w:lineRule="auto"/>
        <w:rPr>
          <w:rFonts w:cs="Arial"/>
          <w:sz w:val="18"/>
          <w:szCs w:val="18"/>
        </w:rPr>
      </w:pPr>
      <w:r w:rsidRPr="00951B6C">
        <w:rPr>
          <w:rFonts w:cs="Arial"/>
          <w:sz w:val="18"/>
          <w:szCs w:val="18"/>
        </w:rPr>
        <w:t>przedstawiciel Zamawiającego do spraw ubezpieczeniowych:</w:t>
      </w:r>
    </w:p>
    <w:p w14:paraId="720AE7F6" w14:textId="77777777" w:rsidR="00672984" w:rsidRPr="00951B6C" w:rsidRDefault="00672984" w:rsidP="00AC6DE4">
      <w:pPr>
        <w:pStyle w:val="Akapitzlist"/>
        <w:keepNext/>
        <w:keepLines/>
        <w:suppressLineNumbers/>
        <w:tabs>
          <w:tab w:val="left" w:pos="1276"/>
        </w:tabs>
        <w:suppressAutoHyphens/>
        <w:spacing w:after="120" w:line="240" w:lineRule="auto"/>
        <w:ind w:left="1418"/>
        <w:contextualSpacing w:val="0"/>
        <w:rPr>
          <w:rFonts w:cs="Arial"/>
          <w:sz w:val="18"/>
          <w:szCs w:val="18"/>
          <w:lang w:val="en-US"/>
        </w:rPr>
      </w:pPr>
      <w:r w:rsidRPr="00951B6C">
        <w:rPr>
          <w:rFonts w:cs="Arial"/>
          <w:sz w:val="18"/>
          <w:szCs w:val="18"/>
          <w:lang w:val="en-US"/>
        </w:rPr>
        <w:t xml:space="preserve">Adrian Biskup,  nr tel.: 22 587 42 40, tel. kom.: 789 441 287, e-mail:  </w:t>
      </w:r>
      <w:hyperlink r:id="rId13" w:history="1">
        <w:r w:rsidRPr="00951B6C">
          <w:rPr>
            <w:rStyle w:val="Hipercze"/>
            <w:rFonts w:cs="Arial"/>
            <w:sz w:val="18"/>
            <w:szCs w:val="18"/>
            <w:lang w:val="en-US"/>
          </w:rPr>
          <w:t>adrian.biskup@termika.orlen.pl</w:t>
        </w:r>
      </w:hyperlink>
      <w:r w:rsidRPr="00951B6C">
        <w:rPr>
          <w:rFonts w:cs="Arial"/>
          <w:sz w:val="18"/>
          <w:szCs w:val="18"/>
          <w:lang w:val="en-US"/>
        </w:rPr>
        <w:t xml:space="preserve"> </w:t>
      </w:r>
    </w:p>
    <w:p w14:paraId="2771B730" w14:textId="77777777" w:rsidR="00672984" w:rsidRPr="00951B6C" w:rsidRDefault="00672984" w:rsidP="00AC6DE4">
      <w:pPr>
        <w:pStyle w:val="Akapitzlist"/>
        <w:keepNext/>
        <w:keepLines/>
        <w:suppressLineNumbers/>
        <w:tabs>
          <w:tab w:val="left" w:pos="1276"/>
        </w:tabs>
        <w:suppressAutoHyphens/>
        <w:spacing w:after="120" w:line="240" w:lineRule="auto"/>
        <w:ind w:left="1418"/>
        <w:contextualSpacing w:val="0"/>
        <w:rPr>
          <w:rFonts w:cs="Arial"/>
          <w:sz w:val="18"/>
          <w:szCs w:val="18"/>
        </w:rPr>
      </w:pPr>
      <w:r w:rsidRPr="00951B6C">
        <w:rPr>
          <w:rFonts w:cs="Arial"/>
          <w:sz w:val="18"/>
          <w:szCs w:val="18"/>
        </w:rPr>
        <w:t>adres e- mail Zamawiającego do przekazania polisy ubezpieczeniowej wynikającej z Umowy: (</w:t>
      </w:r>
      <w:hyperlink r:id="rId14" w:history="1">
        <w:r w:rsidRPr="00951B6C">
          <w:rPr>
            <w:rStyle w:val="Hipercze"/>
            <w:rFonts w:cs="Arial"/>
            <w:sz w:val="18"/>
            <w:szCs w:val="18"/>
          </w:rPr>
          <w:t>ubezpieczenia@termika.orlen.pl</w:t>
        </w:r>
      </w:hyperlink>
      <w:r w:rsidRPr="00951B6C">
        <w:rPr>
          <w:rFonts w:cs="Arial"/>
          <w:sz w:val="18"/>
          <w:szCs w:val="18"/>
        </w:rPr>
        <w:t xml:space="preserve"> ) oraz w celu zgłaszania szkód: (</w:t>
      </w:r>
      <w:hyperlink r:id="rId15" w:history="1">
        <w:r w:rsidRPr="00951B6C">
          <w:rPr>
            <w:rStyle w:val="Hipercze"/>
            <w:rFonts w:cs="Arial"/>
            <w:sz w:val="18"/>
            <w:szCs w:val="18"/>
          </w:rPr>
          <w:t>szkody@termika.orlen.pl</w:t>
        </w:r>
      </w:hyperlink>
      <w:r w:rsidRPr="00951B6C">
        <w:rPr>
          <w:rFonts w:cs="Arial"/>
          <w:sz w:val="18"/>
          <w:szCs w:val="18"/>
        </w:rPr>
        <w:t>),</w:t>
      </w:r>
    </w:p>
    <w:p w14:paraId="508D78CA" w14:textId="77777777" w:rsidR="004667B3" w:rsidRPr="00951B6C" w:rsidRDefault="004667B3" w:rsidP="00AC6DE4">
      <w:pPr>
        <w:pStyle w:val="Nagwek2"/>
        <w:keepNext/>
        <w:keepLines/>
        <w:numPr>
          <w:ilvl w:val="1"/>
          <w:numId w:val="37"/>
        </w:numPr>
        <w:suppressAutoHyphens/>
        <w:spacing w:before="0" w:after="120" w:line="240" w:lineRule="auto"/>
        <w:jc w:val="left"/>
        <w:rPr>
          <w:rFonts w:cs="Arial"/>
          <w:b w:val="0"/>
          <w:sz w:val="18"/>
          <w:szCs w:val="18"/>
        </w:rPr>
      </w:pPr>
      <w:r w:rsidRPr="00951B6C">
        <w:rPr>
          <w:rFonts w:cs="Arial"/>
          <w:b w:val="0"/>
          <w:sz w:val="18"/>
          <w:szCs w:val="18"/>
        </w:rPr>
        <w:t>Przedstawiciel</w:t>
      </w:r>
      <w:r w:rsidR="00957850" w:rsidRPr="00951B6C">
        <w:rPr>
          <w:rFonts w:cs="Arial"/>
          <w:b w:val="0"/>
          <w:sz w:val="18"/>
          <w:szCs w:val="18"/>
        </w:rPr>
        <w:t>e</w:t>
      </w:r>
      <w:r w:rsidRPr="00951B6C">
        <w:rPr>
          <w:rFonts w:cs="Arial"/>
          <w:b w:val="0"/>
          <w:sz w:val="18"/>
          <w:szCs w:val="18"/>
        </w:rPr>
        <w:t xml:space="preserve"> Wykonawcy do spr</w:t>
      </w:r>
      <w:r w:rsidR="00F21452" w:rsidRPr="00951B6C">
        <w:rPr>
          <w:rFonts w:cs="Arial"/>
          <w:b w:val="0"/>
          <w:sz w:val="18"/>
          <w:szCs w:val="18"/>
        </w:rPr>
        <w:t>aw</w:t>
      </w:r>
      <w:r w:rsidR="00814C06" w:rsidRPr="00951B6C">
        <w:rPr>
          <w:rFonts w:cs="Arial"/>
          <w:b w:val="0"/>
          <w:sz w:val="18"/>
          <w:szCs w:val="18"/>
        </w:rPr>
        <w:t xml:space="preserve"> handlowych</w:t>
      </w:r>
      <w:r w:rsidR="00957850" w:rsidRPr="00951B6C">
        <w:rPr>
          <w:rFonts w:cs="Arial"/>
          <w:b w:val="0"/>
          <w:sz w:val="18"/>
          <w:szCs w:val="18"/>
        </w:rPr>
        <w:t xml:space="preserve"> i technicznych</w:t>
      </w:r>
      <w:r w:rsidR="00814C06" w:rsidRPr="00951B6C">
        <w:rPr>
          <w:rFonts w:cs="Arial"/>
          <w:b w:val="0"/>
          <w:sz w:val="18"/>
          <w:szCs w:val="18"/>
        </w:rPr>
        <w:t xml:space="preserve"> </w:t>
      </w:r>
    </w:p>
    <w:p w14:paraId="5E5FBABE" w14:textId="77777777" w:rsidR="006A66F9" w:rsidRPr="00951B6C" w:rsidRDefault="005E2A27" w:rsidP="00AC6DE4">
      <w:pPr>
        <w:pStyle w:val="Akapitzlist"/>
        <w:keepNext/>
        <w:keepLines/>
        <w:suppressAutoHyphens/>
        <w:spacing w:after="120" w:line="240" w:lineRule="auto"/>
        <w:ind w:firstLine="698"/>
        <w:contextualSpacing w:val="0"/>
        <w:rPr>
          <w:rFonts w:cs="Arial"/>
          <w:bCs/>
          <w:snapToGrid w:val="0"/>
          <w:sz w:val="18"/>
          <w:szCs w:val="18"/>
        </w:rPr>
      </w:pPr>
      <w:r w:rsidRPr="00951B6C">
        <w:rPr>
          <w:rFonts w:cs="Arial"/>
          <w:bCs/>
          <w:snapToGrid w:val="0"/>
          <w:sz w:val="18"/>
          <w:szCs w:val="18"/>
          <w:highlight w:val="yellow"/>
        </w:rPr>
        <w:t>……………</w:t>
      </w:r>
      <w:r w:rsidR="003512EB" w:rsidRPr="00951B6C">
        <w:rPr>
          <w:rFonts w:cs="Arial"/>
          <w:bCs/>
          <w:snapToGrid w:val="0"/>
          <w:sz w:val="18"/>
          <w:szCs w:val="18"/>
          <w:highlight w:val="yellow"/>
        </w:rPr>
        <w:t xml:space="preserve">, tel. </w:t>
      </w:r>
      <w:r w:rsidRPr="00951B6C">
        <w:rPr>
          <w:rFonts w:cs="Arial"/>
          <w:bCs/>
          <w:snapToGrid w:val="0"/>
          <w:sz w:val="18"/>
          <w:szCs w:val="18"/>
          <w:highlight w:val="yellow"/>
        </w:rPr>
        <w:t>……………</w:t>
      </w:r>
      <w:r w:rsidR="003512EB" w:rsidRPr="00951B6C">
        <w:rPr>
          <w:rFonts w:cs="Arial"/>
          <w:bCs/>
          <w:snapToGrid w:val="0"/>
          <w:sz w:val="18"/>
          <w:szCs w:val="18"/>
          <w:highlight w:val="yellow"/>
        </w:rPr>
        <w:t xml:space="preserve">, e-mail: </w:t>
      </w:r>
      <w:r w:rsidRPr="00951B6C">
        <w:rPr>
          <w:rFonts w:cs="Arial"/>
          <w:bCs/>
          <w:snapToGrid w:val="0"/>
          <w:sz w:val="18"/>
          <w:szCs w:val="18"/>
          <w:highlight w:val="yellow"/>
        </w:rPr>
        <w:t>……………………..</w:t>
      </w:r>
    </w:p>
    <w:p w14:paraId="198BF14E" w14:textId="77777777" w:rsidR="00EE2769" w:rsidRPr="00951B6C" w:rsidRDefault="00EE2769" w:rsidP="00AC6DE4">
      <w:pPr>
        <w:pStyle w:val="Nagwek2"/>
        <w:keepNext/>
        <w:keepLines/>
        <w:numPr>
          <w:ilvl w:val="0"/>
          <w:numId w:val="37"/>
        </w:numPr>
        <w:suppressAutoHyphens/>
        <w:spacing w:before="0" w:after="120" w:line="240" w:lineRule="auto"/>
        <w:rPr>
          <w:rFonts w:cs="Arial"/>
          <w:b w:val="0"/>
          <w:sz w:val="18"/>
          <w:szCs w:val="18"/>
          <w:u w:val="none"/>
        </w:rPr>
      </w:pPr>
      <w:r w:rsidRPr="00951B6C">
        <w:rPr>
          <w:rFonts w:cs="Arial"/>
          <w:b w:val="0"/>
          <w:sz w:val="18"/>
          <w:szCs w:val="18"/>
          <w:u w:val="none"/>
        </w:rPr>
        <w:t xml:space="preserve">Obok lub zamiast przedstawicieli Stron wymienionych w niniejszym paragrafie Strony mogą ustanowić innych swoich przedstawicieli w sprawach dotyczących realizacji </w:t>
      </w:r>
      <w:r w:rsidR="00D10C51" w:rsidRPr="00951B6C">
        <w:rPr>
          <w:rFonts w:cs="Arial"/>
          <w:b w:val="0"/>
          <w:sz w:val="18"/>
          <w:szCs w:val="18"/>
          <w:u w:val="none"/>
        </w:rPr>
        <w:t>U</w:t>
      </w:r>
      <w:r w:rsidRPr="00951B6C">
        <w:rPr>
          <w:rFonts w:cs="Arial"/>
          <w:b w:val="0"/>
          <w:sz w:val="18"/>
          <w:szCs w:val="18"/>
          <w:u w:val="none"/>
        </w:rPr>
        <w:t xml:space="preserve">mowy. Ustanowienie innego przedstawiciela staje się wiążące dla drugiej Strony z chwilą powiadomienia jej o tym na piśmie i nie wymaga sporządzenia aneksu do </w:t>
      </w:r>
      <w:r w:rsidR="00D10C51" w:rsidRPr="00951B6C">
        <w:rPr>
          <w:rFonts w:cs="Arial"/>
          <w:b w:val="0"/>
          <w:sz w:val="18"/>
          <w:szCs w:val="18"/>
          <w:u w:val="none"/>
        </w:rPr>
        <w:t>U</w:t>
      </w:r>
      <w:r w:rsidRPr="00951B6C">
        <w:rPr>
          <w:rFonts w:cs="Arial"/>
          <w:b w:val="0"/>
          <w:sz w:val="18"/>
          <w:szCs w:val="18"/>
          <w:u w:val="none"/>
        </w:rPr>
        <w:t>mowy.</w:t>
      </w:r>
    </w:p>
    <w:p w14:paraId="28B4EE7E" w14:textId="77777777" w:rsidR="003F57D0" w:rsidRPr="00951B6C" w:rsidRDefault="003F57D0" w:rsidP="00AC6DE4">
      <w:pPr>
        <w:pStyle w:val="Nagwek1"/>
        <w:keepNext/>
        <w:keepLines/>
        <w:suppressAutoHyphens/>
        <w:spacing w:before="0" w:after="120" w:line="240" w:lineRule="auto"/>
        <w:rPr>
          <w:rFonts w:cs="Arial"/>
          <w:sz w:val="18"/>
          <w:szCs w:val="18"/>
        </w:rPr>
      </w:pPr>
      <w:r w:rsidRPr="00951B6C">
        <w:rPr>
          <w:rFonts w:cs="Arial"/>
          <w:sz w:val="18"/>
          <w:szCs w:val="18"/>
        </w:rPr>
        <w:t>WYNAGRODZENIE</w:t>
      </w:r>
    </w:p>
    <w:p w14:paraId="402E113E" w14:textId="77777777" w:rsidR="0096057D" w:rsidRPr="00951B6C" w:rsidRDefault="002D72CA" w:rsidP="00AC6DE4">
      <w:pPr>
        <w:pStyle w:val="Nagwek2"/>
        <w:keepNext/>
        <w:keepLines/>
        <w:numPr>
          <w:ilvl w:val="1"/>
          <w:numId w:val="20"/>
        </w:numPr>
        <w:suppressAutoHyphens/>
        <w:spacing w:before="0" w:after="120" w:line="240" w:lineRule="auto"/>
        <w:rPr>
          <w:rFonts w:cs="Arial"/>
          <w:b w:val="0"/>
          <w:bCs/>
          <w:sz w:val="18"/>
          <w:szCs w:val="18"/>
          <w:u w:val="none"/>
        </w:rPr>
      </w:pPr>
      <w:r w:rsidRPr="00951B6C">
        <w:rPr>
          <w:rFonts w:cs="Arial"/>
          <w:b w:val="0"/>
          <w:bCs/>
          <w:sz w:val="18"/>
          <w:szCs w:val="18"/>
          <w:u w:val="none"/>
        </w:rPr>
        <w:t xml:space="preserve">Wynagrodzenie </w:t>
      </w:r>
      <w:r w:rsidR="00EE5B12" w:rsidRPr="00951B6C">
        <w:rPr>
          <w:rFonts w:cs="Arial"/>
          <w:b w:val="0"/>
          <w:bCs/>
          <w:sz w:val="18"/>
          <w:szCs w:val="18"/>
          <w:u w:val="none"/>
        </w:rPr>
        <w:t xml:space="preserve">ryczałtowe </w:t>
      </w:r>
      <w:r w:rsidR="0096057D" w:rsidRPr="00951B6C">
        <w:rPr>
          <w:rFonts w:cs="Arial"/>
          <w:b w:val="0"/>
          <w:bCs/>
          <w:sz w:val="18"/>
          <w:szCs w:val="18"/>
          <w:u w:val="none"/>
        </w:rPr>
        <w:t xml:space="preserve">z tytułu </w:t>
      </w:r>
      <w:r w:rsidR="00032247" w:rsidRPr="00951B6C">
        <w:rPr>
          <w:rFonts w:cs="Arial"/>
          <w:b w:val="0"/>
          <w:bCs/>
          <w:sz w:val="18"/>
          <w:szCs w:val="18"/>
          <w:u w:val="none"/>
        </w:rPr>
        <w:t xml:space="preserve">należytego i kompleksowego </w:t>
      </w:r>
      <w:r w:rsidR="0096057D" w:rsidRPr="00951B6C">
        <w:rPr>
          <w:rFonts w:cs="Arial"/>
          <w:b w:val="0"/>
          <w:bCs/>
          <w:sz w:val="18"/>
          <w:szCs w:val="18"/>
          <w:u w:val="none"/>
        </w:rPr>
        <w:t xml:space="preserve">wykonania Umowy, w tym za przeniesienie przez Wykonawcę na Zamawiającego autorskich praw majątkowych do </w:t>
      </w:r>
      <w:r w:rsidR="006F005E" w:rsidRPr="00951B6C">
        <w:rPr>
          <w:rFonts w:cs="Arial"/>
          <w:b w:val="0"/>
          <w:bCs/>
          <w:sz w:val="18"/>
          <w:szCs w:val="18"/>
          <w:u w:val="none"/>
        </w:rPr>
        <w:t xml:space="preserve">wykonanej na podstawie Umowy </w:t>
      </w:r>
      <w:r w:rsidR="0096057D" w:rsidRPr="00951B6C">
        <w:rPr>
          <w:rFonts w:cs="Arial"/>
          <w:b w:val="0"/>
          <w:bCs/>
          <w:sz w:val="18"/>
          <w:szCs w:val="18"/>
          <w:u w:val="none"/>
        </w:rPr>
        <w:t xml:space="preserve">Dokumentacji, a także za przeniesienie własności egzemplarzy Dokumentacji i nośników, na </w:t>
      </w:r>
      <w:r w:rsidR="006F005E" w:rsidRPr="00951B6C">
        <w:rPr>
          <w:rFonts w:cs="Arial"/>
          <w:b w:val="0"/>
          <w:bCs/>
          <w:sz w:val="18"/>
          <w:szCs w:val="18"/>
          <w:u w:val="none"/>
        </w:rPr>
        <w:t xml:space="preserve">których </w:t>
      </w:r>
      <w:r w:rsidR="0096057D" w:rsidRPr="00951B6C">
        <w:rPr>
          <w:rFonts w:cs="Arial"/>
          <w:b w:val="0"/>
          <w:bCs/>
          <w:sz w:val="18"/>
          <w:szCs w:val="18"/>
          <w:u w:val="none"/>
        </w:rPr>
        <w:t>zostanie utrwalon</w:t>
      </w:r>
      <w:r w:rsidR="006F005E" w:rsidRPr="00951B6C">
        <w:rPr>
          <w:rFonts w:cs="Arial"/>
          <w:b w:val="0"/>
          <w:bCs/>
          <w:sz w:val="18"/>
          <w:szCs w:val="18"/>
          <w:u w:val="none"/>
        </w:rPr>
        <w:t>a</w:t>
      </w:r>
      <w:r w:rsidR="0096057D" w:rsidRPr="00951B6C">
        <w:rPr>
          <w:rFonts w:cs="Arial"/>
          <w:b w:val="0"/>
          <w:bCs/>
          <w:sz w:val="18"/>
          <w:szCs w:val="18"/>
          <w:u w:val="none"/>
        </w:rPr>
        <w:t xml:space="preserve">, </w:t>
      </w:r>
      <w:r w:rsidRPr="00951B6C">
        <w:rPr>
          <w:rFonts w:cs="Arial"/>
          <w:b w:val="0"/>
          <w:bCs/>
          <w:sz w:val="18"/>
          <w:szCs w:val="18"/>
          <w:u w:val="none"/>
        </w:rPr>
        <w:t>wynosi</w:t>
      </w:r>
      <w:r w:rsidR="0096057D" w:rsidRPr="00951B6C">
        <w:rPr>
          <w:rFonts w:cs="Arial"/>
          <w:b w:val="0"/>
          <w:bCs/>
          <w:sz w:val="18"/>
          <w:szCs w:val="18"/>
          <w:u w:val="none"/>
        </w:rPr>
        <w:t xml:space="preserve"> </w:t>
      </w:r>
      <w:r w:rsidR="00660677" w:rsidRPr="00951B6C">
        <w:rPr>
          <w:rFonts w:cs="Arial"/>
          <w:b w:val="0"/>
          <w:bCs/>
          <w:sz w:val="18"/>
          <w:szCs w:val="18"/>
          <w:highlight w:val="yellow"/>
          <w:u w:val="none"/>
        </w:rPr>
        <w:t>………….</w:t>
      </w:r>
      <w:r w:rsidR="008D65F6" w:rsidRPr="00951B6C">
        <w:rPr>
          <w:rFonts w:cs="Arial"/>
          <w:bCs/>
          <w:sz w:val="18"/>
          <w:szCs w:val="18"/>
          <w:u w:val="none"/>
        </w:rPr>
        <w:t> </w:t>
      </w:r>
      <w:r w:rsidR="0096057D" w:rsidRPr="00951B6C">
        <w:rPr>
          <w:rFonts w:cs="Arial"/>
          <w:bCs/>
          <w:sz w:val="18"/>
          <w:szCs w:val="18"/>
          <w:u w:val="none"/>
        </w:rPr>
        <w:t>PLN</w:t>
      </w:r>
      <w:r w:rsidR="0096057D" w:rsidRPr="00951B6C">
        <w:rPr>
          <w:rFonts w:cs="Arial"/>
          <w:b w:val="0"/>
          <w:bCs/>
          <w:sz w:val="18"/>
          <w:szCs w:val="18"/>
          <w:u w:val="none"/>
        </w:rPr>
        <w:t xml:space="preserve"> netto (słownie</w:t>
      </w:r>
      <w:r w:rsidR="00B965D9" w:rsidRPr="00951B6C">
        <w:rPr>
          <w:rFonts w:cs="Arial"/>
          <w:b w:val="0"/>
          <w:bCs/>
          <w:sz w:val="18"/>
          <w:szCs w:val="18"/>
          <w:u w:val="none"/>
        </w:rPr>
        <w:t xml:space="preserve"> </w:t>
      </w:r>
      <w:r w:rsidR="00217536" w:rsidRPr="00951B6C">
        <w:rPr>
          <w:rFonts w:cs="Arial"/>
          <w:b w:val="0"/>
          <w:bCs/>
          <w:sz w:val="18"/>
          <w:szCs w:val="18"/>
          <w:u w:val="none"/>
        </w:rPr>
        <w:t xml:space="preserve">złotych </w:t>
      </w:r>
      <w:r w:rsidR="00B965D9" w:rsidRPr="00951B6C">
        <w:rPr>
          <w:rFonts w:cs="Arial"/>
          <w:b w:val="0"/>
          <w:bCs/>
          <w:sz w:val="18"/>
          <w:szCs w:val="18"/>
          <w:u w:val="none"/>
        </w:rPr>
        <w:t>netto</w:t>
      </w:r>
      <w:r w:rsidR="0096057D" w:rsidRPr="00951B6C">
        <w:rPr>
          <w:rFonts w:cs="Arial"/>
          <w:b w:val="0"/>
          <w:bCs/>
          <w:sz w:val="18"/>
          <w:szCs w:val="18"/>
          <w:highlight w:val="yellow"/>
          <w:u w:val="none"/>
        </w:rPr>
        <w:t>:</w:t>
      </w:r>
      <w:r w:rsidR="00660677" w:rsidRPr="00951B6C">
        <w:rPr>
          <w:rFonts w:cs="Arial"/>
          <w:b w:val="0"/>
          <w:bCs/>
          <w:sz w:val="18"/>
          <w:szCs w:val="18"/>
          <w:highlight w:val="yellow"/>
          <w:u w:val="none"/>
        </w:rPr>
        <w:t>………………..)</w:t>
      </w:r>
      <w:r w:rsidR="00217536" w:rsidRPr="00951B6C">
        <w:rPr>
          <w:rFonts w:cs="Arial"/>
          <w:b w:val="0"/>
          <w:bCs/>
          <w:sz w:val="18"/>
          <w:szCs w:val="18"/>
          <w:u w:val="none"/>
        </w:rPr>
        <w:t>.</w:t>
      </w:r>
      <w:r w:rsidR="008D65F6" w:rsidRPr="00951B6C">
        <w:rPr>
          <w:rFonts w:cs="Arial"/>
          <w:b w:val="0"/>
          <w:bCs/>
          <w:sz w:val="18"/>
          <w:szCs w:val="18"/>
          <w:u w:val="none"/>
        </w:rPr>
        <w:t xml:space="preserve"> </w:t>
      </w:r>
    </w:p>
    <w:p w14:paraId="42585D93" w14:textId="77777777" w:rsidR="0096057D" w:rsidRPr="00951B6C" w:rsidRDefault="00130CF3" w:rsidP="00AC6DE4">
      <w:pPr>
        <w:pStyle w:val="Nagwek2"/>
        <w:keepNext/>
        <w:keepLines/>
        <w:numPr>
          <w:ilvl w:val="1"/>
          <w:numId w:val="20"/>
        </w:numPr>
        <w:suppressAutoHyphens/>
        <w:spacing w:before="0" w:after="120" w:line="240" w:lineRule="auto"/>
        <w:rPr>
          <w:rFonts w:cs="Arial"/>
          <w:b w:val="0"/>
          <w:bCs/>
          <w:sz w:val="18"/>
          <w:szCs w:val="18"/>
          <w:u w:val="none"/>
        </w:rPr>
      </w:pPr>
      <w:r w:rsidRPr="00951B6C">
        <w:rPr>
          <w:rFonts w:cs="Arial"/>
          <w:b w:val="0"/>
          <w:bCs/>
          <w:sz w:val="18"/>
          <w:szCs w:val="18"/>
          <w:u w:val="none"/>
        </w:rPr>
        <w:t>Wynagrodzenie</w:t>
      </w:r>
      <w:r w:rsidR="0096057D" w:rsidRPr="00951B6C">
        <w:rPr>
          <w:rFonts w:cs="Arial"/>
          <w:b w:val="0"/>
          <w:bCs/>
          <w:sz w:val="18"/>
          <w:szCs w:val="18"/>
          <w:u w:val="none"/>
        </w:rPr>
        <w:t xml:space="preserve"> </w:t>
      </w:r>
      <w:r w:rsidR="000834CB" w:rsidRPr="00951B6C">
        <w:rPr>
          <w:rFonts w:cs="Arial"/>
          <w:b w:val="0"/>
          <w:bCs/>
          <w:sz w:val="18"/>
          <w:szCs w:val="18"/>
          <w:u w:val="none"/>
        </w:rPr>
        <w:t xml:space="preserve">ryczałtowe </w:t>
      </w:r>
      <w:r w:rsidR="0096057D" w:rsidRPr="00951B6C">
        <w:rPr>
          <w:rFonts w:cs="Arial"/>
          <w:b w:val="0"/>
          <w:bCs/>
          <w:sz w:val="18"/>
          <w:szCs w:val="18"/>
          <w:u w:val="none"/>
        </w:rPr>
        <w:t xml:space="preserve">netto określone w </w:t>
      </w:r>
      <w:r w:rsidR="00FB294F" w:rsidRPr="00951B6C">
        <w:rPr>
          <w:rFonts w:cs="Arial"/>
          <w:b w:val="0"/>
          <w:bCs/>
          <w:sz w:val="18"/>
          <w:szCs w:val="18"/>
          <w:u w:val="none"/>
        </w:rPr>
        <w:t xml:space="preserve">powyższym </w:t>
      </w:r>
      <w:r w:rsidR="0096057D" w:rsidRPr="00951B6C">
        <w:rPr>
          <w:rFonts w:cs="Arial"/>
          <w:b w:val="0"/>
          <w:bCs/>
          <w:sz w:val="18"/>
          <w:szCs w:val="18"/>
          <w:u w:val="none"/>
        </w:rPr>
        <w:t>ust. 1 zwane jest w treści Umowy „</w:t>
      </w:r>
      <w:r w:rsidR="0096057D" w:rsidRPr="00951B6C">
        <w:rPr>
          <w:rFonts w:cs="Arial"/>
          <w:sz w:val="18"/>
          <w:szCs w:val="18"/>
          <w:u w:val="none"/>
        </w:rPr>
        <w:t>Wynagrodzeniem umownym</w:t>
      </w:r>
      <w:r w:rsidR="0096057D" w:rsidRPr="00951B6C">
        <w:rPr>
          <w:rFonts w:cs="Arial"/>
          <w:b w:val="0"/>
          <w:bCs/>
          <w:sz w:val="18"/>
          <w:szCs w:val="18"/>
          <w:u w:val="none"/>
        </w:rPr>
        <w:t xml:space="preserve">”. </w:t>
      </w:r>
    </w:p>
    <w:p w14:paraId="530AB960" w14:textId="77777777" w:rsidR="0009696D" w:rsidRPr="00951B6C" w:rsidRDefault="00EE31AB" w:rsidP="00AC6DE4">
      <w:pPr>
        <w:pStyle w:val="Nagwek2"/>
        <w:keepNext/>
        <w:keepLines/>
        <w:numPr>
          <w:ilvl w:val="1"/>
          <w:numId w:val="20"/>
        </w:numPr>
        <w:suppressAutoHyphens/>
        <w:spacing w:before="0" w:after="120" w:line="240" w:lineRule="auto"/>
        <w:rPr>
          <w:rFonts w:cs="Arial"/>
          <w:b w:val="0"/>
          <w:bCs/>
          <w:sz w:val="18"/>
          <w:szCs w:val="18"/>
          <w:u w:val="none"/>
        </w:rPr>
      </w:pPr>
      <w:r w:rsidRPr="00951B6C">
        <w:rPr>
          <w:rFonts w:cs="Arial"/>
          <w:b w:val="0"/>
          <w:bCs/>
          <w:sz w:val="18"/>
          <w:szCs w:val="18"/>
          <w:u w:val="none"/>
        </w:rPr>
        <w:t>Koszty organizacji prac, w tym między innymi koszt prac przygotowawczych (przygotowanie miejsca pracy i jego likwidacja po wykonaniu Umowy), koszt wszystkich materiałów pomocniczych niezbędnych do wykonania prac, takich jak w szczególności: zaślepki, gazy techniczne, materiały spawalnicze, ściernice oraz czyściwa i inne zawierają się w Wynagrodzeniu umownym.</w:t>
      </w:r>
    </w:p>
    <w:p w14:paraId="5D768412" w14:textId="77777777" w:rsidR="00517301" w:rsidRPr="00951B6C" w:rsidRDefault="0096057D" w:rsidP="00AC6DE4">
      <w:pPr>
        <w:pStyle w:val="Nagwek2"/>
        <w:keepNext/>
        <w:keepLines/>
        <w:numPr>
          <w:ilvl w:val="1"/>
          <w:numId w:val="20"/>
        </w:numPr>
        <w:suppressAutoHyphens/>
        <w:spacing w:before="0" w:after="120" w:line="240" w:lineRule="auto"/>
        <w:rPr>
          <w:rFonts w:cs="Arial"/>
          <w:b w:val="0"/>
          <w:bCs/>
          <w:sz w:val="18"/>
          <w:szCs w:val="18"/>
          <w:u w:val="none"/>
        </w:rPr>
      </w:pPr>
      <w:r w:rsidRPr="00951B6C">
        <w:rPr>
          <w:rFonts w:cs="Arial"/>
          <w:b w:val="0"/>
          <w:bCs/>
          <w:sz w:val="18"/>
          <w:szCs w:val="18"/>
          <w:u w:val="none"/>
        </w:rPr>
        <w:t xml:space="preserve">Wynagrodzenie za przeniesienie przez Wykonawcę na Zamawiającego bez ograniczeń czasowych i terytorialnych, autorskich praw majątkowych wraz z prawem wykonywania i zezwalania na wykonywanie autorskich praw zależnych do wykonanej na podstawie Umowy Dokumentacji oraz za przeniesienie własności egzemplarzy Dokumentacji oraz nośników, na których ją utrwalono zawarte w Wynagrodzeniu umownym wynosi </w:t>
      </w:r>
      <w:r w:rsidR="00660677" w:rsidRPr="00951B6C">
        <w:rPr>
          <w:rFonts w:cs="Arial"/>
          <w:b w:val="0"/>
          <w:bCs/>
          <w:sz w:val="18"/>
          <w:szCs w:val="18"/>
          <w:highlight w:val="yellow"/>
          <w:u w:val="none"/>
        </w:rPr>
        <w:t>……………………</w:t>
      </w:r>
      <w:r w:rsidR="008D65F6" w:rsidRPr="00951B6C">
        <w:rPr>
          <w:rFonts w:cs="Arial"/>
          <w:b w:val="0"/>
          <w:bCs/>
          <w:sz w:val="18"/>
          <w:szCs w:val="18"/>
          <w:u w:val="none"/>
        </w:rPr>
        <w:t xml:space="preserve"> </w:t>
      </w:r>
      <w:r w:rsidRPr="00951B6C">
        <w:rPr>
          <w:rFonts w:cs="Arial"/>
          <w:b w:val="0"/>
          <w:bCs/>
          <w:sz w:val="18"/>
          <w:szCs w:val="18"/>
          <w:u w:val="none"/>
        </w:rPr>
        <w:t>PLN</w:t>
      </w:r>
      <w:r w:rsidR="00B965D9" w:rsidRPr="00951B6C">
        <w:rPr>
          <w:rFonts w:cs="Arial"/>
          <w:b w:val="0"/>
          <w:bCs/>
          <w:sz w:val="18"/>
          <w:szCs w:val="18"/>
          <w:u w:val="none"/>
        </w:rPr>
        <w:t xml:space="preserve"> netto</w:t>
      </w:r>
      <w:r w:rsidRPr="00951B6C">
        <w:rPr>
          <w:rFonts w:cs="Arial"/>
          <w:b w:val="0"/>
          <w:bCs/>
          <w:sz w:val="18"/>
          <w:szCs w:val="18"/>
          <w:u w:val="none"/>
        </w:rPr>
        <w:t xml:space="preserve"> (słownie</w:t>
      </w:r>
      <w:r w:rsidR="009D2E23" w:rsidRPr="00951B6C">
        <w:rPr>
          <w:rFonts w:cs="Arial"/>
          <w:b w:val="0"/>
          <w:bCs/>
          <w:sz w:val="18"/>
          <w:szCs w:val="18"/>
          <w:u w:val="none"/>
        </w:rPr>
        <w:t xml:space="preserve"> złotych netto</w:t>
      </w:r>
      <w:r w:rsidRPr="00951B6C">
        <w:rPr>
          <w:rFonts w:cs="Arial"/>
          <w:b w:val="0"/>
          <w:bCs/>
          <w:sz w:val="18"/>
          <w:szCs w:val="18"/>
          <w:u w:val="none"/>
        </w:rPr>
        <w:t xml:space="preserve">: </w:t>
      </w:r>
      <w:r w:rsidR="00660677" w:rsidRPr="00951B6C">
        <w:rPr>
          <w:rFonts w:cs="Arial"/>
          <w:b w:val="0"/>
          <w:bCs/>
          <w:sz w:val="18"/>
          <w:szCs w:val="18"/>
          <w:highlight w:val="yellow"/>
          <w:u w:val="none"/>
        </w:rPr>
        <w:t>………………….)</w:t>
      </w:r>
      <w:r w:rsidR="00217536" w:rsidRPr="00951B6C">
        <w:rPr>
          <w:rFonts w:cs="Arial"/>
          <w:b w:val="0"/>
          <w:bCs/>
          <w:sz w:val="18"/>
          <w:szCs w:val="18"/>
          <w:u w:val="none"/>
        </w:rPr>
        <w:t>.</w:t>
      </w:r>
      <w:r w:rsidR="008D65F6" w:rsidRPr="00951B6C">
        <w:rPr>
          <w:rFonts w:cs="Arial"/>
          <w:b w:val="0"/>
          <w:bCs/>
          <w:sz w:val="18"/>
          <w:szCs w:val="18"/>
          <w:u w:val="none"/>
        </w:rPr>
        <w:t xml:space="preserve"> </w:t>
      </w:r>
    </w:p>
    <w:p w14:paraId="26B58B78" w14:textId="77777777" w:rsidR="00672984" w:rsidRPr="00951B6C" w:rsidRDefault="0096057D" w:rsidP="00AC6DE4">
      <w:pPr>
        <w:pStyle w:val="Nagwek2"/>
        <w:keepNext/>
        <w:keepLines/>
        <w:numPr>
          <w:ilvl w:val="1"/>
          <w:numId w:val="20"/>
        </w:numPr>
        <w:suppressAutoHyphens/>
        <w:spacing w:before="0" w:after="120" w:line="240" w:lineRule="auto"/>
        <w:rPr>
          <w:rFonts w:cs="Arial"/>
          <w:b w:val="0"/>
          <w:bCs/>
          <w:sz w:val="18"/>
          <w:szCs w:val="18"/>
          <w:u w:val="none"/>
        </w:rPr>
      </w:pPr>
      <w:r w:rsidRPr="00951B6C">
        <w:rPr>
          <w:rFonts w:cs="Arial"/>
          <w:b w:val="0"/>
          <w:bCs/>
          <w:sz w:val="18"/>
          <w:szCs w:val="18"/>
          <w:u w:val="none"/>
        </w:rPr>
        <w:t xml:space="preserve">W przypadku nienależytego wykonania </w:t>
      </w:r>
      <w:r w:rsidR="000B7ECD" w:rsidRPr="00951B6C">
        <w:rPr>
          <w:rFonts w:cs="Arial"/>
          <w:b w:val="0"/>
          <w:bCs/>
          <w:sz w:val="18"/>
          <w:szCs w:val="18"/>
          <w:u w:val="none"/>
        </w:rPr>
        <w:t>p</w:t>
      </w:r>
      <w:r w:rsidR="006F005E" w:rsidRPr="00951B6C">
        <w:rPr>
          <w:rFonts w:cs="Arial"/>
          <w:b w:val="0"/>
          <w:bCs/>
          <w:sz w:val="18"/>
          <w:szCs w:val="18"/>
          <w:u w:val="none"/>
        </w:rPr>
        <w:t xml:space="preserve">rac </w:t>
      </w:r>
      <w:r w:rsidRPr="00951B6C">
        <w:rPr>
          <w:rFonts w:cs="Arial"/>
          <w:b w:val="0"/>
          <w:bCs/>
          <w:sz w:val="18"/>
          <w:szCs w:val="18"/>
          <w:u w:val="none"/>
        </w:rPr>
        <w:t>przez Wykonawcę, Zamawiający ma w szczególności prawo żądania obniżenia kwoty Wynagrodzenia umownego</w:t>
      </w:r>
      <w:r w:rsidR="0043393D" w:rsidRPr="00951B6C">
        <w:rPr>
          <w:rFonts w:cs="Arial"/>
          <w:b w:val="0"/>
          <w:bCs/>
          <w:sz w:val="18"/>
          <w:szCs w:val="18"/>
          <w:u w:val="none"/>
        </w:rPr>
        <w:t>.</w:t>
      </w:r>
    </w:p>
    <w:p w14:paraId="1DB447C6" w14:textId="77777777" w:rsidR="00672984" w:rsidRPr="00951B6C" w:rsidRDefault="00672984" w:rsidP="00AC6DE4">
      <w:pPr>
        <w:pStyle w:val="Nagwek2"/>
        <w:keepNext/>
        <w:keepLines/>
        <w:numPr>
          <w:ilvl w:val="1"/>
          <w:numId w:val="20"/>
        </w:numPr>
        <w:suppressAutoHyphens/>
        <w:spacing w:before="0" w:after="120" w:line="240" w:lineRule="auto"/>
        <w:rPr>
          <w:rFonts w:cs="Arial"/>
          <w:b w:val="0"/>
          <w:bCs/>
          <w:sz w:val="18"/>
          <w:szCs w:val="18"/>
          <w:u w:val="none"/>
        </w:rPr>
      </w:pPr>
      <w:r w:rsidRPr="00951B6C">
        <w:rPr>
          <w:rFonts w:cs="Arial"/>
          <w:b w:val="0"/>
          <w:bCs/>
          <w:color w:val="000000"/>
          <w:sz w:val="18"/>
          <w:szCs w:val="18"/>
          <w:u w:val="none"/>
        </w:rPr>
        <w:t>Wynagrodzenie oraz jego składniki określone w wartości (cenie) netto (bez uwzględnienia podatku VAT) zostanie powiększone o podatek od towarów i usług w przypadku, gdy zobowiązany do rozliczenia podatku VAT w Polsce zgodnie z obowiązującymi w tym zakresie przepisami będzie Wykonawca</w:t>
      </w:r>
      <w:r w:rsidRPr="00951B6C">
        <w:rPr>
          <w:rFonts w:cs="Arial"/>
          <w:b w:val="0"/>
          <w:bCs/>
          <w:sz w:val="18"/>
          <w:szCs w:val="18"/>
          <w:u w:val="none"/>
        </w:rPr>
        <w:t>.</w:t>
      </w:r>
    </w:p>
    <w:p w14:paraId="28322DDB" w14:textId="77777777" w:rsidR="00672984" w:rsidRPr="00951B6C" w:rsidRDefault="00672984" w:rsidP="00AC6DE4">
      <w:pPr>
        <w:keepNext/>
        <w:keepLines/>
        <w:suppressAutoHyphens/>
        <w:spacing w:before="0" w:after="120" w:line="240" w:lineRule="auto"/>
        <w:rPr>
          <w:rFonts w:cs="Arial"/>
          <w:sz w:val="18"/>
          <w:szCs w:val="18"/>
        </w:rPr>
      </w:pPr>
    </w:p>
    <w:p w14:paraId="2815E382" w14:textId="77777777" w:rsidR="0079665E" w:rsidRPr="00951B6C" w:rsidRDefault="002B754A" w:rsidP="00AC6DE4">
      <w:pPr>
        <w:pStyle w:val="Nagwek1"/>
        <w:keepNext/>
        <w:keepLines/>
        <w:suppressAutoHyphens/>
        <w:spacing w:before="0" w:after="120" w:line="240" w:lineRule="auto"/>
        <w:rPr>
          <w:rFonts w:cs="Arial"/>
          <w:sz w:val="18"/>
          <w:szCs w:val="18"/>
        </w:rPr>
      </w:pPr>
      <w:r w:rsidRPr="00951B6C">
        <w:rPr>
          <w:rFonts w:cs="Arial"/>
          <w:sz w:val="18"/>
          <w:szCs w:val="18"/>
        </w:rPr>
        <w:t>warunki płatności</w:t>
      </w:r>
    </w:p>
    <w:p w14:paraId="6AC5A780" w14:textId="77777777" w:rsidR="00E61008" w:rsidRPr="00951B6C" w:rsidRDefault="00E61008" w:rsidP="00AC6DE4">
      <w:pPr>
        <w:keepNext/>
        <w:keepLines/>
        <w:widowControl/>
        <w:numPr>
          <w:ilvl w:val="0"/>
          <w:numId w:val="53"/>
        </w:numPr>
        <w:suppressLineNumbers/>
        <w:tabs>
          <w:tab w:val="num" w:pos="426"/>
        </w:tabs>
        <w:suppressAutoHyphens/>
        <w:adjustRightInd/>
        <w:spacing w:before="0" w:after="120" w:line="240" w:lineRule="auto"/>
        <w:ind w:left="425" w:hanging="425"/>
        <w:textAlignment w:val="auto"/>
        <w:rPr>
          <w:rFonts w:cs="Arial"/>
          <w:sz w:val="18"/>
          <w:szCs w:val="18"/>
        </w:rPr>
      </w:pPr>
      <w:bookmarkStart w:id="5" w:name="_Hlk127175607"/>
      <w:bookmarkStart w:id="6" w:name="_Hlk140663306"/>
      <w:r w:rsidRPr="00951B6C">
        <w:rPr>
          <w:rFonts w:cs="Arial"/>
          <w:sz w:val="18"/>
          <w:szCs w:val="18"/>
        </w:rPr>
        <w:t xml:space="preserve">Płatności wynikające z faktury wystawionej przez Wykonawcę za wykonanie </w:t>
      </w:r>
      <w:bookmarkEnd w:id="5"/>
      <w:r w:rsidRPr="00951B6C">
        <w:rPr>
          <w:rFonts w:cs="Arial"/>
          <w:sz w:val="18"/>
          <w:szCs w:val="18"/>
        </w:rPr>
        <w:t>przedmiotu Umowy Zamawiający zrealizuje przelewem na rachunek bankowy Wykonawcy nr </w:t>
      </w:r>
      <w:r w:rsidRPr="00951B6C">
        <w:rPr>
          <w:rFonts w:cs="Arial"/>
          <w:sz w:val="18"/>
          <w:szCs w:val="18"/>
          <w:highlight w:val="yellow"/>
        </w:rPr>
        <w:t>……………………. prowadzony przez bank ………………</w:t>
      </w:r>
      <w:r w:rsidRPr="00951B6C">
        <w:rPr>
          <w:rFonts w:cs="Arial"/>
          <w:sz w:val="18"/>
          <w:szCs w:val="18"/>
        </w:rPr>
        <w:t xml:space="preserve"> w terminie 30 dni od daty doręczenia Zamawiającemu prawidłowo wystawionej faktury. Dla uniknięcia wątpliwości Strony postanawiają, że:</w:t>
      </w:r>
    </w:p>
    <w:p w14:paraId="3BB7B8F6" w14:textId="77777777" w:rsidR="00E61008" w:rsidRPr="00951B6C" w:rsidRDefault="00E61008" w:rsidP="00AC6DE4">
      <w:pPr>
        <w:keepNext/>
        <w:keepLines/>
        <w:widowControl/>
        <w:numPr>
          <w:ilvl w:val="0"/>
          <w:numId w:val="27"/>
        </w:numPr>
        <w:suppressLineNumbers/>
        <w:suppressAutoHyphens/>
        <w:adjustRightInd/>
        <w:spacing w:before="0" w:after="120" w:line="240" w:lineRule="auto"/>
        <w:ind w:left="709"/>
        <w:textAlignment w:val="auto"/>
        <w:rPr>
          <w:rFonts w:cs="Arial"/>
          <w:sz w:val="18"/>
          <w:szCs w:val="18"/>
        </w:rPr>
      </w:pPr>
      <w:r w:rsidRPr="00951B6C">
        <w:rPr>
          <w:rFonts w:cs="Arial"/>
          <w:sz w:val="18"/>
          <w:szCs w:val="18"/>
        </w:rPr>
        <w:t>Zamawiający zrealizuje płatność na rachunek bankowy wskazany przez Wykonawcę zgodny z wykazem podmiotów prowadzonym przez Szefa Krajowej Administracji Skarbowej (Wykaz Podmiotów), o którym mowa w art. 96b ust. 1 ustawy z dnia 11 marca 2004 r. o podatku od towarów i usług („ustawa o VAT”).</w:t>
      </w:r>
    </w:p>
    <w:p w14:paraId="123F78BB" w14:textId="77777777" w:rsidR="00E61008" w:rsidRPr="00951B6C" w:rsidRDefault="00E61008" w:rsidP="00AC6DE4">
      <w:pPr>
        <w:keepNext/>
        <w:keepLines/>
        <w:widowControl/>
        <w:suppressLineNumbers/>
        <w:suppressAutoHyphens/>
        <w:spacing w:before="0" w:after="120" w:line="240" w:lineRule="auto"/>
        <w:ind w:left="709"/>
        <w:rPr>
          <w:rFonts w:eastAsia="Calibri" w:cs="Arial"/>
          <w:sz w:val="18"/>
          <w:szCs w:val="18"/>
          <w:lang w:eastAsia="en-US"/>
        </w:rPr>
      </w:pPr>
      <w:r w:rsidRPr="00951B6C">
        <w:rPr>
          <w:rFonts w:cs="Arial"/>
          <w:sz w:val="18"/>
          <w:szCs w:val="18"/>
        </w:rPr>
        <w:t>W przypadku, gdy numer rachunku bankowego Wykonawcy, o którym mowa powyżej, nie będzie znajdować się w Wykazie Podmiotów, Zamawiający:</w:t>
      </w:r>
    </w:p>
    <w:p w14:paraId="28075CBA" w14:textId="77777777" w:rsidR="00E61008" w:rsidRPr="00951B6C" w:rsidRDefault="00E61008" w:rsidP="00AC6DE4">
      <w:pPr>
        <w:keepNext/>
        <w:keepLines/>
        <w:widowControl/>
        <w:numPr>
          <w:ilvl w:val="0"/>
          <w:numId w:val="28"/>
        </w:numPr>
        <w:suppressLineNumbers/>
        <w:suppressAutoHyphens/>
        <w:adjustRightInd/>
        <w:spacing w:before="0" w:after="120" w:line="240" w:lineRule="auto"/>
        <w:ind w:left="993" w:hanging="426"/>
        <w:textAlignment w:val="auto"/>
        <w:rPr>
          <w:rFonts w:eastAsia="Calibri" w:cs="Arial"/>
          <w:sz w:val="18"/>
          <w:szCs w:val="18"/>
          <w:lang w:eastAsia="en-US"/>
        </w:rPr>
      </w:pPr>
      <w:r w:rsidRPr="00951B6C">
        <w:rPr>
          <w:rFonts w:eastAsia="Calibri" w:cs="Arial"/>
          <w:sz w:val="18"/>
          <w:szCs w:val="18"/>
          <w:lang w:eastAsia="en-US"/>
        </w:rPr>
        <w:t>zrealizuje płatność na rachunek bankowy wskazany przez Wykonawcę powyżej, z zastrzeżeniem pkt 4 poniżej. Jednocześnie Zamawiający złoży przy pierwszej zapłacie należności zawiadomienie o tym fakcie do właściwego dla Zamawiającego naczelnika urzędu skarbowego, w terminie 7. dni od dnia zlecenia przelewu,</w:t>
      </w:r>
    </w:p>
    <w:p w14:paraId="3D7D074A" w14:textId="77777777" w:rsidR="00E61008" w:rsidRPr="00951B6C" w:rsidRDefault="00E61008" w:rsidP="00AC6DE4">
      <w:pPr>
        <w:keepNext/>
        <w:keepLines/>
        <w:widowControl/>
        <w:numPr>
          <w:ilvl w:val="0"/>
          <w:numId w:val="28"/>
        </w:numPr>
        <w:suppressLineNumbers/>
        <w:suppressAutoHyphens/>
        <w:adjustRightInd/>
        <w:spacing w:before="0" w:after="120" w:line="240" w:lineRule="auto"/>
        <w:ind w:left="993" w:hanging="426"/>
        <w:textAlignment w:val="auto"/>
        <w:rPr>
          <w:rFonts w:eastAsia="Calibri" w:cs="Arial"/>
          <w:sz w:val="18"/>
          <w:szCs w:val="18"/>
          <w:lang w:eastAsia="en-US"/>
        </w:rPr>
      </w:pPr>
      <w:r w:rsidRPr="00951B6C">
        <w:rPr>
          <w:rFonts w:eastAsia="Calibri" w:cs="Arial"/>
          <w:sz w:val="18"/>
          <w:szCs w:val="18"/>
          <w:lang w:eastAsia="en-US"/>
        </w:rPr>
        <w:t>zawiadomi Wykonawcę za pomocą poczty e-mail o nieznajdowaniu się numeru rachunku bankowego, o którym mowa powyżej, w Wykazie Podmiotów.</w:t>
      </w:r>
    </w:p>
    <w:p w14:paraId="008D72CF" w14:textId="77777777" w:rsidR="00E61008" w:rsidRPr="00951B6C" w:rsidRDefault="00E61008" w:rsidP="00AC6DE4">
      <w:pPr>
        <w:keepNext/>
        <w:keepLines/>
        <w:widowControl/>
        <w:numPr>
          <w:ilvl w:val="0"/>
          <w:numId w:val="43"/>
        </w:numPr>
        <w:suppressLineNumbers/>
        <w:suppressAutoHyphens/>
        <w:adjustRightInd/>
        <w:spacing w:before="0" w:after="120" w:line="240" w:lineRule="auto"/>
        <w:ind w:left="709"/>
        <w:textAlignment w:val="auto"/>
        <w:rPr>
          <w:rFonts w:cs="Arial"/>
          <w:sz w:val="18"/>
          <w:szCs w:val="18"/>
        </w:rPr>
      </w:pPr>
      <w:r w:rsidRPr="00951B6C">
        <w:rPr>
          <w:rFonts w:cs="Arial"/>
          <w:sz w:val="18"/>
          <w:szCs w:val="18"/>
        </w:rPr>
        <w:t xml:space="preserve">Zamawiający nie będzie miał obowiązku zapłaty faktury wcześniej niż w terminie 30 dni od daty obustronnego podpisania </w:t>
      </w:r>
      <w:r w:rsidR="005316A4" w:rsidRPr="00951B6C">
        <w:rPr>
          <w:rFonts w:cs="Arial"/>
          <w:sz w:val="18"/>
          <w:szCs w:val="18"/>
        </w:rPr>
        <w:t>P</w:t>
      </w:r>
      <w:r w:rsidRPr="00951B6C">
        <w:rPr>
          <w:rFonts w:cs="Arial"/>
          <w:sz w:val="18"/>
          <w:szCs w:val="18"/>
        </w:rPr>
        <w:t xml:space="preserve">rotokołu </w:t>
      </w:r>
      <w:r w:rsidR="005316A4" w:rsidRPr="00951B6C">
        <w:rPr>
          <w:rFonts w:cs="Arial"/>
          <w:sz w:val="18"/>
          <w:szCs w:val="18"/>
        </w:rPr>
        <w:t>O</w:t>
      </w:r>
      <w:r w:rsidRPr="00951B6C">
        <w:rPr>
          <w:rFonts w:cs="Arial"/>
          <w:sz w:val="18"/>
          <w:szCs w:val="18"/>
        </w:rPr>
        <w:t xml:space="preserve">dbioru </w:t>
      </w:r>
      <w:r w:rsidR="005316A4" w:rsidRPr="00951B6C">
        <w:rPr>
          <w:rFonts w:cs="Arial"/>
          <w:sz w:val="18"/>
          <w:szCs w:val="18"/>
        </w:rPr>
        <w:t>C</w:t>
      </w:r>
      <w:r w:rsidRPr="00951B6C">
        <w:rPr>
          <w:rFonts w:cs="Arial"/>
          <w:sz w:val="18"/>
          <w:szCs w:val="18"/>
        </w:rPr>
        <w:t>zęściowego/</w:t>
      </w:r>
      <w:r w:rsidR="005316A4" w:rsidRPr="00951B6C">
        <w:rPr>
          <w:rFonts w:cs="Arial"/>
          <w:sz w:val="18"/>
          <w:szCs w:val="18"/>
        </w:rPr>
        <w:t>K</w:t>
      </w:r>
      <w:r w:rsidRPr="00951B6C">
        <w:rPr>
          <w:rFonts w:cs="Arial"/>
          <w:sz w:val="18"/>
          <w:szCs w:val="18"/>
        </w:rPr>
        <w:t xml:space="preserve">ońcowego </w:t>
      </w:r>
      <w:r w:rsidR="005316A4" w:rsidRPr="00951B6C">
        <w:rPr>
          <w:rFonts w:cs="Arial"/>
          <w:sz w:val="18"/>
          <w:szCs w:val="18"/>
        </w:rPr>
        <w:t>P</w:t>
      </w:r>
      <w:r w:rsidRPr="00951B6C">
        <w:rPr>
          <w:rFonts w:cs="Arial"/>
          <w:sz w:val="18"/>
          <w:szCs w:val="18"/>
        </w:rPr>
        <w:t>rac, których dana faktura dotyczy. W przypadku, o którym mowa w pkt</w:t>
      </w:r>
      <w:r w:rsidR="005316A4" w:rsidRPr="00951B6C">
        <w:rPr>
          <w:rFonts w:cs="Arial"/>
          <w:sz w:val="18"/>
          <w:szCs w:val="18"/>
        </w:rPr>
        <w:t>.</w:t>
      </w:r>
      <w:r w:rsidRPr="00951B6C">
        <w:rPr>
          <w:rFonts w:cs="Arial"/>
          <w:sz w:val="18"/>
          <w:szCs w:val="18"/>
        </w:rPr>
        <w:t xml:space="preserve"> 4 poniżej, zapłata nastąpi nie wcześniej niż w terminie 30 dni od daty wskazania przez Wykonawcę nowego rachunku bankowego znajdującego się w Wykazie Podmiotów (dotyczy płatności objętych obligatoryjnym mechanizmem podzielonej płatności). </w:t>
      </w:r>
    </w:p>
    <w:p w14:paraId="4D7A2945" w14:textId="77777777" w:rsidR="00E61008" w:rsidRPr="00951B6C" w:rsidRDefault="00E61008" w:rsidP="00AC6DE4">
      <w:pPr>
        <w:keepNext/>
        <w:keepLines/>
        <w:widowControl/>
        <w:numPr>
          <w:ilvl w:val="0"/>
          <w:numId w:val="43"/>
        </w:numPr>
        <w:suppressLineNumbers/>
        <w:suppressAutoHyphens/>
        <w:adjustRightInd/>
        <w:spacing w:before="0" w:after="120" w:line="240" w:lineRule="auto"/>
        <w:ind w:left="709"/>
        <w:textAlignment w:val="auto"/>
        <w:rPr>
          <w:rFonts w:cs="Arial"/>
          <w:sz w:val="18"/>
          <w:szCs w:val="18"/>
        </w:rPr>
      </w:pPr>
      <w:r w:rsidRPr="00951B6C">
        <w:rPr>
          <w:rFonts w:cs="Arial"/>
          <w:sz w:val="18"/>
          <w:szCs w:val="18"/>
        </w:rPr>
        <w:t>Zamawiający zastosuje mechanizm podzielonej płatności (MPP), w każdym przypadku, w którym będzie obowiązany do jego stosowania zgodnie z obowiązującymi przepisami z uwzględnieniem postanowień pkt</w:t>
      </w:r>
      <w:r w:rsidR="005316A4" w:rsidRPr="00951B6C">
        <w:rPr>
          <w:rFonts w:cs="Arial"/>
          <w:sz w:val="18"/>
          <w:szCs w:val="18"/>
        </w:rPr>
        <w:t>.</w:t>
      </w:r>
      <w:r w:rsidRPr="00951B6C">
        <w:rPr>
          <w:rFonts w:cs="Arial"/>
          <w:sz w:val="18"/>
          <w:szCs w:val="18"/>
        </w:rPr>
        <w:t xml:space="preserve"> 2 i 4. W pozostałych przypadkach Zamawiający, według swojego wyboru, ma prawo przy realizacji przelewu zastosować mechanizm podzielonej płatności (MPP). </w:t>
      </w:r>
    </w:p>
    <w:p w14:paraId="628E0D23" w14:textId="77777777" w:rsidR="00E61008" w:rsidRPr="00951B6C" w:rsidRDefault="00E61008" w:rsidP="00AC6DE4">
      <w:pPr>
        <w:keepNext/>
        <w:keepLines/>
        <w:widowControl/>
        <w:numPr>
          <w:ilvl w:val="0"/>
          <w:numId w:val="43"/>
        </w:numPr>
        <w:suppressLineNumbers/>
        <w:suppressAutoHyphens/>
        <w:adjustRightInd/>
        <w:spacing w:before="0" w:after="120" w:line="240" w:lineRule="auto"/>
        <w:ind w:left="709"/>
        <w:textAlignment w:val="auto"/>
        <w:rPr>
          <w:rFonts w:cs="Arial"/>
          <w:sz w:val="18"/>
          <w:szCs w:val="18"/>
        </w:rPr>
      </w:pPr>
      <w:r w:rsidRPr="00951B6C">
        <w:rPr>
          <w:rFonts w:cs="Arial"/>
          <w:sz w:val="18"/>
          <w:szCs w:val="18"/>
        </w:rPr>
        <w:t>W przypadku, gdy rachunek bankowy wskazany przez Wykonawcę w ust. 1 uniemożliwia zastosowanie obligatoryjnego mechanizmu podzielonej płatności (MPP), o którym mowa w art. 108a ust. 1a ustawy o VAT, Zamawiający wstrzyma realizację płatności do czasu wskazania przez Wykonawcę nowego rachunku bankowego, o którym mowa w art. 108e ustawy o VAT, umożliwiającego płatność z zastosowaniem mechanizmu podzielonej płatności, na co Wykonawca niniejszym wyraża zgodę i nie wnosi zastrzeżeń. W takim przypadku Wykonawca zrzeka się prawa do żądania odsetek za opóźnienie w płatności za okres od pierwszego dnia po upływie terminu płatności ustalonego zgodnie z pkt 2 zdanie pierwsze do 30-ego dnia od daty powiadomienia Zamawiającego o numerze rachunku spełniającego wymogi, o których mowa w zdaniu poprzednim.</w:t>
      </w:r>
    </w:p>
    <w:p w14:paraId="7E9AF18B" w14:textId="77777777" w:rsidR="00E61008" w:rsidRPr="00951B6C" w:rsidRDefault="00E61008" w:rsidP="00AC6DE4">
      <w:pPr>
        <w:keepNext/>
        <w:keepLines/>
        <w:widowControl/>
        <w:numPr>
          <w:ilvl w:val="0"/>
          <w:numId w:val="43"/>
        </w:numPr>
        <w:suppressLineNumbers/>
        <w:suppressAutoHyphens/>
        <w:adjustRightInd/>
        <w:spacing w:before="0" w:after="120" w:line="240" w:lineRule="auto"/>
        <w:ind w:left="709"/>
        <w:textAlignment w:val="auto"/>
        <w:rPr>
          <w:rFonts w:cs="Arial"/>
          <w:sz w:val="18"/>
          <w:szCs w:val="18"/>
        </w:rPr>
      </w:pPr>
      <w:r w:rsidRPr="00951B6C">
        <w:rPr>
          <w:rFonts w:cs="Arial"/>
          <w:sz w:val="18"/>
          <w:szCs w:val="18"/>
        </w:rPr>
        <w:t>W przypadku dostawy towarów lub świadczenia usług, potwierdzonych fakturą na której nie wykazano kwoty podatku VAT, dokonanych przez dostawcę towarów lub usługodawcę niezarejestrowanego na potrzeby podatku od towarów i usług jako podatnik VAT czynny nie stosuje się postanowień ust. 1 w zakresie w jakim dotyczą płatności na rachunek bankowy ujawniony w Wykazie Podmiotów.</w:t>
      </w:r>
    </w:p>
    <w:p w14:paraId="19316F0A" w14:textId="77777777" w:rsidR="00E61008" w:rsidRPr="00951B6C" w:rsidRDefault="00E61008" w:rsidP="00AC6DE4">
      <w:pPr>
        <w:keepNext/>
        <w:keepLines/>
        <w:widowControl/>
        <w:numPr>
          <w:ilvl w:val="0"/>
          <w:numId w:val="53"/>
        </w:numPr>
        <w:suppressLineNumbers/>
        <w:suppressAutoHyphens/>
        <w:adjustRightInd/>
        <w:spacing w:before="0" w:after="120" w:line="240" w:lineRule="auto"/>
        <w:ind w:left="425" w:hanging="425"/>
        <w:textAlignment w:val="auto"/>
        <w:rPr>
          <w:rFonts w:cs="Arial"/>
          <w:sz w:val="18"/>
          <w:szCs w:val="18"/>
        </w:rPr>
      </w:pPr>
      <w:r w:rsidRPr="00951B6C">
        <w:rPr>
          <w:rFonts w:cs="Arial"/>
          <w:sz w:val="18"/>
          <w:szCs w:val="18"/>
        </w:rPr>
        <w:t>Za dzień zapłaty faktury uznaje się dzień obciążenia rachunku bankowego Zamawiającego.</w:t>
      </w:r>
    </w:p>
    <w:p w14:paraId="187D8AC2" w14:textId="77777777" w:rsidR="00A26471" w:rsidRPr="00951B6C" w:rsidRDefault="00B0234B" w:rsidP="00AC6DE4">
      <w:pPr>
        <w:keepNext/>
        <w:keepLines/>
        <w:widowControl/>
        <w:numPr>
          <w:ilvl w:val="0"/>
          <w:numId w:val="53"/>
        </w:numPr>
        <w:tabs>
          <w:tab w:val="clear" w:pos="567"/>
          <w:tab w:val="num" w:pos="426"/>
        </w:tabs>
        <w:suppressAutoHyphens/>
        <w:spacing w:before="0" w:after="120" w:line="240" w:lineRule="auto"/>
        <w:ind w:left="426" w:hanging="426"/>
        <w:rPr>
          <w:rFonts w:eastAsia="Calibri" w:cs="Arial"/>
          <w:sz w:val="18"/>
          <w:szCs w:val="18"/>
          <w:lang w:eastAsia="en-US"/>
        </w:rPr>
      </w:pPr>
      <w:r w:rsidRPr="00951B6C">
        <w:rPr>
          <w:rFonts w:cs="Arial"/>
          <w:sz w:val="18"/>
          <w:szCs w:val="18"/>
        </w:rPr>
        <w:t>Wykonawca może w toku wykonywania Umowy powiadomić Zamawiającego o zmianie swojego rachunku bankowego, na który realizowane mają być płatności wynikające z Umowy. Powiadomienie takie powinno nastąpić na piśmie i być podpisane przez osoby uprawnione do reprezentowania Wykonawcy lub odpowiednio przez niego umocowane. Zmiana taka staje się skuteczna z dniem potwierdzenia przez Zamawiającego pisemnie lub pocztą elektroniczną otrzymania od Wykonawcy powiadomienia, o którym mowa powyżej i nie wymaga sporządzenia aneksu do Umowy. Powiadomienie wraz ze stosownym dokumentem potwierdzającym umocowanie do reprezentowania Wykonawcy winno być przesłane przez Wykonawcę na adres: ORLEN Termika S.A. Departament Sprawozdawczości i Ubezpieczeń, ul. Modlińska 15, 03-216 Warszawa.</w:t>
      </w:r>
    </w:p>
    <w:bookmarkEnd w:id="6"/>
    <w:p w14:paraId="2340E9D4" w14:textId="77777777" w:rsidR="002B754A" w:rsidRPr="00951B6C" w:rsidRDefault="002B754A" w:rsidP="00AC6DE4">
      <w:pPr>
        <w:pStyle w:val="Nagwek1"/>
        <w:keepNext/>
        <w:keepLines/>
        <w:suppressAutoHyphens/>
        <w:spacing w:before="0" w:after="120" w:line="240" w:lineRule="auto"/>
        <w:rPr>
          <w:rFonts w:cs="Arial"/>
          <w:sz w:val="18"/>
          <w:szCs w:val="18"/>
        </w:rPr>
      </w:pPr>
      <w:r w:rsidRPr="00951B6C">
        <w:rPr>
          <w:rFonts w:cs="Arial"/>
          <w:sz w:val="18"/>
          <w:szCs w:val="18"/>
        </w:rPr>
        <w:t>FAKTURY</w:t>
      </w:r>
    </w:p>
    <w:p w14:paraId="0C572A15" w14:textId="4FD4345B" w:rsidR="003F3672" w:rsidRPr="00951B6C" w:rsidRDefault="003F3672" w:rsidP="00AC6DE4">
      <w:pPr>
        <w:keepNext/>
        <w:keepLines/>
        <w:numPr>
          <w:ilvl w:val="0"/>
          <w:numId w:val="38"/>
        </w:numPr>
        <w:suppressAutoHyphens/>
        <w:adjustRightInd/>
        <w:spacing w:before="0" w:after="120" w:line="240" w:lineRule="auto"/>
        <w:jc w:val="left"/>
        <w:textAlignment w:val="auto"/>
        <w:rPr>
          <w:rFonts w:cs="Arial"/>
          <w:sz w:val="18"/>
          <w:szCs w:val="18"/>
        </w:rPr>
      </w:pPr>
      <w:bookmarkStart w:id="7" w:name="_Hlk140663525"/>
      <w:r w:rsidRPr="00951B6C">
        <w:rPr>
          <w:rFonts w:cs="Arial"/>
          <w:sz w:val="18"/>
          <w:szCs w:val="18"/>
        </w:rPr>
        <w:t xml:space="preserve">Podstawą do wystawienia faktury jest wykonanie przez Wykonawcę danego Etapu Prac wynikających z Umowy i odebranie przez Zamawiającego powstałej w związku z realizacją Umowy Dokumentacji, potwierdzone obustronnie podpisanym </w:t>
      </w:r>
      <w:r w:rsidR="007C4CB2">
        <w:rPr>
          <w:rFonts w:cs="Arial"/>
          <w:sz w:val="18"/>
          <w:szCs w:val="18"/>
        </w:rPr>
        <w:t>p</w:t>
      </w:r>
      <w:r w:rsidRPr="00951B6C">
        <w:rPr>
          <w:rFonts w:cs="Arial"/>
          <w:sz w:val="18"/>
          <w:szCs w:val="18"/>
        </w:rPr>
        <w:t>rotokołem</w:t>
      </w:r>
      <w:r w:rsidR="007C4CB2">
        <w:rPr>
          <w:rFonts w:cs="Arial"/>
          <w:sz w:val="18"/>
          <w:szCs w:val="18"/>
        </w:rPr>
        <w:t xml:space="preserve"> finansowym</w:t>
      </w:r>
      <w:r w:rsidRPr="00951B6C">
        <w:rPr>
          <w:rFonts w:cs="Arial"/>
          <w:sz w:val="18"/>
          <w:szCs w:val="18"/>
        </w:rPr>
        <w:t xml:space="preserve"> </w:t>
      </w:r>
      <w:r w:rsidR="007C4CB2">
        <w:rPr>
          <w:rFonts w:cs="Arial"/>
          <w:sz w:val="18"/>
          <w:szCs w:val="18"/>
        </w:rPr>
        <w:t>o</w:t>
      </w:r>
      <w:r w:rsidRPr="00951B6C">
        <w:rPr>
          <w:rFonts w:cs="Arial"/>
          <w:sz w:val="18"/>
          <w:szCs w:val="18"/>
        </w:rPr>
        <w:t xml:space="preserve">dbioru </w:t>
      </w:r>
      <w:r w:rsidR="007C4CB2">
        <w:rPr>
          <w:rFonts w:cs="Arial"/>
          <w:sz w:val="18"/>
          <w:szCs w:val="18"/>
        </w:rPr>
        <w:t>c</w:t>
      </w:r>
      <w:r w:rsidRPr="00951B6C">
        <w:rPr>
          <w:rFonts w:cs="Arial"/>
          <w:sz w:val="18"/>
          <w:szCs w:val="18"/>
        </w:rPr>
        <w:t xml:space="preserve">zęściowego lub </w:t>
      </w:r>
      <w:r w:rsidR="007C4CB2">
        <w:rPr>
          <w:rFonts w:cs="Arial"/>
          <w:sz w:val="18"/>
          <w:szCs w:val="18"/>
        </w:rPr>
        <w:t>k</w:t>
      </w:r>
      <w:r w:rsidRPr="00951B6C">
        <w:rPr>
          <w:rFonts w:cs="Arial"/>
          <w:sz w:val="18"/>
          <w:szCs w:val="18"/>
        </w:rPr>
        <w:t>ońcowego Prac</w:t>
      </w:r>
      <w:bookmarkEnd w:id="7"/>
      <w:r w:rsidRPr="00951B6C">
        <w:rPr>
          <w:rFonts w:cs="Arial"/>
          <w:sz w:val="18"/>
          <w:szCs w:val="18"/>
        </w:rPr>
        <w:t>.</w:t>
      </w:r>
    </w:p>
    <w:p w14:paraId="06F626B9" w14:textId="48A5569E" w:rsidR="003F3672" w:rsidRPr="00951B6C" w:rsidRDefault="003F3672" w:rsidP="00AC6DE4">
      <w:pPr>
        <w:keepNext/>
        <w:keepLines/>
        <w:numPr>
          <w:ilvl w:val="0"/>
          <w:numId w:val="38"/>
        </w:numPr>
        <w:suppressAutoHyphens/>
        <w:adjustRightInd/>
        <w:spacing w:before="0" w:after="120" w:line="240" w:lineRule="auto"/>
        <w:jc w:val="left"/>
        <w:textAlignment w:val="auto"/>
        <w:rPr>
          <w:rFonts w:cs="Arial"/>
          <w:sz w:val="18"/>
          <w:szCs w:val="18"/>
        </w:rPr>
      </w:pPr>
      <w:r w:rsidRPr="00951B6C">
        <w:rPr>
          <w:rFonts w:cs="Arial"/>
          <w:sz w:val="18"/>
          <w:szCs w:val="18"/>
        </w:rPr>
        <w:t xml:space="preserve">Wykonawca dołoży starań, aby wystawiać faktury w ostatnim dniu miesiąca kalendarzowego, w którym Prace zostały wykonane, jednak nie później niż w terminie 7 dni od daty podpisania Protokołu Odbioru Częściowego lub Końcowego Prac i niezwłocznie doręczyć je </w:t>
      </w:r>
      <w:r w:rsidR="00A96559">
        <w:rPr>
          <w:rFonts w:cs="Arial"/>
          <w:sz w:val="18"/>
          <w:szCs w:val="18"/>
        </w:rPr>
        <w:t>Zamawiającemu</w:t>
      </w:r>
      <w:r w:rsidRPr="00951B6C">
        <w:rPr>
          <w:rFonts w:cs="Arial"/>
          <w:sz w:val="18"/>
          <w:szCs w:val="18"/>
        </w:rPr>
        <w:t>.</w:t>
      </w:r>
    </w:p>
    <w:p w14:paraId="2C383870" w14:textId="77777777" w:rsidR="003F3672" w:rsidRPr="00951B6C" w:rsidRDefault="003F3672" w:rsidP="00AC6DE4">
      <w:pPr>
        <w:keepNext/>
        <w:keepLines/>
        <w:numPr>
          <w:ilvl w:val="0"/>
          <w:numId w:val="38"/>
        </w:numPr>
        <w:suppressAutoHyphens/>
        <w:adjustRightInd/>
        <w:spacing w:before="0" w:after="120" w:line="240" w:lineRule="auto"/>
        <w:jc w:val="left"/>
        <w:textAlignment w:val="auto"/>
        <w:rPr>
          <w:rFonts w:cs="Arial"/>
          <w:sz w:val="18"/>
          <w:szCs w:val="18"/>
        </w:rPr>
      </w:pPr>
      <w:r w:rsidRPr="00951B6C">
        <w:rPr>
          <w:rFonts w:cs="Arial"/>
          <w:sz w:val="18"/>
          <w:szCs w:val="18"/>
        </w:rPr>
        <w:t>W przypadkach faktury korygującej in minus na której wykazana jest kwota polskiego podatku od towarów i usług, Strony zgodnie postanawiają, że z dniem doręczenia faktury korygującej dochodzi do ostatecznego uzgodnienia i spełnienia warunków korekty, o których mowa w art. 29a ust. 13 i art. 86 ust. 19a ustawy o VAT z zastrzeżeniem zastosowania art. 29a ust. 15 i art. 86 ust. 19d tejże ustawy</w:t>
      </w:r>
    </w:p>
    <w:p w14:paraId="03D9E121" w14:textId="77777777" w:rsidR="003F3672" w:rsidRPr="00951B6C" w:rsidRDefault="003F3672" w:rsidP="00AC6DE4">
      <w:pPr>
        <w:keepNext/>
        <w:keepLines/>
        <w:widowControl/>
        <w:numPr>
          <w:ilvl w:val="0"/>
          <w:numId w:val="38"/>
        </w:numPr>
        <w:suppressAutoHyphens/>
        <w:adjustRightInd/>
        <w:spacing w:before="0" w:after="120" w:line="240" w:lineRule="auto"/>
        <w:jc w:val="left"/>
        <w:textAlignment w:val="auto"/>
        <w:rPr>
          <w:rFonts w:cs="Arial"/>
          <w:sz w:val="18"/>
          <w:szCs w:val="18"/>
        </w:rPr>
      </w:pPr>
      <w:r w:rsidRPr="00951B6C">
        <w:rPr>
          <w:rFonts w:cs="Arial"/>
          <w:sz w:val="18"/>
          <w:szCs w:val="18"/>
        </w:rPr>
        <w:t>Wykonawca wystawi następujące faktury:</w:t>
      </w:r>
    </w:p>
    <w:p w14:paraId="589E6A8E" w14:textId="77777777" w:rsidR="003F3672" w:rsidRPr="00951B6C" w:rsidRDefault="003F3672" w:rsidP="00AC6DE4">
      <w:pPr>
        <w:keepNext/>
        <w:keepLines/>
        <w:widowControl/>
        <w:numPr>
          <w:ilvl w:val="1"/>
          <w:numId w:val="38"/>
        </w:numPr>
        <w:suppressAutoHyphens/>
        <w:adjustRightInd/>
        <w:spacing w:before="0" w:after="120" w:line="240" w:lineRule="auto"/>
        <w:ind w:left="993" w:hanging="426"/>
        <w:jc w:val="left"/>
        <w:textAlignment w:val="auto"/>
        <w:rPr>
          <w:rFonts w:cs="Arial"/>
          <w:color w:val="000000"/>
          <w:sz w:val="18"/>
          <w:szCs w:val="18"/>
        </w:rPr>
      </w:pPr>
      <w:bookmarkStart w:id="8" w:name="_Hlk188279244"/>
      <w:r w:rsidRPr="00951B6C">
        <w:rPr>
          <w:rFonts w:cs="Arial"/>
          <w:bCs/>
          <w:sz w:val="18"/>
          <w:szCs w:val="18"/>
        </w:rPr>
        <w:t>na kwotę w wysokości 40% wynagrodzenia umownego za wykonanie prac wyszczególnionych</w:t>
      </w:r>
      <w:r w:rsidRPr="00951B6C">
        <w:rPr>
          <w:rFonts w:cs="Arial"/>
          <w:bCs/>
          <w:snapToGrid w:val="0"/>
          <w:sz w:val="18"/>
          <w:szCs w:val="18"/>
        </w:rPr>
        <w:t xml:space="preserve"> w pozycji 3 tabeli nr 2 zamieszczonej w § </w:t>
      </w:r>
      <w:r w:rsidR="00EE427D" w:rsidRPr="00951B6C">
        <w:rPr>
          <w:rFonts w:cs="Arial"/>
          <w:bCs/>
          <w:snapToGrid w:val="0"/>
          <w:sz w:val="18"/>
          <w:szCs w:val="18"/>
        </w:rPr>
        <w:t xml:space="preserve">6 </w:t>
      </w:r>
      <w:r w:rsidR="00E61008" w:rsidRPr="00951B6C">
        <w:rPr>
          <w:rFonts w:cs="Arial"/>
          <w:bCs/>
          <w:snapToGrid w:val="0"/>
          <w:sz w:val="18"/>
          <w:szCs w:val="18"/>
        </w:rPr>
        <w:t>ust.</w:t>
      </w:r>
      <w:r w:rsidRPr="00951B6C">
        <w:rPr>
          <w:rFonts w:cs="Arial"/>
          <w:bCs/>
          <w:snapToGrid w:val="0"/>
          <w:sz w:val="18"/>
          <w:szCs w:val="18"/>
        </w:rPr>
        <w:t xml:space="preserve"> 2 Umowy oraz po podpisaniu protokołu finansowego odbioru częściowego prac</w:t>
      </w:r>
      <w:r w:rsidRPr="00951B6C">
        <w:rPr>
          <w:rFonts w:cs="Arial"/>
          <w:bCs/>
          <w:sz w:val="18"/>
          <w:szCs w:val="18"/>
        </w:rPr>
        <w:t>,</w:t>
      </w:r>
    </w:p>
    <w:p w14:paraId="506AB2EF" w14:textId="77777777" w:rsidR="003F3672" w:rsidRPr="00951B6C" w:rsidRDefault="003F3672" w:rsidP="00AC6DE4">
      <w:pPr>
        <w:keepNext/>
        <w:keepLines/>
        <w:widowControl/>
        <w:numPr>
          <w:ilvl w:val="1"/>
          <w:numId w:val="38"/>
        </w:numPr>
        <w:suppressAutoHyphens/>
        <w:adjustRightInd/>
        <w:spacing w:before="0" w:after="120" w:line="240" w:lineRule="auto"/>
        <w:ind w:left="993" w:hanging="426"/>
        <w:jc w:val="left"/>
        <w:textAlignment w:val="auto"/>
        <w:rPr>
          <w:rFonts w:cs="Arial"/>
          <w:color w:val="000000"/>
          <w:sz w:val="18"/>
          <w:szCs w:val="18"/>
        </w:rPr>
      </w:pPr>
      <w:r w:rsidRPr="00951B6C">
        <w:rPr>
          <w:rFonts w:cs="Arial"/>
          <w:bCs/>
          <w:sz w:val="18"/>
          <w:szCs w:val="18"/>
        </w:rPr>
        <w:t>na kwotę w wysokości 30% wynagrodzenia umownego za wykonanie prac wyszczególnionych</w:t>
      </w:r>
      <w:r w:rsidRPr="00951B6C">
        <w:rPr>
          <w:rFonts w:cs="Arial"/>
          <w:bCs/>
          <w:snapToGrid w:val="0"/>
          <w:sz w:val="18"/>
          <w:szCs w:val="18"/>
        </w:rPr>
        <w:t xml:space="preserve"> w pozycji 4 tabeli nr 2 zamieszczonej w § </w:t>
      </w:r>
      <w:r w:rsidR="00EE427D" w:rsidRPr="00951B6C">
        <w:rPr>
          <w:rFonts w:cs="Arial"/>
          <w:bCs/>
          <w:snapToGrid w:val="0"/>
          <w:sz w:val="18"/>
          <w:szCs w:val="18"/>
        </w:rPr>
        <w:t xml:space="preserve">6 </w:t>
      </w:r>
      <w:r w:rsidR="00E61008" w:rsidRPr="00951B6C">
        <w:rPr>
          <w:rFonts w:cs="Arial"/>
          <w:bCs/>
          <w:snapToGrid w:val="0"/>
          <w:sz w:val="18"/>
          <w:szCs w:val="18"/>
        </w:rPr>
        <w:t xml:space="preserve">ust. </w:t>
      </w:r>
      <w:r w:rsidRPr="00951B6C">
        <w:rPr>
          <w:rFonts w:cs="Arial"/>
          <w:bCs/>
          <w:snapToGrid w:val="0"/>
          <w:sz w:val="18"/>
          <w:szCs w:val="18"/>
        </w:rPr>
        <w:t xml:space="preserve"> 2 Umowy oraz po podpisaniu protokołu finansowego odbioru częściowego prac</w:t>
      </w:r>
      <w:r w:rsidRPr="00951B6C">
        <w:rPr>
          <w:rFonts w:cs="Arial"/>
          <w:color w:val="000000"/>
          <w:sz w:val="18"/>
          <w:szCs w:val="18"/>
        </w:rPr>
        <w:t>,</w:t>
      </w:r>
    </w:p>
    <w:bookmarkEnd w:id="8"/>
    <w:p w14:paraId="285F6380" w14:textId="77777777" w:rsidR="003F3672" w:rsidRPr="00951B6C" w:rsidRDefault="003F3672" w:rsidP="00AC6DE4">
      <w:pPr>
        <w:keepNext/>
        <w:keepLines/>
        <w:widowControl/>
        <w:numPr>
          <w:ilvl w:val="1"/>
          <w:numId w:val="38"/>
        </w:numPr>
        <w:suppressAutoHyphens/>
        <w:adjustRightInd/>
        <w:spacing w:before="0" w:after="120" w:line="240" w:lineRule="auto"/>
        <w:ind w:left="993" w:hanging="426"/>
        <w:jc w:val="left"/>
        <w:textAlignment w:val="auto"/>
        <w:rPr>
          <w:rFonts w:cs="Arial"/>
          <w:sz w:val="18"/>
          <w:szCs w:val="18"/>
        </w:rPr>
      </w:pPr>
      <w:r w:rsidRPr="00951B6C">
        <w:rPr>
          <w:rFonts w:cs="Arial"/>
          <w:bCs/>
          <w:sz w:val="18"/>
          <w:szCs w:val="18"/>
        </w:rPr>
        <w:t>płatność końcową na kwotę w wysokości 30% wynagrodzenia umownego po zakończeniu wszystkich objętych Umową prac oraz po podpisaniu przez Strony protokołu finansowego odbioru końcowego prac.</w:t>
      </w:r>
    </w:p>
    <w:p w14:paraId="6E78F5D2" w14:textId="77777777" w:rsidR="003F3672" w:rsidRPr="00951B6C" w:rsidRDefault="003F3672" w:rsidP="00AC6DE4">
      <w:pPr>
        <w:keepNext/>
        <w:keepLines/>
        <w:widowControl/>
        <w:numPr>
          <w:ilvl w:val="0"/>
          <w:numId w:val="38"/>
        </w:numPr>
        <w:tabs>
          <w:tab w:val="num" w:pos="426"/>
        </w:tabs>
        <w:suppressAutoHyphens/>
        <w:adjustRightInd/>
        <w:spacing w:before="0" w:after="120" w:line="240" w:lineRule="auto"/>
        <w:ind w:left="426" w:hanging="426"/>
        <w:jc w:val="left"/>
        <w:textAlignment w:val="auto"/>
        <w:rPr>
          <w:rFonts w:cs="Arial"/>
          <w:sz w:val="18"/>
          <w:szCs w:val="18"/>
        </w:rPr>
      </w:pPr>
      <w:r w:rsidRPr="00951B6C">
        <w:rPr>
          <w:rFonts w:cs="Arial"/>
          <w:sz w:val="18"/>
          <w:szCs w:val="18"/>
        </w:rPr>
        <w:t>W każdym Protokole Odbioru Częściowego lub Końcowego Prac załączanym do składanej faktury Wykonawca wskazuje w osobnych pozycjach:</w:t>
      </w:r>
    </w:p>
    <w:p w14:paraId="317B6EB4" w14:textId="77777777" w:rsidR="003F3672" w:rsidRPr="00951B6C" w:rsidRDefault="003F3672" w:rsidP="00AC6DE4">
      <w:pPr>
        <w:keepNext/>
        <w:keepLines/>
        <w:widowControl/>
        <w:numPr>
          <w:ilvl w:val="1"/>
          <w:numId w:val="39"/>
        </w:numPr>
        <w:suppressAutoHyphens/>
        <w:adjustRightInd/>
        <w:spacing w:before="0" w:after="120" w:line="240" w:lineRule="auto"/>
        <w:ind w:left="993" w:hanging="426"/>
        <w:jc w:val="left"/>
        <w:textAlignment w:val="auto"/>
        <w:rPr>
          <w:rFonts w:cs="Arial"/>
          <w:sz w:val="18"/>
          <w:szCs w:val="18"/>
        </w:rPr>
      </w:pPr>
      <w:r w:rsidRPr="00951B6C">
        <w:rPr>
          <w:rFonts w:cs="Arial"/>
          <w:sz w:val="18"/>
          <w:szCs w:val="18"/>
        </w:rPr>
        <w:t>numer Umowy nadany przez Zamawiającego,</w:t>
      </w:r>
    </w:p>
    <w:p w14:paraId="6752BB24" w14:textId="77777777" w:rsidR="003F3672" w:rsidRPr="00951B6C" w:rsidRDefault="003F3672" w:rsidP="00AC6DE4">
      <w:pPr>
        <w:keepNext/>
        <w:keepLines/>
        <w:widowControl/>
        <w:numPr>
          <w:ilvl w:val="1"/>
          <w:numId w:val="39"/>
        </w:numPr>
        <w:suppressAutoHyphens/>
        <w:adjustRightInd/>
        <w:spacing w:before="0" w:after="120" w:line="240" w:lineRule="auto"/>
        <w:ind w:left="993" w:hanging="426"/>
        <w:jc w:val="left"/>
        <w:textAlignment w:val="auto"/>
        <w:rPr>
          <w:rFonts w:cs="Arial"/>
          <w:sz w:val="18"/>
          <w:szCs w:val="18"/>
        </w:rPr>
      </w:pPr>
      <w:r w:rsidRPr="00951B6C">
        <w:rPr>
          <w:rFonts w:cs="Arial"/>
          <w:sz w:val="18"/>
          <w:szCs w:val="18"/>
        </w:rPr>
        <w:t xml:space="preserve">numer </w:t>
      </w:r>
      <w:r w:rsidR="00FD77EE" w:rsidRPr="00951B6C">
        <w:rPr>
          <w:rFonts w:cs="Arial"/>
          <w:sz w:val="18"/>
          <w:szCs w:val="18"/>
        </w:rPr>
        <w:t>z</w:t>
      </w:r>
      <w:r w:rsidRPr="00951B6C">
        <w:rPr>
          <w:rFonts w:cs="Arial"/>
          <w:sz w:val="18"/>
          <w:szCs w:val="18"/>
        </w:rPr>
        <w:t>amówienia</w:t>
      </w:r>
      <w:r w:rsidR="00FD77EE" w:rsidRPr="00951B6C">
        <w:rPr>
          <w:rFonts w:cs="Arial"/>
          <w:sz w:val="18"/>
          <w:szCs w:val="18"/>
        </w:rPr>
        <w:t xml:space="preserve"> (zz)</w:t>
      </w:r>
      <w:r w:rsidRPr="00951B6C">
        <w:rPr>
          <w:rFonts w:cs="Arial"/>
          <w:sz w:val="18"/>
          <w:szCs w:val="18"/>
        </w:rPr>
        <w:t xml:space="preserve"> złożonego przez Zamawiającego, o ile został wskazany przez Zamawiającego,</w:t>
      </w:r>
    </w:p>
    <w:p w14:paraId="6BE2466B" w14:textId="77777777" w:rsidR="003F3672" w:rsidRPr="00951B6C" w:rsidRDefault="003F3672" w:rsidP="00AC6DE4">
      <w:pPr>
        <w:keepNext/>
        <w:keepLines/>
        <w:widowControl/>
        <w:numPr>
          <w:ilvl w:val="1"/>
          <w:numId w:val="39"/>
        </w:numPr>
        <w:suppressAutoHyphens/>
        <w:adjustRightInd/>
        <w:spacing w:before="0" w:after="120" w:line="240" w:lineRule="auto"/>
        <w:ind w:left="993" w:hanging="426"/>
        <w:jc w:val="left"/>
        <w:textAlignment w:val="auto"/>
        <w:rPr>
          <w:rFonts w:cs="Arial"/>
          <w:sz w:val="18"/>
          <w:szCs w:val="18"/>
        </w:rPr>
      </w:pPr>
      <w:r w:rsidRPr="00951B6C">
        <w:rPr>
          <w:rFonts w:cs="Arial"/>
          <w:sz w:val="18"/>
          <w:szCs w:val="18"/>
        </w:rPr>
        <w:t xml:space="preserve">wartość wynagrodzenia za wykonane Prace, </w:t>
      </w:r>
    </w:p>
    <w:p w14:paraId="62B457C0" w14:textId="77777777" w:rsidR="003F3672" w:rsidRPr="00951B6C" w:rsidRDefault="003F3672" w:rsidP="00AC6DE4">
      <w:pPr>
        <w:keepNext/>
        <w:keepLines/>
        <w:widowControl/>
        <w:numPr>
          <w:ilvl w:val="0"/>
          <w:numId w:val="38"/>
        </w:numPr>
        <w:suppressAutoHyphens/>
        <w:adjustRightInd/>
        <w:spacing w:before="0" w:after="120" w:line="240" w:lineRule="auto"/>
        <w:ind w:left="426" w:hanging="426"/>
        <w:jc w:val="left"/>
        <w:textAlignment w:val="auto"/>
        <w:rPr>
          <w:rFonts w:cs="Arial"/>
          <w:sz w:val="18"/>
          <w:szCs w:val="18"/>
        </w:rPr>
      </w:pPr>
      <w:r w:rsidRPr="00951B6C">
        <w:rPr>
          <w:rFonts w:cs="Arial"/>
          <w:sz w:val="18"/>
          <w:szCs w:val="18"/>
        </w:rPr>
        <w:t>W fakturze Wykonawca umieszcza następujące informacje:</w:t>
      </w:r>
    </w:p>
    <w:p w14:paraId="3B975BB5" w14:textId="77777777" w:rsidR="003F3672" w:rsidRPr="00951B6C" w:rsidRDefault="003F3672" w:rsidP="00AC6DE4">
      <w:pPr>
        <w:keepNext/>
        <w:keepLines/>
        <w:widowControl/>
        <w:numPr>
          <w:ilvl w:val="0"/>
          <w:numId w:val="40"/>
        </w:numPr>
        <w:suppressAutoHyphens/>
        <w:adjustRightInd/>
        <w:spacing w:before="0" w:after="120" w:line="240" w:lineRule="auto"/>
        <w:ind w:left="993" w:hanging="426"/>
        <w:jc w:val="left"/>
        <w:textAlignment w:val="auto"/>
        <w:rPr>
          <w:rFonts w:cs="Arial"/>
          <w:sz w:val="18"/>
          <w:szCs w:val="18"/>
        </w:rPr>
      </w:pPr>
      <w:r w:rsidRPr="00951B6C">
        <w:rPr>
          <w:rFonts w:cs="Arial"/>
          <w:sz w:val="18"/>
          <w:szCs w:val="18"/>
        </w:rPr>
        <w:t>numer Umowy nadany przez Zamawiającego,</w:t>
      </w:r>
    </w:p>
    <w:p w14:paraId="38A60B5E" w14:textId="77777777" w:rsidR="003F3672" w:rsidRPr="00951B6C" w:rsidRDefault="003F3672" w:rsidP="00AC6DE4">
      <w:pPr>
        <w:keepNext/>
        <w:keepLines/>
        <w:widowControl/>
        <w:numPr>
          <w:ilvl w:val="0"/>
          <w:numId w:val="40"/>
        </w:numPr>
        <w:suppressAutoHyphens/>
        <w:adjustRightInd/>
        <w:spacing w:before="0" w:after="120" w:line="240" w:lineRule="auto"/>
        <w:ind w:left="993" w:hanging="426"/>
        <w:jc w:val="left"/>
        <w:textAlignment w:val="auto"/>
        <w:rPr>
          <w:rFonts w:cs="Arial"/>
          <w:sz w:val="18"/>
          <w:szCs w:val="18"/>
        </w:rPr>
      </w:pPr>
      <w:r w:rsidRPr="00951B6C">
        <w:rPr>
          <w:rFonts w:cs="Arial"/>
          <w:sz w:val="18"/>
          <w:szCs w:val="18"/>
        </w:rPr>
        <w:t xml:space="preserve">numer </w:t>
      </w:r>
      <w:r w:rsidR="00FD77EE" w:rsidRPr="00951B6C">
        <w:rPr>
          <w:rFonts w:cs="Arial"/>
          <w:sz w:val="18"/>
          <w:szCs w:val="18"/>
        </w:rPr>
        <w:t>z</w:t>
      </w:r>
      <w:r w:rsidRPr="00951B6C">
        <w:rPr>
          <w:rFonts w:cs="Arial"/>
          <w:sz w:val="18"/>
          <w:szCs w:val="18"/>
        </w:rPr>
        <w:t>amówienia</w:t>
      </w:r>
      <w:r w:rsidR="00FD77EE" w:rsidRPr="00951B6C">
        <w:rPr>
          <w:rFonts w:cs="Arial"/>
          <w:sz w:val="18"/>
          <w:szCs w:val="18"/>
        </w:rPr>
        <w:t xml:space="preserve"> </w:t>
      </w:r>
      <w:r w:rsidRPr="00951B6C">
        <w:rPr>
          <w:rFonts w:cs="Arial"/>
          <w:sz w:val="18"/>
          <w:szCs w:val="18"/>
        </w:rPr>
        <w:t>złożonego przez Zamawiającego, o ile został wskazany przez Zamawiającego,</w:t>
      </w:r>
    </w:p>
    <w:p w14:paraId="550EDC1B" w14:textId="1D756682" w:rsidR="003F3672" w:rsidRPr="00951B6C" w:rsidRDefault="003F3672" w:rsidP="00AC6DE4">
      <w:pPr>
        <w:keepNext/>
        <w:keepLines/>
        <w:widowControl/>
        <w:numPr>
          <w:ilvl w:val="0"/>
          <w:numId w:val="40"/>
        </w:numPr>
        <w:suppressAutoHyphens/>
        <w:adjustRightInd/>
        <w:spacing w:before="0" w:after="120" w:line="240" w:lineRule="auto"/>
        <w:ind w:left="993" w:hanging="426"/>
        <w:jc w:val="left"/>
        <w:textAlignment w:val="auto"/>
        <w:rPr>
          <w:rFonts w:cs="Arial"/>
          <w:sz w:val="18"/>
          <w:szCs w:val="18"/>
        </w:rPr>
      </w:pPr>
      <w:r w:rsidRPr="00951B6C">
        <w:rPr>
          <w:rFonts w:eastAsia="Calibri" w:cs="Arial"/>
          <w:iCs/>
          <w:sz w:val="18"/>
          <w:szCs w:val="18"/>
        </w:rPr>
        <w:t>okres rozliczeniowy</w:t>
      </w:r>
      <w:r w:rsidR="007E3FCC">
        <w:rPr>
          <w:rFonts w:eastAsia="Calibri" w:cs="Arial"/>
          <w:iCs/>
          <w:sz w:val="18"/>
          <w:szCs w:val="18"/>
        </w:rPr>
        <w:t>/etap prac</w:t>
      </w:r>
      <w:r w:rsidRPr="00951B6C">
        <w:rPr>
          <w:rFonts w:eastAsia="Calibri" w:cs="Arial"/>
          <w:iCs/>
          <w:sz w:val="18"/>
          <w:szCs w:val="18"/>
        </w:rPr>
        <w:t>, którego dotyczy faktura (o ile występuje),</w:t>
      </w:r>
    </w:p>
    <w:p w14:paraId="361ED22C" w14:textId="77777777" w:rsidR="003F3672" w:rsidRPr="00951B6C" w:rsidRDefault="003F3672" w:rsidP="00AC6DE4">
      <w:pPr>
        <w:keepNext/>
        <w:keepLines/>
        <w:widowControl/>
        <w:numPr>
          <w:ilvl w:val="0"/>
          <w:numId w:val="40"/>
        </w:numPr>
        <w:suppressAutoHyphens/>
        <w:adjustRightInd/>
        <w:spacing w:before="0" w:after="120" w:line="240" w:lineRule="auto"/>
        <w:ind w:left="993" w:hanging="426"/>
        <w:textAlignment w:val="auto"/>
        <w:rPr>
          <w:rFonts w:cs="Arial"/>
          <w:sz w:val="18"/>
          <w:szCs w:val="18"/>
        </w:rPr>
      </w:pPr>
      <w:r w:rsidRPr="00951B6C">
        <w:rPr>
          <w:rFonts w:eastAsia="Calibri" w:cs="Arial"/>
          <w:iCs/>
          <w:sz w:val="18"/>
          <w:szCs w:val="18"/>
        </w:rPr>
        <w:t>w przypadku przeniesienia na rzecz Zamawiającego wartości niematerialnych i prawnych lub praw do nich – wymagane jest wyszczególnienie tych pozycji oraz ich wartości w odrębnych liniach faktury.</w:t>
      </w:r>
    </w:p>
    <w:p w14:paraId="5771BE12" w14:textId="77777777" w:rsidR="003F3672" w:rsidRPr="00951B6C" w:rsidRDefault="003F3672" w:rsidP="00AC6DE4">
      <w:pPr>
        <w:keepNext/>
        <w:keepLines/>
        <w:widowControl/>
        <w:numPr>
          <w:ilvl w:val="0"/>
          <w:numId w:val="38"/>
        </w:numPr>
        <w:suppressAutoHyphens/>
        <w:adjustRightInd/>
        <w:spacing w:before="0" w:after="120" w:line="240" w:lineRule="auto"/>
        <w:textAlignment w:val="auto"/>
        <w:rPr>
          <w:rFonts w:cs="Arial"/>
          <w:bCs/>
          <w:sz w:val="18"/>
          <w:szCs w:val="18"/>
        </w:rPr>
      </w:pPr>
      <w:r w:rsidRPr="00951B6C">
        <w:rPr>
          <w:rFonts w:cs="Arial"/>
          <w:sz w:val="18"/>
          <w:szCs w:val="18"/>
          <w:lang w:eastAsia="pl-PL"/>
        </w:rPr>
        <w:t xml:space="preserve">Wykonawca przesyła fakturę na adres: </w:t>
      </w:r>
      <w:r w:rsidRPr="00951B6C">
        <w:rPr>
          <w:rFonts w:eastAsia="Calibri" w:cs="Arial"/>
          <w:b/>
          <w:sz w:val="18"/>
          <w:szCs w:val="18"/>
        </w:rPr>
        <w:t xml:space="preserve">ORLEN Termika S.A., 03-216 Warszawa, ul. Modlińska 15, NIP: 5250000630 </w:t>
      </w:r>
      <w:r w:rsidRPr="00951B6C">
        <w:rPr>
          <w:rFonts w:cs="Arial"/>
          <w:sz w:val="18"/>
          <w:szCs w:val="18"/>
          <w:lang w:eastAsia="pl-PL"/>
        </w:rPr>
        <w:t xml:space="preserve">lub po spełnieniu warunków wskazanych w poniższym ust. 8 przesyła ją w wersji elektronicznej na uzgodniony adres e-mail </w:t>
      </w:r>
      <w:bookmarkStart w:id="9" w:name="_Hlk184892581"/>
      <w:r w:rsidRPr="00951B6C">
        <w:rPr>
          <w:rFonts w:cs="Arial"/>
          <w:sz w:val="18"/>
          <w:szCs w:val="18"/>
          <w:lang w:eastAsia="pl-PL"/>
        </w:rPr>
        <w:t>lub za pośrednictwem Krajowego Systemu eFaktur (KSeF) w przypadku, gdy fakturowanie odbywać się będzie za pośrednictwem KSeF.</w:t>
      </w:r>
      <w:bookmarkEnd w:id="9"/>
    </w:p>
    <w:p w14:paraId="41959B72" w14:textId="77777777" w:rsidR="003F3672" w:rsidRPr="00951B6C" w:rsidRDefault="003F3672" w:rsidP="00AC6DE4">
      <w:pPr>
        <w:keepNext/>
        <w:keepLines/>
        <w:widowControl/>
        <w:numPr>
          <w:ilvl w:val="0"/>
          <w:numId w:val="38"/>
        </w:numPr>
        <w:suppressAutoHyphens/>
        <w:adjustRightInd/>
        <w:spacing w:before="0" w:after="120" w:line="240" w:lineRule="auto"/>
        <w:textAlignment w:val="auto"/>
        <w:rPr>
          <w:rFonts w:cs="Arial"/>
          <w:sz w:val="18"/>
          <w:szCs w:val="18"/>
          <w:lang w:eastAsia="pl-PL"/>
        </w:rPr>
      </w:pPr>
      <w:r w:rsidRPr="00951B6C">
        <w:rPr>
          <w:rFonts w:cs="Arial"/>
          <w:sz w:val="18"/>
          <w:szCs w:val="18"/>
          <w:lang w:eastAsia="pl-PL"/>
        </w:rPr>
        <w:t xml:space="preserve">Zamawiający umożliwia Wykonawcy przesyłanie faktur, faktur korygujących, duplikatów faktur (eFaktury) oraz not księgowych w formie elektronicznej. W celu przesyłania ww. dokumentów drogą elektroniczną Wykonawca powinien przesłać Zamawiającemu uzupełnione porozumienie (oświadczenie) o akceptacji faktur przesyłanych drogą elektroniczną („Porozumienie”). Celem otrzymania wzoru Porozumienia Wykonawca powinien zwrócić się do Zamawiającego na adres e-mail: </w:t>
      </w:r>
      <w:hyperlink r:id="rId16" w:history="1">
        <w:r w:rsidR="00C81180" w:rsidRPr="00951B6C">
          <w:rPr>
            <w:rStyle w:val="Hipercze"/>
            <w:rFonts w:cs="Arial"/>
            <w:sz w:val="18"/>
            <w:szCs w:val="18"/>
            <w:lang w:eastAsia="pl-PL"/>
          </w:rPr>
          <w:t>oswiadczenie.efaktura@termika.orlen.pl</w:t>
        </w:r>
      </w:hyperlink>
      <w:r w:rsidRPr="00951B6C">
        <w:rPr>
          <w:rFonts w:cs="Arial"/>
          <w:sz w:val="18"/>
          <w:szCs w:val="18"/>
          <w:lang w:eastAsia="pl-PL"/>
        </w:rPr>
        <w:t>. Obowiązek ten nie dotyczy kontrahentów z którymi zawarto już Porozumienie, a adres email, z którego będą przesyłane eFaktury i noty księgowe nie uległ zmianie.</w:t>
      </w:r>
    </w:p>
    <w:p w14:paraId="23793544" w14:textId="77777777" w:rsidR="003F3672" w:rsidRPr="00951B6C" w:rsidRDefault="003F3672" w:rsidP="00AC6DE4">
      <w:pPr>
        <w:keepNext/>
        <w:keepLines/>
        <w:widowControl/>
        <w:numPr>
          <w:ilvl w:val="0"/>
          <w:numId w:val="38"/>
        </w:numPr>
        <w:suppressAutoHyphens/>
        <w:adjustRightInd/>
        <w:spacing w:before="0" w:after="120" w:line="240" w:lineRule="auto"/>
        <w:textAlignment w:val="auto"/>
        <w:rPr>
          <w:rFonts w:cs="Arial"/>
          <w:sz w:val="18"/>
          <w:szCs w:val="18"/>
          <w:lang w:eastAsia="pl-PL"/>
        </w:rPr>
      </w:pPr>
      <w:r w:rsidRPr="00951B6C">
        <w:rPr>
          <w:rFonts w:cs="Arial"/>
          <w:sz w:val="18"/>
          <w:szCs w:val="18"/>
          <w:lang w:eastAsia="pl-PL"/>
        </w:rPr>
        <w:t>W przypadku stosowania faktur ustrukturyzowanych w rozumieniu art. 2 pkt 32a ustawy o VAT („faktura ustrukturyzowana”), Strony uzgadniają, iż w przypadku niedostępności KSeF spowodowanego jego awarią, faktury wystawiane w trybie awaryjnym będą doręczane zgodnie z zasadami określonymi w ust. 7, chyba że przepisy prawa będą przewidywać inny sposób ich wystawienia i doręczenia.</w:t>
      </w:r>
    </w:p>
    <w:p w14:paraId="7BFD24CD" w14:textId="77777777" w:rsidR="003F3672" w:rsidRPr="00951B6C" w:rsidRDefault="003F3672" w:rsidP="00AC6DE4">
      <w:pPr>
        <w:keepNext/>
        <w:keepLines/>
        <w:widowControl/>
        <w:numPr>
          <w:ilvl w:val="0"/>
          <w:numId w:val="38"/>
        </w:numPr>
        <w:suppressAutoHyphens/>
        <w:adjustRightInd/>
        <w:spacing w:before="0" w:after="120" w:line="240" w:lineRule="auto"/>
        <w:jc w:val="left"/>
        <w:textAlignment w:val="auto"/>
        <w:rPr>
          <w:rFonts w:cs="Arial"/>
          <w:sz w:val="18"/>
          <w:szCs w:val="18"/>
          <w:lang w:eastAsia="pl-PL"/>
        </w:rPr>
      </w:pPr>
      <w:r w:rsidRPr="00951B6C">
        <w:rPr>
          <w:rFonts w:eastAsia="Calibri" w:cs="Arial"/>
          <w:sz w:val="18"/>
          <w:szCs w:val="18"/>
          <w:lang w:eastAsia="en-US"/>
        </w:rPr>
        <w:t xml:space="preserve">Wykonawca oświadcza, że podlega nieograniczonemu obowiązkowi podatkowemu od całości swoich dochodów bez względu na miejsce ich osiągania w </w:t>
      </w:r>
      <w:r w:rsidRPr="00951B6C">
        <w:rPr>
          <w:rFonts w:eastAsia="Calibri" w:cs="Arial"/>
          <w:sz w:val="18"/>
          <w:szCs w:val="18"/>
          <w:highlight w:val="yellow"/>
          <w:lang w:eastAsia="en-US"/>
        </w:rPr>
        <w:t>…………….</w:t>
      </w:r>
      <w:r w:rsidRPr="00951B6C">
        <w:rPr>
          <w:rFonts w:eastAsia="Calibri" w:cs="Arial"/>
          <w:sz w:val="18"/>
          <w:szCs w:val="18"/>
          <w:lang w:eastAsia="en-US"/>
        </w:rPr>
        <w:t xml:space="preserve"> (kraj nieograniczonej rezydencji podatkowej).</w:t>
      </w:r>
    </w:p>
    <w:p w14:paraId="3979C808" w14:textId="77777777" w:rsidR="003F3672" w:rsidRPr="00951B6C" w:rsidRDefault="003F3672" w:rsidP="00AC6DE4">
      <w:pPr>
        <w:keepNext/>
        <w:keepLines/>
        <w:widowControl/>
        <w:numPr>
          <w:ilvl w:val="0"/>
          <w:numId w:val="38"/>
        </w:numPr>
        <w:suppressAutoHyphens/>
        <w:adjustRightInd/>
        <w:spacing w:before="0" w:after="120" w:line="240" w:lineRule="auto"/>
        <w:jc w:val="left"/>
        <w:textAlignment w:val="auto"/>
        <w:rPr>
          <w:rFonts w:cs="Arial"/>
          <w:sz w:val="18"/>
          <w:szCs w:val="18"/>
          <w:lang w:eastAsia="pl-PL"/>
        </w:rPr>
      </w:pPr>
      <w:r w:rsidRPr="00951B6C">
        <w:rPr>
          <w:rFonts w:eastAsia="Calibri" w:cs="Arial"/>
          <w:sz w:val="18"/>
          <w:szCs w:val="18"/>
          <w:lang w:eastAsia="en-US"/>
        </w:rPr>
        <w:t>Zamawiający oświadcza, że jest czynnym podatnikiem podatku VAT w Polsce i posługuje się numerem identyfikacji podatkowej (NIP) 5250000630, jest też zarejestrowany na potrzeby transakcji wewnątrzwspólnotowych pod numerem: PL5250000630.</w:t>
      </w:r>
    </w:p>
    <w:p w14:paraId="0FFBA29E" w14:textId="77777777" w:rsidR="003F3672" w:rsidRPr="00951B6C" w:rsidRDefault="003F3672" w:rsidP="00AC6DE4">
      <w:pPr>
        <w:keepNext/>
        <w:keepLines/>
        <w:widowControl/>
        <w:numPr>
          <w:ilvl w:val="0"/>
          <w:numId w:val="38"/>
        </w:numPr>
        <w:suppressAutoHyphens/>
        <w:adjustRightInd/>
        <w:spacing w:before="0" w:after="120" w:line="240" w:lineRule="auto"/>
        <w:jc w:val="left"/>
        <w:textAlignment w:val="auto"/>
        <w:rPr>
          <w:rFonts w:cs="Arial"/>
          <w:sz w:val="18"/>
          <w:szCs w:val="18"/>
          <w:lang w:eastAsia="pl-PL"/>
        </w:rPr>
      </w:pPr>
      <w:r w:rsidRPr="00951B6C">
        <w:rPr>
          <w:rFonts w:eastAsia="Calibri" w:cs="Arial"/>
          <w:sz w:val="18"/>
          <w:szCs w:val="18"/>
          <w:highlight w:val="yellow"/>
          <w:lang w:eastAsia="en-US"/>
        </w:rPr>
        <w:t>Wykonawca oświadcza, że jest czynnym podatnikiem VAT w Polsce i posługuje się numerem identyfikacji podatkowej (NIP) ……………. [do uzupełnienia].</w:t>
      </w:r>
    </w:p>
    <w:p w14:paraId="439A345B" w14:textId="77777777" w:rsidR="003F3672" w:rsidRPr="00951B6C" w:rsidRDefault="003F3672" w:rsidP="00AC6DE4">
      <w:pPr>
        <w:keepNext/>
        <w:keepLines/>
        <w:widowControl/>
        <w:suppressAutoHyphens/>
        <w:spacing w:before="0" w:after="120" w:line="240" w:lineRule="auto"/>
        <w:ind w:left="360"/>
        <w:rPr>
          <w:rFonts w:eastAsia="Calibri" w:cs="Arial"/>
          <w:b/>
          <w:sz w:val="18"/>
          <w:szCs w:val="18"/>
          <w:highlight w:val="yellow"/>
          <w:lang w:eastAsia="en-US"/>
        </w:rPr>
      </w:pPr>
      <w:r w:rsidRPr="00951B6C">
        <w:rPr>
          <w:rFonts w:eastAsia="Calibri" w:cs="Arial"/>
          <w:b/>
          <w:sz w:val="18"/>
          <w:szCs w:val="18"/>
          <w:highlight w:val="yellow"/>
          <w:lang w:eastAsia="en-US"/>
        </w:rPr>
        <w:t>LUB (dotyczy kontrahenta mającego siedzibę poza terytorium RP niezarejestrowanego jako podatnik VAT czynny w Polsce)</w:t>
      </w:r>
    </w:p>
    <w:p w14:paraId="0DD7604D" w14:textId="77777777" w:rsidR="00976289" w:rsidRPr="00951B6C" w:rsidRDefault="00976289" w:rsidP="00D36BC2">
      <w:pPr>
        <w:keepNext/>
        <w:keepLines/>
        <w:widowControl/>
        <w:numPr>
          <w:ilvl w:val="0"/>
          <w:numId w:val="74"/>
        </w:numPr>
        <w:suppressAutoHyphens/>
        <w:adjustRightInd/>
        <w:spacing w:before="0" w:after="120" w:line="240" w:lineRule="auto"/>
        <w:textAlignment w:val="auto"/>
        <w:rPr>
          <w:rFonts w:cs="Arial"/>
          <w:sz w:val="18"/>
          <w:szCs w:val="18"/>
        </w:rPr>
      </w:pPr>
      <w:r w:rsidRPr="00951B6C">
        <w:rPr>
          <w:rFonts w:eastAsia="Calibri" w:cs="Arial"/>
          <w:sz w:val="18"/>
          <w:szCs w:val="18"/>
          <w:highlight w:val="yellow"/>
          <w:lang w:eastAsia="en-US"/>
        </w:rPr>
        <w:t>Wykonawca oświadcza, że jest zarejestrowanym podatnikiem podatku od wartości dodanej w ………… (kraj) pod numerem identyfikacji podatkowej ……………... [do uzupełnienia].  W przypadku, gdy Wykonawca będzie zobowiązany zgodnie z obowiązującymi przepisami do rozliczenia podatku VAT w Polsce, niezwłocznie zarejestruje się jako czynny podatnik VAT (o ile tego nie uczynił wcześniej) i rozliczać będzie transakcję z wykazanym na fakturze polskim podatkiem VAT i posługiwać się będzie polskim numerem identyfikacji podatkowej dla celów podatku VAT</w:t>
      </w:r>
      <w:r w:rsidRPr="00951B6C">
        <w:rPr>
          <w:rFonts w:cs="Arial"/>
          <w:sz w:val="18"/>
          <w:szCs w:val="18"/>
        </w:rPr>
        <w:t>.</w:t>
      </w:r>
    </w:p>
    <w:p w14:paraId="1A962A44" w14:textId="77777777" w:rsidR="00976289" w:rsidRPr="00951B6C" w:rsidRDefault="00976289" w:rsidP="00AC6DE4">
      <w:pPr>
        <w:keepNext/>
        <w:keepLines/>
        <w:widowControl/>
        <w:numPr>
          <w:ilvl w:val="0"/>
          <w:numId w:val="41"/>
        </w:numPr>
        <w:suppressAutoHyphens/>
        <w:adjustRightInd/>
        <w:spacing w:before="0" w:after="120" w:line="240" w:lineRule="auto"/>
        <w:textAlignment w:val="auto"/>
        <w:rPr>
          <w:rFonts w:cs="Arial"/>
          <w:b/>
          <w:sz w:val="18"/>
          <w:szCs w:val="18"/>
          <w:highlight w:val="yellow"/>
          <w:lang w:eastAsia="pl-PL"/>
        </w:rPr>
      </w:pPr>
      <w:r w:rsidRPr="00951B6C">
        <w:rPr>
          <w:rFonts w:cs="Arial"/>
          <w:b/>
          <w:sz w:val="18"/>
          <w:szCs w:val="18"/>
          <w:highlight w:val="yellow"/>
          <w:lang w:eastAsia="pl-PL"/>
        </w:rPr>
        <w:t xml:space="preserve">Ograniczona rezydencja podatkowa w zakresie podatku CIT (postanowienia mają zastosowanie w przypadku nabycia </w:t>
      </w:r>
      <w:r w:rsidRPr="00951B6C">
        <w:rPr>
          <w:rFonts w:cs="Arial"/>
          <w:b/>
          <w:sz w:val="18"/>
          <w:szCs w:val="18"/>
          <w:highlight w:val="yellow"/>
          <w:u w:val="single"/>
          <w:lang w:eastAsia="pl-PL"/>
        </w:rPr>
        <w:t>usług lub przeniesienia praw do WNiP w ramach dostawy towarów</w:t>
      </w:r>
      <w:r w:rsidRPr="00951B6C">
        <w:rPr>
          <w:rFonts w:cs="Arial"/>
          <w:b/>
          <w:sz w:val="18"/>
          <w:szCs w:val="18"/>
          <w:highlight w:val="yellow"/>
          <w:lang w:eastAsia="pl-PL"/>
        </w:rPr>
        <w:t xml:space="preserve"> od Wykonawcy posiadającego ograniczoną rezydencję podatkową w Polsce (upraszczając - nieposiadającego siedziby lub miejsca zarządu w Polsce))</w:t>
      </w:r>
    </w:p>
    <w:p w14:paraId="0DE02056" w14:textId="77777777" w:rsidR="00976289" w:rsidRPr="00951B6C" w:rsidRDefault="00976289" w:rsidP="008320C3">
      <w:pPr>
        <w:keepNext/>
        <w:keepLines/>
        <w:numPr>
          <w:ilvl w:val="0"/>
          <w:numId w:val="42"/>
        </w:numPr>
        <w:suppressAutoHyphens/>
        <w:spacing w:before="0" w:after="120" w:line="240" w:lineRule="auto"/>
        <w:rPr>
          <w:rFonts w:cs="Arial"/>
          <w:sz w:val="18"/>
          <w:szCs w:val="18"/>
          <w:highlight w:val="yellow"/>
          <w:lang w:eastAsia="pl-PL"/>
        </w:rPr>
      </w:pPr>
      <w:r w:rsidRPr="00951B6C">
        <w:rPr>
          <w:rFonts w:cs="Arial"/>
          <w:sz w:val="18"/>
          <w:szCs w:val="18"/>
          <w:highlight w:val="yellow"/>
          <w:lang w:eastAsia="pl-PL"/>
        </w:rPr>
        <w:t xml:space="preserve">W przypadku wypłaty należności przez Zamawiającego na rzecz Wykonawcy z tytułów wymienionych w art. 21 ust. 1 ustawy o podatku dochodowym od osób prawnych, tj. należności, z którymi wiązać się może obowiązek poboru zryczałtowanego podatku dochodowego od osób prawnych, lub art. 29 ust. 1 ustawy o podatku dochodowym od osób fizycznych, tzw. „podatku u źródła”, ustala się w tym zakresie następujące zasady rozliczeń: </w:t>
      </w:r>
    </w:p>
    <w:p w14:paraId="6A454E78" w14:textId="77777777" w:rsidR="00976289" w:rsidRPr="00951B6C" w:rsidRDefault="00976289" w:rsidP="00AC6DE4">
      <w:pPr>
        <w:keepNext/>
        <w:keepLines/>
        <w:widowControl/>
        <w:numPr>
          <w:ilvl w:val="1"/>
          <w:numId w:val="29"/>
        </w:numPr>
        <w:suppressAutoHyphens/>
        <w:adjustRightInd/>
        <w:spacing w:before="0" w:after="120" w:line="240" w:lineRule="auto"/>
        <w:ind w:left="709" w:hanging="283"/>
        <w:textAlignment w:val="auto"/>
        <w:rPr>
          <w:rFonts w:cs="Arial"/>
          <w:sz w:val="18"/>
          <w:szCs w:val="18"/>
          <w:highlight w:val="yellow"/>
          <w:lang w:eastAsia="pl-PL"/>
        </w:rPr>
      </w:pPr>
      <w:r w:rsidRPr="00951B6C">
        <w:rPr>
          <w:rFonts w:cs="Arial"/>
          <w:sz w:val="18"/>
          <w:szCs w:val="18"/>
          <w:highlight w:val="yellow"/>
          <w:lang w:eastAsia="pl-PL"/>
        </w:rPr>
        <w:t>Przedmiot świadczeń, z którymi związana jest wypłata należności, o których mowa w niniejszym ustępie, wynika z Umowy. W przypadku wystąpienia wątpliwości, co do tytułów świadczeń, z którymi związana jest wypłata należności, Zamawiający i Wykonawca porozumieją się w tym zakresie, przy czym ze względu na ryzyko podatkowe odpowiedzialności Zamawiającego, jako płatnika, decydujące znaczenie będzie miało stanowisko Zamawiającego.</w:t>
      </w:r>
    </w:p>
    <w:p w14:paraId="7FE03984" w14:textId="77777777" w:rsidR="00976289" w:rsidRPr="00951B6C" w:rsidRDefault="00976289" w:rsidP="00AC6DE4">
      <w:pPr>
        <w:keepNext/>
        <w:keepLines/>
        <w:widowControl/>
        <w:numPr>
          <w:ilvl w:val="1"/>
          <w:numId w:val="29"/>
        </w:numPr>
        <w:suppressAutoHyphens/>
        <w:adjustRightInd/>
        <w:spacing w:before="0" w:after="120" w:line="240" w:lineRule="auto"/>
        <w:ind w:left="709" w:hanging="283"/>
        <w:textAlignment w:val="auto"/>
        <w:rPr>
          <w:rFonts w:cs="Arial"/>
          <w:sz w:val="18"/>
          <w:szCs w:val="18"/>
          <w:highlight w:val="yellow"/>
          <w:lang w:eastAsia="pl-PL"/>
        </w:rPr>
      </w:pPr>
      <w:r w:rsidRPr="00951B6C">
        <w:rPr>
          <w:rFonts w:cs="Arial"/>
          <w:sz w:val="18"/>
          <w:szCs w:val="18"/>
          <w:highlight w:val="yellow"/>
          <w:lang w:eastAsia="pl-PL"/>
        </w:rPr>
        <w:t>W przypadku powstania obowiązku poboru zryczałtowanego podatku dochodowego od osób prawnych, Zamawiający naliczy i potrąci w dniu dokonania wypłaty zryczałtowany podatek dochodowy od osób prawnych z kwoty wynagrodzenia należnego Wykonawcy.</w:t>
      </w:r>
    </w:p>
    <w:p w14:paraId="580B7AAF" w14:textId="77777777" w:rsidR="00976289" w:rsidRPr="00951B6C" w:rsidRDefault="00976289" w:rsidP="00AC6DE4">
      <w:pPr>
        <w:keepNext/>
        <w:keepLines/>
        <w:widowControl/>
        <w:numPr>
          <w:ilvl w:val="1"/>
          <w:numId w:val="29"/>
        </w:numPr>
        <w:suppressAutoHyphens/>
        <w:adjustRightInd/>
        <w:spacing w:before="0" w:after="120" w:line="240" w:lineRule="auto"/>
        <w:ind w:left="709" w:hanging="283"/>
        <w:textAlignment w:val="auto"/>
        <w:rPr>
          <w:rFonts w:cs="Arial"/>
          <w:sz w:val="18"/>
          <w:szCs w:val="18"/>
          <w:highlight w:val="yellow"/>
          <w:lang w:eastAsia="pl-PL"/>
        </w:rPr>
      </w:pPr>
      <w:r w:rsidRPr="00951B6C">
        <w:rPr>
          <w:rFonts w:cs="Arial"/>
          <w:sz w:val="18"/>
          <w:szCs w:val="18"/>
          <w:highlight w:val="yellow"/>
          <w:lang w:eastAsia="pl-PL"/>
        </w:rPr>
        <w:t>Zamawiający w dniu dokonania wypłaty należności, z zastrzeżeniem pkt 4) poniżej, pobierze zryczałtowany podatek dochodowy od osób prawnych według stawki podatku wynikającej z właściwej umowy o unikaniu podwójnego opodatkowania albo nie pobierze tego podatku zgodnie z taką umową, bądź zastosuje zwolnienie na podstawie wydanej przez właściwy organ podatkowy opinii o stosowaniu preferencji, o której mowa w art. 26b ustawy o podatku dochodowy od osób prawnych i art. 41d ustawy o podatku dochodowym od osób fizycznych), pod warunkiem:</w:t>
      </w:r>
    </w:p>
    <w:p w14:paraId="4B6E5D9F" w14:textId="77777777" w:rsidR="00976289" w:rsidRPr="00951B6C" w:rsidRDefault="00976289" w:rsidP="00AC6DE4">
      <w:pPr>
        <w:keepNext/>
        <w:keepLines/>
        <w:widowControl/>
        <w:numPr>
          <w:ilvl w:val="2"/>
          <w:numId w:val="29"/>
        </w:numPr>
        <w:suppressAutoHyphens/>
        <w:adjustRightInd/>
        <w:spacing w:before="0" w:after="120" w:line="240" w:lineRule="auto"/>
        <w:ind w:left="1276" w:hanging="275"/>
        <w:textAlignment w:val="auto"/>
        <w:rPr>
          <w:rFonts w:cs="Arial"/>
          <w:sz w:val="18"/>
          <w:szCs w:val="18"/>
          <w:highlight w:val="yellow"/>
          <w:lang w:eastAsia="pl-PL"/>
        </w:rPr>
      </w:pPr>
      <w:r w:rsidRPr="00951B6C">
        <w:rPr>
          <w:rFonts w:cs="Arial"/>
          <w:sz w:val="18"/>
          <w:szCs w:val="18"/>
          <w:highlight w:val="yellow"/>
          <w:lang w:eastAsia="pl-PL"/>
        </w:rPr>
        <w:t>przekazania przez Wykonawcę na rzecz Zamawiającego, oryginału certyfikatu rezydencji podatkowej Wykonawcy ważnego na moment wypłaty należności lub kopii certyfikatu rezydencji, jeżeli informacje wynikające z przedłożonej kopii certyfikatu rezydencji nie budzą uzasadnionych wątpliwości co do zgodności ze stanem faktycznym oraz</w:t>
      </w:r>
    </w:p>
    <w:p w14:paraId="640A72A1" w14:textId="77777777" w:rsidR="00976289" w:rsidRPr="00951B6C" w:rsidRDefault="00976289" w:rsidP="00AC6DE4">
      <w:pPr>
        <w:keepNext/>
        <w:keepLines/>
        <w:widowControl/>
        <w:numPr>
          <w:ilvl w:val="2"/>
          <w:numId w:val="29"/>
        </w:numPr>
        <w:suppressAutoHyphens/>
        <w:adjustRightInd/>
        <w:spacing w:before="0" w:after="120" w:line="240" w:lineRule="auto"/>
        <w:ind w:left="1276" w:hanging="275"/>
        <w:textAlignment w:val="auto"/>
        <w:rPr>
          <w:rFonts w:cs="Arial"/>
          <w:sz w:val="18"/>
          <w:szCs w:val="18"/>
          <w:highlight w:val="yellow"/>
          <w:lang w:eastAsia="pl-PL"/>
        </w:rPr>
      </w:pPr>
      <w:r w:rsidRPr="00951B6C">
        <w:rPr>
          <w:rFonts w:cs="Arial"/>
          <w:sz w:val="18"/>
          <w:szCs w:val="18"/>
          <w:highlight w:val="yellow"/>
          <w:lang w:eastAsia="pl-PL"/>
        </w:rPr>
        <w:t>przekazania przez Wykonawcę na rzecz Zamawiającego aktualnego oświadczenia, że Wykonawca jest rzeczywistym właścicielem należności, tj. spełnia łącznie następujące warunki:</w:t>
      </w:r>
    </w:p>
    <w:p w14:paraId="7FDC6A78" w14:textId="77777777" w:rsidR="00976289" w:rsidRPr="00951B6C" w:rsidRDefault="00976289" w:rsidP="00AC6DE4">
      <w:pPr>
        <w:keepNext/>
        <w:keepLines/>
        <w:widowControl/>
        <w:numPr>
          <w:ilvl w:val="0"/>
          <w:numId w:val="30"/>
        </w:numPr>
        <w:suppressAutoHyphens/>
        <w:adjustRightInd/>
        <w:spacing w:before="0" w:after="120" w:line="240" w:lineRule="auto"/>
        <w:ind w:left="1843"/>
        <w:textAlignment w:val="auto"/>
        <w:rPr>
          <w:rFonts w:cs="Arial"/>
          <w:sz w:val="18"/>
          <w:szCs w:val="18"/>
          <w:highlight w:val="yellow"/>
          <w:lang w:eastAsia="pl-PL"/>
        </w:rPr>
      </w:pPr>
      <w:r w:rsidRPr="00951B6C">
        <w:rPr>
          <w:rFonts w:cs="Arial"/>
          <w:sz w:val="18"/>
          <w:szCs w:val="18"/>
          <w:highlight w:val="yellow"/>
          <w:lang w:eastAsia="pl-PL"/>
        </w:rPr>
        <w:t>otrzymuje należność dla własnej korzyści, w tym decyduje samodzielnie o jej przeznaczeniu i ponosi ryzyko ekonomiczne związane z utratą tej należności lub jej części;</w:t>
      </w:r>
    </w:p>
    <w:p w14:paraId="45ED7195" w14:textId="77777777" w:rsidR="00976289" w:rsidRPr="00951B6C" w:rsidRDefault="00976289" w:rsidP="00AC6DE4">
      <w:pPr>
        <w:keepNext/>
        <w:keepLines/>
        <w:widowControl/>
        <w:numPr>
          <w:ilvl w:val="0"/>
          <w:numId w:val="30"/>
        </w:numPr>
        <w:suppressAutoHyphens/>
        <w:adjustRightInd/>
        <w:spacing w:before="0" w:after="120" w:line="240" w:lineRule="auto"/>
        <w:ind w:left="1843"/>
        <w:textAlignment w:val="auto"/>
        <w:rPr>
          <w:rFonts w:cs="Arial"/>
          <w:sz w:val="18"/>
          <w:szCs w:val="18"/>
          <w:highlight w:val="yellow"/>
          <w:lang w:eastAsia="pl-PL"/>
        </w:rPr>
      </w:pPr>
      <w:r w:rsidRPr="00951B6C">
        <w:rPr>
          <w:rFonts w:cs="Arial"/>
          <w:sz w:val="18"/>
          <w:szCs w:val="18"/>
          <w:highlight w:val="yellow"/>
          <w:lang w:eastAsia="pl-PL"/>
        </w:rPr>
        <w:t>nie jest pośrednikiem, przedstawicielem, powiernikiem lub innym podmiotem zobowiązanym do przekazania całości lub części należności innemu podmiotowi;</w:t>
      </w:r>
    </w:p>
    <w:p w14:paraId="412B41DD" w14:textId="77777777" w:rsidR="00976289" w:rsidRPr="00951B6C" w:rsidRDefault="00976289" w:rsidP="00AC6DE4">
      <w:pPr>
        <w:keepNext/>
        <w:keepLines/>
        <w:widowControl/>
        <w:numPr>
          <w:ilvl w:val="0"/>
          <w:numId w:val="30"/>
        </w:numPr>
        <w:suppressAutoHyphens/>
        <w:adjustRightInd/>
        <w:spacing w:before="0" w:after="120" w:line="240" w:lineRule="auto"/>
        <w:ind w:left="1843"/>
        <w:textAlignment w:val="auto"/>
        <w:rPr>
          <w:rFonts w:cs="Arial"/>
          <w:sz w:val="18"/>
          <w:szCs w:val="18"/>
          <w:highlight w:val="yellow"/>
          <w:lang w:eastAsia="pl-PL"/>
        </w:rPr>
      </w:pPr>
      <w:r w:rsidRPr="00951B6C">
        <w:rPr>
          <w:rFonts w:cs="Arial"/>
          <w:sz w:val="18"/>
          <w:szCs w:val="18"/>
          <w:highlight w:val="yellow"/>
          <w:lang w:eastAsia="pl-PL"/>
        </w:rPr>
        <w:t>otrzymuje ww. należności w związku z prowadzoną przez siebie rzeczywistą działalnością gospodarczą w kraju swojej siedziby;</w:t>
      </w:r>
    </w:p>
    <w:p w14:paraId="338A81DE" w14:textId="77777777" w:rsidR="00976289" w:rsidRPr="00951B6C" w:rsidRDefault="00976289" w:rsidP="00AC6DE4">
      <w:pPr>
        <w:keepNext/>
        <w:keepLines/>
        <w:widowControl/>
        <w:numPr>
          <w:ilvl w:val="0"/>
          <w:numId w:val="30"/>
        </w:numPr>
        <w:suppressAutoHyphens/>
        <w:adjustRightInd/>
        <w:spacing w:before="0" w:after="120" w:line="240" w:lineRule="auto"/>
        <w:ind w:left="1843"/>
        <w:textAlignment w:val="auto"/>
        <w:rPr>
          <w:rFonts w:cs="Arial"/>
          <w:sz w:val="18"/>
          <w:szCs w:val="18"/>
          <w:highlight w:val="yellow"/>
          <w:lang w:eastAsia="pl-PL"/>
        </w:rPr>
      </w:pPr>
      <w:r w:rsidRPr="00951B6C">
        <w:rPr>
          <w:rFonts w:cs="Arial"/>
          <w:sz w:val="18"/>
          <w:szCs w:val="18"/>
          <w:highlight w:val="yellow"/>
          <w:lang w:eastAsia="pl-PL"/>
        </w:rPr>
        <w:t>prowadzi rzeczywistą działalność gospodarczą na terytorium …………. [kraj] oraz potwierdza, że jego zarejestrowanie w ……….. [kraj] wiąże się z istnieniem przedsiębiorstwa, w ramach którego Wykonawca wykonuje faktycznie czynności stanowiące działalność gospodarczą przy wykorzystaniu własnych zasobów, w tym w szczególności posiada lokal, wykwalifikowany personel oraz wyposażenie wykorzystywane w prowadzonej działalności gospodarczej;</w:t>
      </w:r>
    </w:p>
    <w:p w14:paraId="63A4FF88" w14:textId="77777777" w:rsidR="00976289" w:rsidRPr="00951B6C" w:rsidRDefault="00976289" w:rsidP="00AC6DE4">
      <w:pPr>
        <w:keepNext/>
        <w:keepLines/>
        <w:widowControl/>
        <w:numPr>
          <w:ilvl w:val="0"/>
          <w:numId w:val="30"/>
        </w:numPr>
        <w:suppressAutoHyphens/>
        <w:adjustRightInd/>
        <w:spacing w:before="0" w:after="120" w:line="240" w:lineRule="auto"/>
        <w:ind w:left="1843"/>
        <w:textAlignment w:val="auto"/>
        <w:rPr>
          <w:rFonts w:cs="Arial"/>
          <w:sz w:val="18"/>
          <w:szCs w:val="18"/>
          <w:highlight w:val="yellow"/>
          <w:lang w:eastAsia="pl-PL"/>
        </w:rPr>
      </w:pPr>
      <w:r w:rsidRPr="00951B6C">
        <w:rPr>
          <w:rFonts w:cs="Arial"/>
          <w:sz w:val="18"/>
          <w:szCs w:val="18"/>
          <w:highlight w:val="yellow"/>
          <w:lang w:eastAsia="pl-PL"/>
        </w:rPr>
        <w:t>nie tworzy struktury funkcjonującej w oderwaniu od przyczyn ekonomicznych;</w:t>
      </w:r>
    </w:p>
    <w:p w14:paraId="4BEBF519" w14:textId="77777777" w:rsidR="00976289" w:rsidRPr="00951B6C" w:rsidRDefault="00976289" w:rsidP="00AC6DE4">
      <w:pPr>
        <w:keepNext/>
        <w:keepLines/>
        <w:widowControl/>
        <w:numPr>
          <w:ilvl w:val="0"/>
          <w:numId w:val="30"/>
        </w:numPr>
        <w:suppressAutoHyphens/>
        <w:adjustRightInd/>
        <w:spacing w:before="0" w:after="120" w:line="240" w:lineRule="auto"/>
        <w:ind w:left="1843"/>
        <w:textAlignment w:val="auto"/>
        <w:rPr>
          <w:rFonts w:cs="Arial"/>
          <w:sz w:val="18"/>
          <w:szCs w:val="18"/>
          <w:highlight w:val="yellow"/>
          <w:lang w:eastAsia="pl-PL"/>
        </w:rPr>
      </w:pPr>
      <w:r w:rsidRPr="00951B6C">
        <w:rPr>
          <w:rFonts w:cs="Arial"/>
          <w:sz w:val="18"/>
          <w:szCs w:val="18"/>
          <w:highlight w:val="yellow"/>
          <w:lang w:eastAsia="pl-PL"/>
        </w:rPr>
        <w:t>zachowuje współmierność między zakresem prowadzonej działalności a faktycznie posiadanym lokalem, personelem lub wyposażeniem;</w:t>
      </w:r>
    </w:p>
    <w:p w14:paraId="3626A11D" w14:textId="77777777" w:rsidR="00976289" w:rsidRPr="00951B6C" w:rsidRDefault="00976289" w:rsidP="00AC6DE4">
      <w:pPr>
        <w:keepNext/>
        <w:keepLines/>
        <w:widowControl/>
        <w:numPr>
          <w:ilvl w:val="0"/>
          <w:numId w:val="30"/>
        </w:numPr>
        <w:suppressAutoHyphens/>
        <w:adjustRightInd/>
        <w:spacing w:before="0" w:after="120" w:line="240" w:lineRule="auto"/>
        <w:ind w:left="1843"/>
        <w:textAlignment w:val="auto"/>
        <w:rPr>
          <w:rFonts w:cs="Arial"/>
          <w:sz w:val="18"/>
          <w:szCs w:val="18"/>
          <w:highlight w:val="yellow"/>
          <w:lang w:eastAsia="pl-PL"/>
        </w:rPr>
      </w:pPr>
      <w:r w:rsidRPr="00951B6C">
        <w:rPr>
          <w:rFonts w:cs="Arial"/>
          <w:sz w:val="18"/>
          <w:szCs w:val="18"/>
          <w:highlight w:val="yellow"/>
          <w:lang w:eastAsia="pl-PL"/>
        </w:rPr>
        <w:t>zawiera porozumienia zgodne z rzeczywistością gospodarczą mające uzasadnienie gospodarcze i nie będące w sposób oczywisty sprzeczne z ogólnymi interesami gospodarczymi Wykonawcy;</w:t>
      </w:r>
    </w:p>
    <w:p w14:paraId="02FFB7FF" w14:textId="77777777" w:rsidR="00976289" w:rsidRPr="00951B6C" w:rsidRDefault="00976289" w:rsidP="00AC6DE4">
      <w:pPr>
        <w:keepNext/>
        <w:keepLines/>
        <w:widowControl/>
        <w:numPr>
          <w:ilvl w:val="0"/>
          <w:numId w:val="30"/>
        </w:numPr>
        <w:suppressAutoHyphens/>
        <w:adjustRightInd/>
        <w:spacing w:before="0" w:after="120" w:line="240" w:lineRule="auto"/>
        <w:ind w:left="1843"/>
        <w:textAlignment w:val="auto"/>
        <w:rPr>
          <w:rFonts w:cs="Arial"/>
          <w:sz w:val="18"/>
          <w:szCs w:val="18"/>
          <w:highlight w:val="yellow"/>
          <w:lang w:eastAsia="pl-PL"/>
        </w:rPr>
      </w:pPr>
      <w:r w:rsidRPr="00951B6C">
        <w:rPr>
          <w:rFonts w:cs="Arial"/>
          <w:sz w:val="18"/>
          <w:szCs w:val="18"/>
          <w:highlight w:val="yellow"/>
          <w:lang w:eastAsia="pl-PL"/>
        </w:rPr>
        <w:t>samodzielnie wykonuje swoje podstawowe funkcje gospodarcze przy wykorzystaniu zasobów własnych, w tym obecnych na miejscu osób zarządzających;</w:t>
      </w:r>
    </w:p>
    <w:p w14:paraId="274258AD" w14:textId="77777777" w:rsidR="00976289" w:rsidRPr="00951B6C" w:rsidRDefault="00976289" w:rsidP="00AC6DE4">
      <w:pPr>
        <w:keepNext/>
        <w:keepLines/>
        <w:widowControl/>
        <w:numPr>
          <w:ilvl w:val="2"/>
          <w:numId w:val="29"/>
        </w:numPr>
        <w:suppressAutoHyphens/>
        <w:adjustRightInd/>
        <w:spacing w:before="0" w:after="120" w:line="240" w:lineRule="auto"/>
        <w:ind w:left="1276" w:hanging="275"/>
        <w:textAlignment w:val="auto"/>
        <w:rPr>
          <w:rFonts w:cs="Arial"/>
          <w:sz w:val="18"/>
          <w:szCs w:val="18"/>
          <w:highlight w:val="yellow"/>
          <w:lang w:eastAsia="pl-PL"/>
        </w:rPr>
      </w:pPr>
      <w:r w:rsidRPr="00951B6C">
        <w:rPr>
          <w:rFonts w:cs="Arial"/>
          <w:sz w:val="18"/>
          <w:szCs w:val="18"/>
          <w:highlight w:val="yellow"/>
          <w:lang w:eastAsia="pl-PL"/>
        </w:rPr>
        <w:t xml:space="preserve">Wykonawca obowiązany jest dostarczać certyfikat rezydencji, o którym mowa w lit. a), na początku każdego roku kalendarzowego obowiązywania Umowy, jednak nie później niż 7 dni przed terminem wypłaty pierwszego wynagrodzenia lub zaliczki na poczet wynagrodzenia w każdym nowo rozpoczętym roku kalendarzowym. </w:t>
      </w:r>
    </w:p>
    <w:p w14:paraId="3750B0AE" w14:textId="77777777" w:rsidR="00976289" w:rsidRPr="00951B6C" w:rsidRDefault="00976289" w:rsidP="00AC6DE4">
      <w:pPr>
        <w:keepNext/>
        <w:keepLines/>
        <w:widowControl/>
        <w:numPr>
          <w:ilvl w:val="2"/>
          <w:numId w:val="29"/>
        </w:numPr>
        <w:suppressAutoHyphens/>
        <w:adjustRightInd/>
        <w:spacing w:before="0" w:after="120" w:line="240" w:lineRule="auto"/>
        <w:ind w:left="1276" w:hanging="275"/>
        <w:textAlignment w:val="auto"/>
        <w:rPr>
          <w:rFonts w:cs="Arial"/>
          <w:sz w:val="18"/>
          <w:szCs w:val="18"/>
          <w:highlight w:val="yellow"/>
          <w:lang w:eastAsia="pl-PL"/>
        </w:rPr>
      </w:pPr>
      <w:r w:rsidRPr="00951B6C">
        <w:rPr>
          <w:rFonts w:cs="Arial"/>
          <w:sz w:val="18"/>
          <w:szCs w:val="18"/>
          <w:highlight w:val="yellow"/>
          <w:lang w:eastAsia="pl-PL"/>
        </w:rPr>
        <w:t>W przypadku zmiany rezydencji podatkowej, Wykonawca jest zobowiązany dostarczyć niezwłocznie aktualny certyfikat rezydencji (bądź jego kopię, jeżeli informacje wynikające z przedłożonej kopii certyfikatu rezydencji nie budzą uzasadnionych wątpliwości co do zgodności ze stanem faktycznym).</w:t>
      </w:r>
    </w:p>
    <w:p w14:paraId="2D96C6CC" w14:textId="77777777" w:rsidR="00976289" w:rsidRPr="00951B6C" w:rsidRDefault="00976289" w:rsidP="00AC6DE4">
      <w:pPr>
        <w:keepNext/>
        <w:keepLines/>
        <w:widowControl/>
        <w:numPr>
          <w:ilvl w:val="2"/>
          <w:numId w:val="29"/>
        </w:numPr>
        <w:suppressAutoHyphens/>
        <w:adjustRightInd/>
        <w:spacing w:before="0" w:after="120" w:line="240" w:lineRule="auto"/>
        <w:ind w:left="1276" w:hanging="275"/>
        <w:textAlignment w:val="auto"/>
        <w:rPr>
          <w:rFonts w:cs="Arial"/>
          <w:sz w:val="18"/>
          <w:szCs w:val="18"/>
          <w:highlight w:val="yellow"/>
          <w:lang w:eastAsia="pl-PL"/>
        </w:rPr>
      </w:pPr>
      <w:r w:rsidRPr="00951B6C">
        <w:rPr>
          <w:rFonts w:cs="Arial"/>
          <w:sz w:val="18"/>
          <w:szCs w:val="18"/>
          <w:highlight w:val="yellow"/>
          <w:lang w:eastAsia="pl-PL"/>
        </w:rPr>
        <w:t>W przypadku, gdyby informacje zawarte w oświadczeniu, o którym mowa w lit. b), uległy zmianie, Wykonawca niezwłocznie poinformuje o tym Zamawiającego oraz złoży bez wezwania, nowe, zgodne ze stanem faktycznym oświadczenie.</w:t>
      </w:r>
    </w:p>
    <w:p w14:paraId="0C5553CF" w14:textId="77777777" w:rsidR="00976289" w:rsidRPr="00951B6C" w:rsidRDefault="00976289" w:rsidP="00AC6DE4">
      <w:pPr>
        <w:keepNext/>
        <w:keepLines/>
        <w:widowControl/>
        <w:numPr>
          <w:ilvl w:val="2"/>
          <w:numId w:val="29"/>
        </w:numPr>
        <w:suppressAutoHyphens/>
        <w:adjustRightInd/>
        <w:spacing w:before="0" w:after="120" w:line="240" w:lineRule="auto"/>
        <w:ind w:left="1276" w:hanging="275"/>
        <w:textAlignment w:val="auto"/>
        <w:rPr>
          <w:rFonts w:cs="Arial"/>
          <w:sz w:val="18"/>
          <w:szCs w:val="18"/>
          <w:highlight w:val="yellow"/>
          <w:lang w:eastAsia="pl-PL"/>
        </w:rPr>
      </w:pPr>
      <w:r w:rsidRPr="00951B6C">
        <w:rPr>
          <w:rFonts w:cs="Arial"/>
          <w:sz w:val="18"/>
          <w:szCs w:val="18"/>
          <w:highlight w:val="yellow"/>
          <w:lang w:eastAsia="pl-PL"/>
        </w:rPr>
        <w:t>Zwolnienia nie stosuje się, jeżeli z informacji posiadanych przez Zamawiającego, w tym z dokumentów, w szczególności z faktury lub z umowy, wynika, że Wykonawca, którego dotyczy opinia o stosowaniu preferencji, nie spełnia warunków określonych w art. 21 ust. 3-9 ustawy o podatku dochodowym od osób prawnych lub stan faktyczny nie odpowiada stanowi faktycznemu przedstawionemu w tej opinii.</w:t>
      </w:r>
    </w:p>
    <w:p w14:paraId="407CDB8E" w14:textId="77777777" w:rsidR="00976289" w:rsidRPr="00951B6C" w:rsidRDefault="00976289" w:rsidP="00AC6DE4">
      <w:pPr>
        <w:keepNext/>
        <w:keepLines/>
        <w:widowControl/>
        <w:numPr>
          <w:ilvl w:val="1"/>
          <w:numId w:val="29"/>
        </w:numPr>
        <w:suppressAutoHyphens/>
        <w:adjustRightInd/>
        <w:spacing w:before="0" w:after="120" w:line="240" w:lineRule="auto"/>
        <w:ind w:left="709" w:hanging="283"/>
        <w:textAlignment w:val="auto"/>
        <w:rPr>
          <w:rFonts w:cs="Arial"/>
          <w:sz w:val="18"/>
          <w:szCs w:val="18"/>
          <w:highlight w:val="yellow"/>
          <w:lang w:eastAsia="pl-PL"/>
        </w:rPr>
      </w:pPr>
      <w:r w:rsidRPr="00951B6C">
        <w:rPr>
          <w:rFonts w:cs="Arial"/>
          <w:sz w:val="18"/>
          <w:szCs w:val="18"/>
          <w:highlight w:val="yellow"/>
          <w:lang w:eastAsia="pl-PL"/>
        </w:rPr>
        <w:t>W przypadku, gdy do należności, o których mowa w niniejszym ustępie wypłacanych przez Zamawiającego w roku podatkowym znajdzie zastosowanie art. 26 ust. 2e ustawy o podatku dochodowym od osób prawnych, Zamawiający od kwoty należności stanowiącej nadwyżkę ponad kwotę 2 000 000 zł pobierze w dniu dokonania wypłaty należności zryczałtowany podatek dochodowy od osób prawnych według stawki podatku określonej w art. 21 ust. 1 ustawy o podatku dochodowym od osób prawnych, tj. w wysokości 20% należności wypłacanej na rzecz Wykonawcy.</w:t>
      </w:r>
    </w:p>
    <w:p w14:paraId="10FFA8A3" w14:textId="77777777" w:rsidR="00976289" w:rsidRPr="00951B6C" w:rsidRDefault="00976289" w:rsidP="00AC6DE4">
      <w:pPr>
        <w:keepNext/>
        <w:keepLines/>
        <w:widowControl/>
        <w:numPr>
          <w:ilvl w:val="1"/>
          <w:numId w:val="29"/>
        </w:numPr>
        <w:suppressAutoHyphens/>
        <w:adjustRightInd/>
        <w:spacing w:before="0" w:after="120" w:line="240" w:lineRule="auto"/>
        <w:ind w:left="709" w:hanging="283"/>
        <w:textAlignment w:val="auto"/>
        <w:rPr>
          <w:rFonts w:cs="Arial"/>
          <w:sz w:val="18"/>
          <w:szCs w:val="18"/>
          <w:highlight w:val="yellow"/>
          <w:lang w:eastAsia="pl-PL"/>
        </w:rPr>
      </w:pPr>
      <w:r w:rsidRPr="00951B6C">
        <w:rPr>
          <w:rFonts w:cs="Arial"/>
          <w:sz w:val="18"/>
          <w:szCs w:val="18"/>
          <w:highlight w:val="yellow"/>
          <w:lang w:eastAsia="pl-PL"/>
        </w:rPr>
        <w:t>Za wypłatę należności, o której mowa w niniejszym ustępie uznaje się wykonanie zobowiązania w jakiejkolwiek formie, w tym poprzez zapłatę, potrącenie lub kapitalizację odsetek (a także przekaz, wydanie udziałów lub akcji w zamian za wierzytelność wniesioną aportem lub inne formy uznawane w polskiej praktyce skarbowej za rodzące obowiązek poboru podatku u źródła).</w:t>
      </w:r>
    </w:p>
    <w:p w14:paraId="3AF524B8" w14:textId="77777777" w:rsidR="00976289" w:rsidRPr="00951B6C" w:rsidRDefault="00976289" w:rsidP="00AC6DE4">
      <w:pPr>
        <w:keepNext/>
        <w:keepLines/>
        <w:widowControl/>
        <w:numPr>
          <w:ilvl w:val="1"/>
          <w:numId w:val="29"/>
        </w:numPr>
        <w:suppressAutoHyphens/>
        <w:adjustRightInd/>
        <w:spacing w:before="0" w:after="120" w:line="240" w:lineRule="auto"/>
        <w:ind w:left="709" w:hanging="283"/>
        <w:textAlignment w:val="auto"/>
        <w:rPr>
          <w:rFonts w:cs="Arial"/>
          <w:sz w:val="18"/>
          <w:szCs w:val="18"/>
          <w:highlight w:val="yellow"/>
          <w:lang w:eastAsia="pl-PL"/>
        </w:rPr>
      </w:pPr>
      <w:r w:rsidRPr="00951B6C">
        <w:rPr>
          <w:rFonts w:cs="Arial"/>
          <w:sz w:val="18"/>
          <w:szCs w:val="18"/>
          <w:highlight w:val="yellow"/>
          <w:lang w:eastAsia="pl-PL"/>
        </w:rPr>
        <w:t>Dla uniknięcia wątpliwości, rok podatkowy Zamawiającego oznacza okres od 1 stycznia do 31 grudnia danego roku kalendarzowego.</w:t>
      </w:r>
    </w:p>
    <w:p w14:paraId="698E86D3" w14:textId="77777777" w:rsidR="00976289" w:rsidRPr="00951B6C" w:rsidRDefault="00976289" w:rsidP="00AC6DE4">
      <w:pPr>
        <w:keepNext/>
        <w:keepLines/>
        <w:widowControl/>
        <w:numPr>
          <w:ilvl w:val="1"/>
          <w:numId w:val="29"/>
        </w:numPr>
        <w:suppressAutoHyphens/>
        <w:adjustRightInd/>
        <w:spacing w:before="0" w:after="120" w:line="240" w:lineRule="auto"/>
        <w:ind w:left="709" w:hanging="283"/>
        <w:textAlignment w:val="auto"/>
        <w:rPr>
          <w:rFonts w:cs="Arial"/>
          <w:sz w:val="18"/>
          <w:szCs w:val="18"/>
          <w:highlight w:val="yellow"/>
          <w:lang w:eastAsia="pl-PL"/>
        </w:rPr>
      </w:pPr>
      <w:r w:rsidRPr="00951B6C">
        <w:rPr>
          <w:rFonts w:cs="Arial"/>
          <w:sz w:val="18"/>
          <w:szCs w:val="18"/>
          <w:highlight w:val="yellow"/>
          <w:lang w:eastAsia="pl-PL"/>
        </w:rPr>
        <w:t>W przypadku, gdy wypłata należności, o której mowa w niniejszym ustępie dokonywana będzie na rzecz Wykonawcy prowadzącego działalność poprzez położony na terytorium Rzeczypospolitej Polskiej zagraniczny zakład, Zamawiający nie pobiera zryczałtowanego podatku od dokonywanych wypłat pod warunkiem udokumentowania miejsca siedziby Wykonawcy prowadzącego działalność poprzez położony na terytorium Rzeczypospolitej Polskiej zagraniczny zakład, uzyskanym od niego certyfikatem rezydencji (lub jego kopii, jeżeli informacje wynikające z przedłożonej kopii certyfikatu rezydencji nie budzą uzasadnionych wątpliwości co do zgodności ze stanem faktycznym), oraz uzyskania pisemnego oświadczenia (w tym oświadczenia złożonego elektronicznie opatrzonego kwalifikowanym podpisem elektronicznym), że należności te związane są z działalnością tego zakładu (oświadczenie powinno zawierać dane identyfikujące Wykonawcy prowadzącego działalność poprzez położony na terytorium Rzeczypospolitej Polskiej zagraniczny zakład, a w szczególności pełną nazwę, adres i numer identyfikacji podatkowej podatnika oraz adres zagranicznego zakładu Wykonawcy).</w:t>
      </w:r>
    </w:p>
    <w:p w14:paraId="1BD740A5" w14:textId="77777777" w:rsidR="00976289" w:rsidRPr="00951B6C" w:rsidRDefault="00976289" w:rsidP="00AC6DE4">
      <w:pPr>
        <w:keepNext/>
        <w:keepLines/>
        <w:widowControl/>
        <w:numPr>
          <w:ilvl w:val="1"/>
          <w:numId w:val="29"/>
        </w:numPr>
        <w:suppressAutoHyphens/>
        <w:adjustRightInd/>
        <w:spacing w:before="0" w:after="120" w:line="240" w:lineRule="auto"/>
        <w:ind w:left="709" w:hanging="283"/>
        <w:textAlignment w:val="auto"/>
        <w:rPr>
          <w:rFonts w:cs="Arial"/>
          <w:sz w:val="18"/>
          <w:szCs w:val="18"/>
          <w:highlight w:val="yellow"/>
          <w:lang w:eastAsia="pl-PL"/>
        </w:rPr>
      </w:pPr>
      <w:r w:rsidRPr="00951B6C">
        <w:rPr>
          <w:rFonts w:cs="Arial"/>
          <w:sz w:val="18"/>
          <w:szCs w:val="18"/>
          <w:highlight w:val="yellow"/>
          <w:lang w:eastAsia="pl-PL"/>
        </w:rPr>
        <w:t>Zamawiający obowiązany jest do przekazywania Wykonawcy informacji o dokonanych wypłatach i pobranym podatku w terminie do końca trzeciego miesiąca roku następującego po roku podatkowym, w którym dokonano wypłat należności, o których mowa w niniejszym ustępie.</w:t>
      </w:r>
    </w:p>
    <w:p w14:paraId="4786BB4A" w14:textId="1A2B12B3" w:rsidR="003F3672" w:rsidRPr="00951B6C" w:rsidRDefault="003F3672" w:rsidP="00AC6DE4">
      <w:pPr>
        <w:pStyle w:val="Akapitzlist"/>
        <w:keepNext/>
        <w:keepLines/>
        <w:numPr>
          <w:ilvl w:val="0"/>
          <w:numId w:val="42"/>
        </w:numPr>
        <w:suppressAutoHyphens/>
        <w:spacing w:after="120" w:line="240" w:lineRule="auto"/>
        <w:contextualSpacing w:val="0"/>
        <w:rPr>
          <w:rFonts w:eastAsia="Calibri" w:cs="Arial"/>
          <w:sz w:val="18"/>
          <w:szCs w:val="18"/>
          <w:lang w:eastAsia="en-US"/>
        </w:rPr>
      </w:pPr>
      <w:r w:rsidRPr="00951B6C">
        <w:rPr>
          <w:rFonts w:eastAsia="Calibri" w:cs="Arial"/>
          <w:sz w:val="18"/>
          <w:szCs w:val="18"/>
          <w:lang w:eastAsia="en-US"/>
        </w:rPr>
        <w:t xml:space="preserve"> </w:t>
      </w:r>
    </w:p>
    <w:p w14:paraId="16CBCE91" w14:textId="77777777" w:rsidR="00A978AD" w:rsidRPr="00951B6C" w:rsidRDefault="00A978AD" w:rsidP="00AC6DE4">
      <w:pPr>
        <w:pStyle w:val="Nagwek1"/>
        <w:keepNext/>
        <w:keepLines/>
        <w:suppressAutoHyphens/>
        <w:spacing w:before="0" w:after="120" w:line="240" w:lineRule="auto"/>
        <w:rPr>
          <w:rFonts w:cs="Arial"/>
          <w:sz w:val="18"/>
          <w:szCs w:val="18"/>
        </w:rPr>
      </w:pPr>
      <w:r w:rsidRPr="00951B6C">
        <w:rPr>
          <w:rFonts w:cs="Arial"/>
          <w:sz w:val="18"/>
          <w:szCs w:val="18"/>
        </w:rPr>
        <w:t>wymagania i WARUNKI TECHNICZNE WYKONANIA PRAC</w:t>
      </w:r>
    </w:p>
    <w:p w14:paraId="23C04B7F" w14:textId="77777777" w:rsidR="00D005ED" w:rsidRPr="00951B6C" w:rsidRDefault="00A978AD" w:rsidP="00AC6DE4">
      <w:pPr>
        <w:pStyle w:val="Nagwek2"/>
        <w:keepNext/>
        <w:keepLines/>
        <w:numPr>
          <w:ilvl w:val="1"/>
          <w:numId w:val="13"/>
        </w:numPr>
        <w:suppressAutoHyphens/>
        <w:spacing w:before="0" w:after="120" w:line="240" w:lineRule="auto"/>
        <w:rPr>
          <w:rFonts w:cs="Arial"/>
          <w:b w:val="0"/>
          <w:bCs/>
          <w:sz w:val="18"/>
          <w:szCs w:val="18"/>
          <w:u w:val="none"/>
        </w:rPr>
      </w:pPr>
      <w:r w:rsidRPr="00951B6C">
        <w:rPr>
          <w:rFonts w:cs="Arial"/>
          <w:b w:val="0"/>
          <w:bCs/>
          <w:sz w:val="18"/>
          <w:szCs w:val="18"/>
          <w:u w:val="none"/>
        </w:rPr>
        <w:t xml:space="preserve">Dokumentacja powstała </w:t>
      </w:r>
      <w:r w:rsidR="007C6848" w:rsidRPr="00951B6C">
        <w:rPr>
          <w:rFonts w:cs="Arial"/>
          <w:b w:val="0"/>
          <w:bCs/>
          <w:sz w:val="18"/>
          <w:szCs w:val="18"/>
          <w:u w:val="none"/>
        </w:rPr>
        <w:t>w wyniku realizacji przedmiotu U</w:t>
      </w:r>
      <w:r w:rsidRPr="00951B6C">
        <w:rPr>
          <w:rFonts w:cs="Arial"/>
          <w:b w:val="0"/>
          <w:bCs/>
          <w:sz w:val="18"/>
          <w:szCs w:val="18"/>
          <w:u w:val="none"/>
        </w:rPr>
        <w:t>mowy nie może powodować ograniczeń rynkowych lub wprowadzać barier technicznych dla przeprowadzenia postępowania przetargowego na</w:t>
      </w:r>
      <w:r w:rsidR="00383884" w:rsidRPr="00951B6C">
        <w:rPr>
          <w:rFonts w:cs="Arial"/>
          <w:b w:val="0"/>
          <w:bCs/>
          <w:sz w:val="18"/>
          <w:szCs w:val="18"/>
          <w:u w:val="none"/>
        </w:rPr>
        <w:t xml:space="preserve"> </w:t>
      </w:r>
      <w:r w:rsidR="00111E30" w:rsidRPr="00951B6C">
        <w:rPr>
          <w:rFonts w:cs="Arial"/>
          <w:b w:val="0"/>
          <w:bCs/>
          <w:sz w:val="18"/>
          <w:szCs w:val="18"/>
          <w:u w:val="none"/>
        </w:rPr>
        <w:t xml:space="preserve">modernizację </w:t>
      </w:r>
      <w:r w:rsidR="00111E30" w:rsidRPr="00951B6C">
        <w:rPr>
          <w:rFonts w:cs="Arial"/>
          <w:b w:val="0"/>
          <w:sz w:val="18"/>
          <w:szCs w:val="18"/>
          <w:u w:val="none"/>
        </w:rPr>
        <w:t xml:space="preserve">inwentaryzowanego </w:t>
      </w:r>
      <w:r w:rsidR="00FC4EAD" w:rsidRPr="00951B6C">
        <w:rPr>
          <w:rFonts w:cs="Arial"/>
          <w:b w:val="0"/>
          <w:sz w:val="18"/>
          <w:szCs w:val="18"/>
          <w:u w:val="none"/>
        </w:rPr>
        <w:t>Obiektu</w:t>
      </w:r>
      <w:r w:rsidRPr="00951B6C">
        <w:rPr>
          <w:rFonts w:cs="Arial"/>
          <w:b w:val="0"/>
          <w:bCs/>
          <w:sz w:val="18"/>
          <w:szCs w:val="18"/>
          <w:u w:val="none"/>
        </w:rPr>
        <w:t>.</w:t>
      </w:r>
      <w:r w:rsidR="00404165" w:rsidRPr="00951B6C">
        <w:rPr>
          <w:rFonts w:cs="Arial"/>
          <w:b w:val="0"/>
          <w:bCs/>
          <w:sz w:val="18"/>
          <w:szCs w:val="18"/>
          <w:u w:val="none"/>
        </w:rPr>
        <w:t xml:space="preserve"> </w:t>
      </w:r>
      <w:r w:rsidR="00D005ED" w:rsidRPr="00951B6C">
        <w:rPr>
          <w:rFonts w:cs="Arial"/>
          <w:b w:val="0"/>
          <w:bCs/>
          <w:sz w:val="18"/>
          <w:szCs w:val="18"/>
          <w:u w:val="none"/>
        </w:rPr>
        <w:t>Wykonana dokumentacja musi być czytelna i przejrzysta</w:t>
      </w:r>
      <w:r w:rsidR="00650CBB" w:rsidRPr="00951B6C">
        <w:rPr>
          <w:rFonts w:cs="Arial"/>
          <w:b w:val="0"/>
          <w:bCs/>
          <w:sz w:val="18"/>
          <w:szCs w:val="18"/>
          <w:u w:val="none"/>
        </w:rPr>
        <w:t>.</w:t>
      </w:r>
    </w:p>
    <w:p w14:paraId="231D112B" w14:textId="77777777" w:rsidR="00521B8B" w:rsidRPr="00951B6C" w:rsidRDefault="008D4BA8" w:rsidP="00AC6DE4">
      <w:pPr>
        <w:pStyle w:val="Nagwek2"/>
        <w:keepNext/>
        <w:keepLines/>
        <w:numPr>
          <w:ilvl w:val="1"/>
          <w:numId w:val="13"/>
        </w:numPr>
        <w:suppressAutoHyphens/>
        <w:spacing w:before="0" w:after="120" w:line="240" w:lineRule="auto"/>
        <w:rPr>
          <w:rFonts w:cs="Arial"/>
          <w:b w:val="0"/>
          <w:bCs/>
          <w:sz w:val="18"/>
          <w:szCs w:val="18"/>
          <w:u w:val="none"/>
        </w:rPr>
      </w:pPr>
      <w:r w:rsidRPr="00951B6C">
        <w:rPr>
          <w:rFonts w:cs="Arial"/>
          <w:b w:val="0"/>
          <w:bCs/>
          <w:sz w:val="18"/>
          <w:szCs w:val="18"/>
          <w:u w:val="none"/>
        </w:rPr>
        <w:t>Wykonawca zrealizuje przedmiot U</w:t>
      </w:r>
      <w:r w:rsidR="00A978AD" w:rsidRPr="00951B6C">
        <w:rPr>
          <w:rFonts w:cs="Arial"/>
          <w:b w:val="0"/>
          <w:bCs/>
          <w:sz w:val="18"/>
          <w:szCs w:val="18"/>
          <w:u w:val="none"/>
        </w:rPr>
        <w:t xml:space="preserve">mowy z należytą starannością, z uwzględnieniem zaleceń Zamawiającego, a także zgodnie z aktualnymi normami i przepisami polskimi (w przypadku ich braku – odpowiednimi normami i przepisami europejskimi), dobrą praktyką inżynierską i z zasadami współczesnej wiedzy technicznej oraz zgodnie z wymaganiami ochrony środowiska, przepisami prawa budowlanego, </w:t>
      </w:r>
      <w:r w:rsidR="00964D42" w:rsidRPr="00951B6C">
        <w:rPr>
          <w:rFonts w:cs="Arial"/>
          <w:b w:val="0"/>
          <w:bCs/>
          <w:sz w:val="18"/>
          <w:szCs w:val="18"/>
          <w:u w:val="none"/>
        </w:rPr>
        <w:t>s</w:t>
      </w:r>
      <w:r w:rsidR="00AD6AC8" w:rsidRPr="00951B6C">
        <w:rPr>
          <w:rFonts w:cs="Arial"/>
          <w:b w:val="0"/>
          <w:bCs/>
          <w:sz w:val="18"/>
          <w:szCs w:val="18"/>
          <w:u w:val="none"/>
        </w:rPr>
        <w:t xml:space="preserve">tandardami technicznymi, </w:t>
      </w:r>
      <w:r w:rsidR="00A978AD" w:rsidRPr="00951B6C">
        <w:rPr>
          <w:rFonts w:cs="Arial"/>
          <w:b w:val="0"/>
          <w:bCs/>
          <w:sz w:val="18"/>
          <w:szCs w:val="18"/>
          <w:u w:val="none"/>
        </w:rPr>
        <w:t xml:space="preserve">ustawami i rozporządzeniami w sprawie minimalnych wymagań dotyczących bhp i </w:t>
      </w:r>
      <w:r w:rsidR="007C4794" w:rsidRPr="00951B6C">
        <w:rPr>
          <w:rFonts w:cs="Arial"/>
          <w:b w:val="0"/>
          <w:bCs/>
          <w:sz w:val="18"/>
          <w:szCs w:val="18"/>
          <w:u w:val="none"/>
        </w:rPr>
        <w:t>p. poż</w:t>
      </w:r>
      <w:r w:rsidR="00A978AD" w:rsidRPr="00951B6C">
        <w:rPr>
          <w:rFonts w:cs="Arial"/>
          <w:b w:val="0"/>
          <w:bCs/>
          <w:sz w:val="18"/>
          <w:szCs w:val="18"/>
          <w:u w:val="none"/>
        </w:rPr>
        <w:t>. oraz z uwzględnieniem wszystkich niżej podanych szczegółowych opisów</w:t>
      </w:r>
      <w:r w:rsidR="00521B8B" w:rsidRPr="00951B6C">
        <w:rPr>
          <w:rFonts w:cs="Arial"/>
          <w:b w:val="0"/>
          <w:bCs/>
          <w:sz w:val="18"/>
          <w:szCs w:val="18"/>
          <w:u w:val="none"/>
        </w:rPr>
        <w:t xml:space="preserve">, specyfikacji </w:t>
      </w:r>
      <w:r w:rsidR="00A978AD" w:rsidRPr="00951B6C">
        <w:rPr>
          <w:rFonts w:cs="Arial"/>
          <w:b w:val="0"/>
          <w:bCs/>
          <w:sz w:val="18"/>
          <w:szCs w:val="18"/>
          <w:u w:val="none"/>
        </w:rPr>
        <w:t>oraz wymagań technicznych:</w:t>
      </w:r>
    </w:p>
    <w:p w14:paraId="2D2863C8" w14:textId="77777777" w:rsidR="008D4BA8" w:rsidRPr="00951B6C" w:rsidRDefault="008D4BA8" w:rsidP="00AC6DE4">
      <w:pPr>
        <w:pStyle w:val="Nagwek2"/>
        <w:keepNext/>
        <w:keepLines/>
        <w:numPr>
          <w:ilvl w:val="1"/>
          <w:numId w:val="8"/>
        </w:numPr>
        <w:suppressAutoHyphens/>
        <w:spacing w:before="0" w:after="120" w:line="240" w:lineRule="auto"/>
        <w:ind w:left="993"/>
        <w:rPr>
          <w:rFonts w:cs="Arial"/>
          <w:b w:val="0"/>
          <w:bCs/>
          <w:sz w:val="18"/>
          <w:szCs w:val="18"/>
          <w:u w:val="none"/>
        </w:rPr>
      </w:pPr>
      <w:r w:rsidRPr="00951B6C">
        <w:rPr>
          <w:rFonts w:cs="Arial"/>
          <w:b w:val="0"/>
          <w:bCs/>
          <w:sz w:val="18"/>
          <w:szCs w:val="18"/>
          <w:u w:val="none"/>
        </w:rPr>
        <w:t xml:space="preserve">W </w:t>
      </w:r>
      <w:r w:rsidRPr="00951B6C">
        <w:rPr>
          <w:rFonts w:cs="Arial"/>
          <w:sz w:val="18"/>
          <w:szCs w:val="18"/>
          <w:u w:val="none"/>
        </w:rPr>
        <w:t>zakresie projektowania</w:t>
      </w:r>
      <w:r w:rsidR="0029594D" w:rsidRPr="00951B6C">
        <w:rPr>
          <w:rFonts w:cs="Arial"/>
          <w:b w:val="0"/>
          <w:bCs/>
          <w:sz w:val="18"/>
          <w:szCs w:val="18"/>
          <w:u w:val="none"/>
        </w:rPr>
        <w:t xml:space="preserve"> Wykonawca uwzględni w szczególności poniższe wymagania</w:t>
      </w:r>
      <w:r w:rsidRPr="00951B6C">
        <w:rPr>
          <w:rFonts w:cs="Arial"/>
          <w:b w:val="0"/>
          <w:bCs/>
          <w:sz w:val="18"/>
          <w:szCs w:val="18"/>
          <w:u w:val="none"/>
        </w:rPr>
        <w:t>:</w:t>
      </w:r>
    </w:p>
    <w:p w14:paraId="0188BC3D" w14:textId="77777777" w:rsidR="008D4BA8" w:rsidRPr="00951B6C" w:rsidRDefault="008D4BA8" w:rsidP="00AC6DE4">
      <w:pPr>
        <w:pStyle w:val="Nagwek2"/>
        <w:keepNext/>
        <w:keepLines/>
        <w:numPr>
          <w:ilvl w:val="2"/>
          <w:numId w:val="8"/>
        </w:numPr>
        <w:suppressAutoHyphens/>
        <w:spacing w:before="0" w:after="120" w:line="240" w:lineRule="auto"/>
        <w:ind w:left="1843" w:hanging="787"/>
        <w:rPr>
          <w:rFonts w:cs="Arial"/>
          <w:b w:val="0"/>
          <w:sz w:val="18"/>
          <w:szCs w:val="18"/>
          <w:u w:val="none"/>
        </w:rPr>
      </w:pPr>
      <w:r w:rsidRPr="00951B6C">
        <w:rPr>
          <w:rFonts w:cs="Arial"/>
          <w:b w:val="0"/>
          <w:sz w:val="18"/>
          <w:szCs w:val="18"/>
          <w:u w:val="none"/>
        </w:rPr>
        <w:t xml:space="preserve">Przy wyborze rozwiązań projektowych </w:t>
      </w:r>
      <w:r w:rsidR="006411ED" w:rsidRPr="00951B6C">
        <w:rPr>
          <w:rFonts w:cs="Arial"/>
          <w:b w:val="0"/>
          <w:sz w:val="18"/>
          <w:szCs w:val="18"/>
          <w:u w:val="none"/>
        </w:rPr>
        <w:t xml:space="preserve">projektant </w:t>
      </w:r>
      <w:r w:rsidRPr="00951B6C">
        <w:rPr>
          <w:rFonts w:cs="Arial"/>
          <w:b w:val="0"/>
          <w:sz w:val="18"/>
          <w:szCs w:val="18"/>
          <w:u w:val="none"/>
        </w:rPr>
        <w:t>będzie brał pod uwagę ograniczony dostęp do miejsca prowadzonych prac oraz ograniczenia czasowe.</w:t>
      </w:r>
    </w:p>
    <w:p w14:paraId="75AA15B2" w14:textId="77777777" w:rsidR="00355260" w:rsidRPr="00951B6C" w:rsidRDefault="008D4BA8" w:rsidP="00AC6DE4">
      <w:pPr>
        <w:pStyle w:val="Nagwek2"/>
        <w:keepNext/>
        <w:keepLines/>
        <w:numPr>
          <w:ilvl w:val="2"/>
          <w:numId w:val="8"/>
        </w:numPr>
        <w:suppressAutoHyphens/>
        <w:spacing w:before="0" w:after="120" w:line="240" w:lineRule="auto"/>
        <w:ind w:left="1843" w:hanging="787"/>
        <w:rPr>
          <w:rFonts w:cs="Arial"/>
          <w:b w:val="0"/>
          <w:sz w:val="18"/>
          <w:szCs w:val="18"/>
          <w:u w:val="none"/>
        </w:rPr>
      </w:pPr>
      <w:r w:rsidRPr="00951B6C">
        <w:rPr>
          <w:rFonts w:cs="Arial"/>
          <w:b w:val="0"/>
          <w:sz w:val="18"/>
          <w:szCs w:val="18"/>
          <w:u w:val="none"/>
        </w:rPr>
        <w:t xml:space="preserve">Instalacje oraz ich zasilanie </w:t>
      </w:r>
      <w:r w:rsidR="006411ED" w:rsidRPr="00951B6C">
        <w:rPr>
          <w:rFonts w:cs="Arial"/>
          <w:b w:val="0"/>
          <w:sz w:val="18"/>
          <w:szCs w:val="18"/>
          <w:u w:val="none"/>
        </w:rPr>
        <w:t xml:space="preserve">muszą </w:t>
      </w:r>
      <w:r w:rsidRPr="00951B6C">
        <w:rPr>
          <w:rFonts w:cs="Arial"/>
          <w:b w:val="0"/>
          <w:sz w:val="18"/>
          <w:szCs w:val="18"/>
          <w:u w:val="none"/>
        </w:rPr>
        <w:t>być wykonane zgodnie z wymaganiami przedstawicieli Zamawiającego.</w:t>
      </w:r>
    </w:p>
    <w:p w14:paraId="190F4DF2" w14:textId="77777777" w:rsidR="001A7E81" w:rsidRPr="00951B6C" w:rsidRDefault="00404165" w:rsidP="00AC6DE4">
      <w:pPr>
        <w:pStyle w:val="Nagwek2"/>
        <w:keepNext/>
        <w:keepLines/>
        <w:numPr>
          <w:ilvl w:val="2"/>
          <w:numId w:val="8"/>
        </w:numPr>
        <w:suppressAutoHyphens/>
        <w:spacing w:before="0" w:after="120" w:line="240" w:lineRule="auto"/>
        <w:ind w:left="1843" w:hanging="787"/>
        <w:rPr>
          <w:rFonts w:cs="Arial"/>
          <w:b w:val="0"/>
          <w:sz w:val="18"/>
          <w:szCs w:val="18"/>
          <w:u w:val="none"/>
        </w:rPr>
      </w:pPr>
      <w:r w:rsidRPr="00951B6C">
        <w:rPr>
          <w:rFonts w:cs="Arial"/>
          <w:b w:val="0"/>
          <w:sz w:val="18"/>
          <w:szCs w:val="18"/>
          <w:u w:val="none"/>
        </w:rPr>
        <w:t>Zostaną zastosowane rozwiązania optymalizujące koszty inwestycyjne i eksploatacyjne</w:t>
      </w:r>
      <w:r w:rsidR="001A7E81" w:rsidRPr="00951B6C">
        <w:rPr>
          <w:rFonts w:cs="Arial"/>
          <w:b w:val="0"/>
          <w:sz w:val="18"/>
          <w:szCs w:val="18"/>
          <w:u w:val="none"/>
        </w:rPr>
        <w:t>.</w:t>
      </w:r>
    </w:p>
    <w:p w14:paraId="7B2DFABA" w14:textId="77777777" w:rsidR="001A7E81" w:rsidRPr="00951B6C" w:rsidRDefault="001A7E81" w:rsidP="00AC6DE4">
      <w:pPr>
        <w:pStyle w:val="Nagwek2"/>
        <w:keepNext/>
        <w:keepLines/>
        <w:numPr>
          <w:ilvl w:val="2"/>
          <w:numId w:val="8"/>
        </w:numPr>
        <w:suppressAutoHyphens/>
        <w:spacing w:before="0" w:after="120" w:line="240" w:lineRule="auto"/>
        <w:ind w:left="1843" w:hanging="787"/>
        <w:rPr>
          <w:rFonts w:cs="Arial"/>
          <w:b w:val="0"/>
          <w:sz w:val="18"/>
          <w:szCs w:val="18"/>
          <w:u w:val="none"/>
        </w:rPr>
      </w:pPr>
      <w:r w:rsidRPr="00951B6C">
        <w:rPr>
          <w:rFonts w:cs="Arial"/>
          <w:b w:val="0"/>
          <w:sz w:val="18"/>
          <w:szCs w:val="18"/>
          <w:u w:val="none"/>
        </w:rPr>
        <w:t>Usytuowanie rurociągów, kabli i urządzeń zostanie zaprojektowane w sposób zabezpieczający je przed uszkodzeniem.</w:t>
      </w:r>
    </w:p>
    <w:p w14:paraId="2DF8AC28" w14:textId="77777777" w:rsidR="00355260" w:rsidRPr="00951B6C" w:rsidRDefault="00FB3006" w:rsidP="00AC6DE4">
      <w:pPr>
        <w:pStyle w:val="Nagwek2"/>
        <w:keepNext/>
        <w:keepLines/>
        <w:numPr>
          <w:ilvl w:val="2"/>
          <w:numId w:val="8"/>
        </w:numPr>
        <w:suppressAutoHyphens/>
        <w:spacing w:before="0" w:after="120" w:line="240" w:lineRule="auto"/>
        <w:ind w:left="1843" w:hanging="787"/>
        <w:rPr>
          <w:rFonts w:cs="Arial"/>
          <w:b w:val="0"/>
          <w:sz w:val="18"/>
          <w:szCs w:val="18"/>
          <w:u w:val="none"/>
        </w:rPr>
      </w:pPr>
      <w:r w:rsidRPr="00951B6C">
        <w:rPr>
          <w:rFonts w:cs="Arial"/>
          <w:b w:val="0"/>
          <w:sz w:val="18"/>
          <w:szCs w:val="18"/>
          <w:u w:val="none"/>
        </w:rPr>
        <w:t>W rozwiązaniach projektowych zostaną zastosowane wyroby budowlane oraz materiały posiadające certyfikaty zgodności dopuszczające wyroby do obrotu, stosowania i użytkowania na terenie Rzeczpospolitej Polskiej oraz świadectwa dopuszczenia CNBOP dla urządzeń, które ich wymagają.</w:t>
      </w:r>
    </w:p>
    <w:p w14:paraId="37F1344D" w14:textId="77777777" w:rsidR="00906E1A" w:rsidRPr="00951B6C" w:rsidRDefault="00FB3006" w:rsidP="00AC6DE4">
      <w:pPr>
        <w:pStyle w:val="Nagwek2"/>
        <w:keepNext/>
        <w:keepLines/>
        <w:numPr>
          <w:ilvl w:val="2"/>
          <w:numId w:val="8"/>
        </w:numPr>
        <w:suppressAutoHyphens/>
        <w:spacing w:before="0" w:after="120" w:line="240" w:lineRule="auto"/>
        <w:ind w:left="1843" w:hanging="787"/>
        <w:rPr>
          <w:rFonts w:cs="Arial"/>
          <w:b w:val="0"/>
          <w:sz w:val="18"/>
          <w:szCs w:val="18"/>
          <w:u w:val="none"/>
        </w:rPr>
      </w:pPr>
      <w:r w:rsidRPr="00951B6C">
        <w:rPr>
          <w:rFonts w:cs="Arial"/>
          <w:b w:val="0"/>
          <w:sz w:val="18"/>
          <w:szCs w:val="18"/>
          <w:u w:val="none"/>
        </w:rPr>
        <w:t>Będą stosowane wyłącznie jednostki miary zgodne z systemem międzynarodowym SI.</w:t>
      </w:r>
      <w:r w:rsidR="001A7E81" w:rsidRPr="00951B6C">
        <w:rPr>
          <w:rFonts w:cs="Arial"/>
          <w:b w:val="0"/>
          <w:sz w:val="18"/>
          <w:szCs w:val="18"/>
          <w:u w:val="none"/>
        </w:rPr>
        <w:t xml:space="preserve"> </w:t>
      </w:r>
    </w:p>
    <w:p w14:paraId="3B704989" w14:textId="77777777" w:rsidR="008D4BA8" w:rsidRPr="00951B6C" w:rsidRDefault="008D4BA8" w:rsidP="00AC6DE4">
      <w:pPr>
        <w:pStyle w:val="Nagwek2"/>
        <w:keepNext/>
        <w:keepLines/>
        <w:numPr>
          <w:ilvl w:val="1"/>
          <w:numId w:val="8"/>
        </w:numPr>
        <w:suppressAutoHyphens/>
        <w:spacing w:before="0" w:after="120" w:line="240" w:lineRule="auto"/>
        <w:ind w:left="993"/>
        <w:rPr>
          <w:rFonts w:cs="Arial"/>
          <w:b w:val="0"/>
          <w:bCs/>
          <w:sz w:val="18"/>
          <w:szCs w:val="18"/>
          <w:u w:val="none"/>
        </w:rPr>
      </w:pPr>
      <w:r w:rsidRPr="00951B6C">
        <w:rPr>
          <w:rFonts w:cs="Arial"/>
          <w:b w:val="0"/>
          <w:bCs/>
          <w:sz w:val="18"/>
          <w:szCs w:val="18"/>
          <w:u w:val="none"/>
        </w:rPr>
        <w:t xml:space="preserve">W </w:t>
      </w:r>
      <w:r w:rsidRPr="00951B6C">
        <w:rPr>
          <w:rFonts w:cs="Arial"/>
          <w:sz w:val="18"/>
          <w:szCs w:val="18"/>
          <w:u w:val="none"/>
        </w:rPr>
        <w:t xml:space="preserve">zakresie </w:t>
      </w:r>
      <w:r w:rsidR="0029594D" w:rsidRPr="00951B6C">
        <w:rPr>
          <w:rFonts w:cs="Arial"/>
          <w:sz w:val="18"/>
          <w:szCs w:val="18"/>
          <w:u w:val="none"/>
        </w:rPr>
        <w:t>D</w:t>
      </w:r>
      <w:r w:rsidRPr="00951B6C">
        <w:rPr>
          <w:rFonts w:cs="Arial"/>
          <w:sz w:val="18"/>
          <w:szCs w:val="18"/>
          <w:u w:val="none"/>
        </w:rPr>
        <w:t>okumentacji</w:t>
      </w:r>
      <w:r w:rsidR="0029594D" w:rsidRPr="00951B6C">
        <w:rPr>
          <w:rFonts w:cs="Arial"/>
          <w:b w:val="0"/>
          <w:bCs/>
          <w:sz w:val="18"/>
          <w:szCs w:val="18"/>
          <w:u w:val="none"/>
        </w:rPr>
        <w:t xml:space="preserve"> Wykonawca uwzględni w szczególności poniższe wymagania</w:t>
      </w:r>
      <w:r w:rsidRPr="00951B6C">
        <w:rPr>
          <w:rFonts w:cs="Arial"/>
          <w:b w:val="0"/>
          <w:bCs/>
          <w:sz w:val="18"/>
          <w:szCs w:val="18"/>
          <w:u w:val="none"/>
        </w:rPr>
        <w:t>:</w:t>
      </w:r>
    </w:p>
    <w:p w14:paraId="5DC1E542" w14:textId="77777777" w:rsidR="008D4BA8" w:rsidRPr="00951B6C" w:rsidRDefault="008D4BA8" w:rsidP="00AC6DE4">
      <w:pPr>
        <w:pStyle w:val="Nagwek2"/>
        <w:keepNext/>
        <w:keepLines/>
        <w:numPr>
          <w:ilvl w:val="2"/>
          <w:numId w:val="8"/>
        </w:numPr>
        <w:suppressAutoHyphens/>
        <w:spacing w:before="0" w:after="120" w:line="240" w:lineRule="auto"/>
        <w:ind w:left="1843" w:hanging="788"/>
        <w:rPr>
          <w:rFonts w:cs="Arial"/>
          <w:b w:val="0"/>
          <w:sz w:val="18"/>
          <w:szCs w:val="18"/>
          <w:u w:val="none"/>
        </w:rPr>
      </w:pPr>
      <w:r w:rsidRPr="00951B6C">
        <w:rPr>
          <w:rFonts w:cs="Arial"/>
          <w:b w:val="0"/>
          <w:sz w:val="18"/>
          <w:szCs w:val="18"/>
          <w:u w:val="none"/>
        </w:rPr>
        <w:t xml:space="preserve">Dokumentacja powstająca w trakcie realizacji przedmiotu </w:t>
      </w:r>
      <w:r w:rsidR="00D10C51" w:rsidRPr="00951B6C">
        <w:rPr>
          <w:rFonts w:cs="Arial"/>
          <w:b w:val="0"/>
          <w:sz w:val="18"/>
          <w:szCs w:val="18"/>
          <w:u w:val="none"/>
        </w:rPr>
        <w:t>U</w:t>
      </w:r>
      <w:r w:rsidRPr="00951B6C">
        <w:rPr>
          <w:rFonts w:cs="Arial"/>
          <w:b w:val="0"/>
          <w:sz w:val="18"/>
          <w:szCs w:val="18"/>
          <w:u w:val="none"/>
        </w:rPr>
        <w:t xml:space="preserve">mowy zostanie opracowana zgodnie instrukcją zatytułowaną „Wymagania dotyczące dokumentacji technicznej dostarczanej do </w:t>
      </w:r>
      <w:r w:rsidR="0062503B" w:rsidRPr="00951B6C">
        <w:rPr>
          <w:rFonts w:cs="Arial"/>
          <w:b w:val="0"/>
          <w:sz w:val="18"/>
          <w:szCs w:val="18"/>
          <w:u w:val="none"/>
        </w:rPr>
        <w:t>ORLEN</w:t>
      </w:r>
      <w:r w:rsidRPr="00951B6C">
        <w:rPr>
          <w:rFonts w:cs="Arial"/>
          <w:b w:val="0"/>
          <w:sz w:val="18"/>
          <w:szCs w:val="18"/>
          <w:u w:val="none"/>
        </w:rPr>
        <w:t xml:space="preserve"> T</w:t>
      </w:r>
      <w:r w:rsidR="0062503B" w:rsidRPr="00951B6C">
        <w:rPr>
          <w:rFonts w:cs="Arial"/>
          <w:b w:val="0"/>
          <w:sz w:val="18"/>
          <w:szCs w:val="18"/>
          <w:u w:val="none"/>
        </w:rPr>
        <w:t>ermika</w:t>
      </w:r>
      <w:r w:rsidRPr="00951B6C">
        <w:rPr>
          <w:rFonts w:cs="Arial"/>
          <w:b w:val="0"/>
          <w:sz w:val="18"/>
          <w:szCs w:val="18"/>
          <w:u w:val="none"/>
        </w:rPr>
        <w:t xml:space="preserve"> S</w:t>
      </w:r>
      <w:r w:rsidR="0062503B" w:rsidRPr="00951B6C">
        <w:rPr>
          <w:rFonts w:cs="Arial"/>
          <w:b w:val="0"/>
          <w:sz w:val="18"/>
          <w:szCs w:val="18"/>
          <w:u w:val="none"/>
        </w:rPr>
        <w:t>.</w:t>
      </w:r>
      <w:r w:rsidRPr="00951B6C">
        <w:rPr>
          <w:rFonts w:cs="Arial"/>
          <w:b w:val="0"/>
          <w:sz w:val="18"/>
          <w:szCs w:val="18"/>
          <w:u w:val="none"/>
        </w:rPr>
        <w:t>A</w:t>
      </w:r>
      <w:r w:rsidR="0062503B" w:rsidRPr="00951B6C">
        <w:rPr>
          <w:rFonts w:cs="Arial"/>
          <w:b w:val="0"/>
          <w:sz w:val="18"/>
          <w:szCs w:val="18"/>
          <w:u w:val="none"/>
        </w:rPr>
        <w:t>.</w:t>
      </w:r>
      <w:r w:rsidRPr="00951B6C">
        <w:rPr>
          <w:rFonts w:cs="Arial"/>
          <w:b w:val="0"/>
          <w:sz w:val="18"/>
          <w:szCs w:val="18"/>
          <w:u w:val="none"/>
        </w:rPr>
        <w:t xml:space="preserve">”, którą Wykonawca otrzymał w formie elektronicznej na etapie zapytania ofertowego. Wykonawca, podpisując </w:t>
      </w:r>
      <w:r w:rsidR="00D10C51" w:rsidRPr="00951B6C">
        <w:rPr>
          <w:rFonts w:cs="Arial"/>
          <w:b w:val="0"/>
          <w:sz w:val="18"/>
          <w:szCs w:val="18"/>
          <w:u w:val="none"/>
        </w:rPr>
        <w:t>U</w:t>
      </w:r>
      <w:r w:rsidRPr="00951B6C">
        <w:rPr>
          <w:rFonts w:cs="Arial"/>
          <w:b w:val="0"/>
          <w:sz w:val="18"/>
          <w:szCs w:val="18"/>
          <w:u w:val="none"/>
        </w:rPr>
        <w:t>mowę, poświadcza, że treść tej instrukcji jest mu znana.</w:t>
      </w:r>
    </w:p>
    <w:p w14:paraId="728502AB" w14:textId="77777777" w:rsidR="008D4BA8" w:rsidRPr="00951B6C" w:rsidRDefault="008D4BA8" w:rsidP="00AC6DE4">
      <w:pPr>
        <w:pStyle w:val="Nagwek2"/>
        <w:keepNext/>
        <w:keepLines/>
        <w:numPr>
          <w:ilvl w:val="2"/>
          <w:numId w:val="8"/>
        </w:numPr>
        <w:suppressAutoHyphens/>
        <w:spacing w:before="0" w:after="120" w:line="240" w:lineRule="auto"/>
        <w:ind w:left="1843" w:hanging="788"/>
        <w:rPr>
          <w:rFonts w:cs="Arial"/>
          <w:b w:val="0"/>
          <w:sz w:val="18"/>
          <w:szCs w:val="18"/>
          <w:u w:val="none"/>
        </w:rPr>
      </w:pPr>
      <w:r w:rsidRPr="00951B6C">
        <w:rPr>
          <w:rFonts w:cs="Arial"/>
          <w:b w:val="0"/>
          <w:sz w:val="18"/>
          <w:szCs w:val="18"/>
          <w:u w:val="none"/>
        </w:rPr>
        <w:t>Dokumentacja zostanie opracowana przez osoby uprawnione</w:t>
      </w:r>
      <w:r w:rsidR="007341F4" w:rsidRPr="00951B6C">
        <w:rPr>
          <w:rFonts w:cs="Arial"/>
          <w:b w:val="0"/>
          <w:sz w:val="18"/>
          <w:szCs w:val="18"/>
          <w:u w:val="none"/>
        </w:rPr>
        <w:t>, zgodnie z obowiązującymi przepisami prawa</w:t>
      </w:r>
      <w:r w:rsidR="00DD18CD" w:rsidRPr="00951B6C">
        <w:rPr>
          <w:rFonts w:cs="Arial"/>
          <w:b w:val="0"/>
          <w:sz w:val="18"/>
          <w:szCs w:val="18"/>
          <w:u w:val="none"/>
        </w:rPr>
        <w:t xml:space="preserve">, </w:t>
      </w:r>
      <w:r w:rsidRPr="00951B6C">
        <w:rPr>
          <w:rFonts w:cs="Arial"/>
          <w:b w:val="0"/>
          <w:sz w:val="18"/>
          <w:szCs w:val="18"/>
          <w:u w:val="none"/>
        </w:rPr>
        <w:t>z zastosowaniem norm, obowiązujących przepisów i zasad wiedzy technicznej oraz wymagań Zamawiającego.</w:t>
      </w:r>
    </w:p>
    <w:p w14:paraId="73C45753" w14:textId="77777777" w:rsidR="008D4BA8" w:rsidRPr="00951B6C" w:rsidRDefault="008D4BA8" w:rsidP="00AC6DE4">
      <w:pPr>
        <w:pStyle w:val="Nagwek2"/>
        <w:keepNext/>
        <w:keepLines/>
        <w:numPr>
          <w:ilvl w:val="2"/>
          <w:numId w:val="8"/>
        </w:numPr>
        <w:suppressAutoHyphens/>
        <w:spacing w:before="0" w:after="120" w:line="240" w:lineRule="auto"/>
        <w:ind w:left="1843" w:hanging="788"/>
        <w:rPr>
          <w:rFonts w:cs="Arial"/>
          <w:b w:val="0"/>
          <w:sz w:val="18"/>
          <w:szCs w:val="18"/>
          <w:u w:val="none"/>
        </w:rPr>
      </w:pPr>
      <w:r w:rsidRPr="00951B6C">
        <w:rPr>
          <w:rFonts w:cs="Arial"/>
          <w:b w:val="0"/>
          <w:sz w:val="18"/>
          <w:szCs w:val="18"/>
          <w:u w:val="none"/>
        </w:rPr>
        <w:t>Wykonawca zapewni przestrzeganie</w:t>
      </w:r>
      <w:r w:rsidR="007C6848" w:rsidRPr="00951B6C">
        <w:rPr>
          <w:rFonts w:cs="Arial"/>
          <w:b w:val="0"/>
          <w:sz w:val="18"/>
          <w:szCs w:val="18"/>
          <w:u w:val="none"/>
        </w:rPr>
        <w:t xml:space="preserve"> podczas realizacji przedmiotu U</w:t>
      </w:r>
      <w:r w:rsidRPr="00951B6C">
        <w:rPr>
          <w:rFonts w:cs="Arial"/>
          <w:b w:val="0"/>
          <w:sz w:val="18"/>
          <w:szCs w:val="18"/>
          <w:u w:val="none"/>
        </w:rPr>
        <w:t>mowy obowiązujących norm i przepisów dotyczących projektowania i wykonywania robót budowlanych.</w:t>
      </w:r>
    </w:p>
    <w:p w14:paraId="4E56F912" w14:textId="77777777" w:rsidR="008D4BA8" w:rsidRPr="00951B6C" w:rsidRDefault="008D4BA8" w:rsidP="00AC6DE4">
      <w:pPr>
        <w:pStyle w:val="Nagwek2"/>
        <w:keepNext/>
        <w:keepLines/>
        <w:numPr>
          <w:ilvl w:val="2"/>
          <w:numId w:val="8"/>
        </w:numPr>
        <w:suppressAutoHyphens/>
        <w:spacing w:before="0" w:after="120" w:line="240" w:lineRule="auto"/>
        <w:ind w:left="1843" w:hanging="788"/>
        <w:rPr>
          <w:rFonts w:cs="Arial"/>
          <w:b w:val="0"/>
          <w:sz w:val="18"/>
          <w:szCs w:val="18"/>
          <w:u w:val="none"/>
        </w:rPr>
      </w:pPr>
      <w:r w:rsidRPr="00951B6C">
        <w:rPr>
          <w:rFonts w:cs="Arial"/>
          <w:b w:val="0"/>
          <w:sz w:val="18"/>
          <w:szCs w:val="18"/>
          <w:u w:val="none"/>
        </w:rPr>
        <w:t>Każdy projekt zostanie sporządzony i zweryfikowan</w:t>
      </w:r>
      <w:r w:rsidR="007341F4" w:rsidRPr="00951B6C">
        <w:rPr>
          <w:rFonts w:cs="Arial"/>
          <w:b w:val="0"/>
          <w:sz w:val="18"/>
          <w:szCs w:val="18"/>
          <w:u w:val="none"/>
        </w:rPr>
        <w:t>y</w:t>
      </w:r>
      <w:r w:rsidRPr="00951B6C">
        <w:rPr>
          <w:rFonts w:cs="Arial"/>
          <w:b w:val="0"/>
          <w:sz w:val="18"/>
          <w:szCs w:val="18"/>
          <w:u w:val="none"/>
        </w:rPr>
        <w:t xml:space="preserve"> (sprawdzony) przez uprawnionych projektantów, którzy posiadaj uprawniania w danej branży bez ograniczeń. </w:t>
      </w:r>
    </w:p>
    <w:p w14:paraId="799E135C" w14:textId="77777777" w:rsidR="008D4BA8" w:rsidRPr="00951B6C" w:rsidRDefault="008D4BA8" w:rsidP="00AC6DE4">
      <w:pPr>
        <w:pStyle w:val="Nagwek2"/>
        <w:keepNext/>
        <w:keepLines/>
        <w:numPr>
          <w:ilvl w:val="2"/>
          <w:numId w:val="8"/>
        </w:numPr>
        <w:suppressAutoHyphens/>
        <w:spacing w:before="0" w:after="120" w:line="240" w:lineRule="auto"/>
        <w:ind w:left="1843" w:hanging="788"/>
        <w:rPr>
          <w:rFonts w:cs="Arial"/>
          <w:b w:val="0"/>
          <w:sz w:val="18"/>
          <w:szCs w:val="18"/>
          <w:u w:val="none"/>
        </w:rPr>
      </w:pPr>
      <w:r w:rsidRPr="00951B6C">
        <w:rPr>
          <w:rFonts w:cs="Arial"/>
          <w:b w:val="0"/>
          <w:sz w:val="18"/>
          <w:szCs w:val="18"/>
          <w:u w:val="none"/>
        </w:rPr>
        <w:t xml:space="preserve">Każdy projekt będzie zawierał oświadczenie projektanta, że projekt jest kompletny, zgodny z normami (z podaniem tych norm), zasadami wiedzy </w:t>
      </w:r>
      <w:r w:rsidR="00A50286" w:rsidRPr="00951B6C">
        <w:rPr>
          <w:rFonts w:cs="Arial"/>
          <w:b w:val="0"/>
          <w:sz w:val="18"/>
          <w:szCs w:val="18"/>
          <w:u w:val="none"/>
        </w:rPr>
        <w:t>technicznej i</w:t>
      </w:r>
      <w:r w:rsidRPr="00951B6C">
        <w:rPr>
          <w:rFonts w:cs="Arial"/>
          <w:b w:val="0"/>
          <w:sz w:val="18"/>
          <w:szCs w:val="18"/>
          <w:u w:val="none"/>
        </w:rPr>
        <w:t xml:space="preserve"> warunkami </w:t>
      </w:r>
      <w:r w:rsidR="007C6848" w:rsidRPr="00951B6C">
        <w:rPr>
          <w:rFonts w:cs="Arial"/>
          <w:b w:val="0"/>
          <w:sz w:val="18"/>
          <w:szCs w:val="18"/>
          <w:u w:val="none"/>
        </w:rPr>
        <w:t>U</w:t>
      </w:r>
      <w:r w:rsidRPr="00951B6C">
        <w:rPr>
          <w:rFonts w:cs="Arial"/>
          <w:b w:val="0"/>
          <w:sz w:val="18"/>
          <w:szCs w:val="18"/>
          <w:u w:val="none"/>
        </w:rPr>
        <w:t xml:space="preserve">mowy oraz że dokumentacja została skoordynowana międzybranżowo. </w:t>
      </w:r>
    </w:p>
    <w:p w14:paraId="405998DF" w14:textId="77777777" w:rsidR="008D4BA8" w:rsidRPr="00951B6C" w:rsidRDefault="008D4BA8" w:rsidP="00AC6DE4">
      <w:pPr>
        <w:pStyle w:val="Nagwek2"/>
        <w:keepNext/>
        <w:keepLines/>
        <w:numPr>
          <w:ilvl w:val="2"/>
          <w:numId w:val="8"/>
        </w:numPr>
        <w:suppressAutoHyphens/>
        <w:spacing w:before="0" w:after="120" w:line="240" w:lineRule="auto"/>
        <w:ind w:left="1843" w:hanging="787"/>
        <w:rPr>
          <w:rFonts w:cs="Arial"/>
          <w:b w:val="0"/>
          <w:sz w:val="18"/>
          <w:szCs w:val="18"/>
          <w:u w:val="none"/>
        </w:rPr>
      </w:pPr>
      <w:r w:rsidRPr="00951B6C">
        <w:rPr>
          <w:rFonts w:cs="Arial"/>
          <w:b w:val="0"/>
          <w:sz w:val="18"/>
          <w:szCs w:val="18"/>
          <w:u w:val="none"/>
        </w:rPr>
        <w:t>Każdy projekt będzie zawierał kopię uprawnień projektanta oraz sprawdzającego wraz z aktualnymi zaświadczeniem z o przynależności do izby samorządu zawodowego.</w:t>
      </w:r>
    </w:p>
    <w:p w14:paraId="484A84F1" w14:textId="77777777" w:rsidR="008D4BA8" w:rsidRPr="00951B6C" w:rsidRDefault="008D4BA8" w:rsidP="00AC6DE4">
      <w:pPr>
        <w:pStyle w:val="Nagwek2"/>
        <w:keepNext/>
        <w:keepLines/>
        <w:numPr>
          <w:ilvl w:val="2"/>
          <w:numId w:val="8"/>
        </w:numPr>
        <w:suppressAutoHyphens/>
        <w:spacing w:before="0" w:after="120" w:line="240" w:lineRule="auto"/>
        <w:ind w:left="1843" w:hanging="787"/>
        <w:rPr>
          <w:rFonts w:cs="Arial"/>
          <w:b w:val="0"/>
          <w:sz w:val="18"/>
          <w:szCs w:val="18"/>
          <w:u w:val="none"/>
        </w:rPr>
      </w:pPr>
      <w:r w:rsidRPr="00951B6C">
        <w:rPr>
          <w:rFonts w:cs="Arial"/>
          <w:b w:val="0"/>
          <w:sz w:val="18"/>
          <w:szCs w:val="18"/>
          <w:u w:val="none"/>
        </w:rPr>
        <w:t>Każdy projekt musi być uzgodniony i zaopiniowany przez odpowiednich rzeczoznawców.</w:t>
      </w:r>
    </w:p>
    <w:p w14:paraId="6DDAFAE6" w14:textId="77777777" w:rsidR="00930120" w:rsidRPr="00951B6C" w:rsidRDefault="00930120" w:rsidP="00AC6DE4">
      <w:pPr>
        <w:pStyle w:val="Nagwek2"/>
        <w:keepNext/>
        <w:keepLines/>
        <w:numPr>
          <w:ilvl w:val="2"/>
          <w:numId w:val="8"/>
        </w:numPr>
        <w:suppressAutoHyphens/>
        <w:spacing w:before="0" w:after="120" w:line="240" w:lineRule="auto"/>
        <w:ind w:left="1843" w:hanging="787"/>
        <w:rPr>
          <w:rFonts w:cs="Arial"/>
          <w:b w:val="0"/>
          <w:sz w:val="18"/>
          <w:szCs w:val="18"/>
          <w:u w:val="none"/>
        </w:rPr>
      </w:pPr>
      <w:r w:rsidRPr="00951B6C">
        <w:rPr>
          <w:rFonts w:cs="Arial"/>
          <w:b w:val="0"/>
          <w:sz w:val="18"/>
          <w:szCs w:val="18"/>
          <w:u w:val="none"/>
        </w:rPr>
        <w:t>Do</w:t>
      </w:r>
      <w:r w:rsidR="00197A1A" w:rsidRPr="00951B6C">
        <w:rPr>
          <w:rFonts w:cs="Arial"/>
          <w:b w:val="0"/>
          <w:sz w:val="18"/>
          <w:szCs w:val="18"/>
          <w:u w:val="none"/>
        </w:rPr>
        <w:t>kumentacja może być przekazywana Zamawiającemu sukcesywnie, w miarę jej po-wstawania, jednakże z zachowaniem terminów określonych w Umowie.</w:t>
      </w:r>
    </w:p>
    <w:p w14:paraId="04D8323C" w14:textId="77777777" w:rsidR="008D4BA8" w:rsidRPr="00951B6C" w:rsidRDefault="008D4BA8" w:rsidP="00AC6DE4">
      <w:pPr>
        <w:pStyle w:val="Nagwek2"/>
        <w:keepNext/>
        <w:keepLines/>
        <w:numPr>
          <w:ilvl w:val="1"/>
          <w:numId w:val="8"/>
        </w:numPr>
        <w:suppressAutoHyphens/>
        <w:spacing w:before="0" w:after="120" w:line="240" w:lineRule="auto"/>
        <w:ind w:left="993"/>
        <w:rPr>
          <w:rFonts w:cs="Arial"/>
          <w:b w:val="0"/>
          <w:bCs/>
          <w:sz w:val="18"/>
          <w:szCs w:val="18"/>
          <w:u w:val="none"/>
        </w:rPr>
      </w:pPr>
      <w:r w:rsidRPr="00951B6C">
        <w:rPr>
          <w:rFonts w:cs="Arial"/>
          <w:b w:val="0"/>
          <w:bCs/>
          <w:sz w:val="18"/>
          <w:szCs w:val="18"/>
          <w:u w:val="none"/>
        </w:rPr>
        <w:t xml:space="preserve">W </w:t>
      </w:r>
      <w:r w:rsidRPr="00951B6C">
        <w:rPr>
          <w:rFonts w:cs="Arial"/>
          <w:sz w:val="18"/>
          <w:szCs w:val="18"/>
          <w:u w:val="none"/>
        </w:rPr>
        <w:t>zakresie organizacyjnym</w:t>
      </w:r>
      <w:r w:rsidR="004270E3" w:rsidRPr="00951B6C">
        <w:rPr>
          <w:rFonts w:cs="Arial"/>
          <w:b w:val="0"/>
          <w:bCs/>
          <w:sz w:val="18"/>
          <w:szCs w:val="18"/>
          <w:u w:val="none"/>
        </w:rPr>
        <w:t xml:space="preserve"> i</w:t>
      </w:r>
      <w:r w:rsidRPr="00951B6C">
        <w:rPr>
          <w:rFonts w:cs="Arial"/>
          <w:b w:val="0"/>
          <w:bCs/>
          <w:sz w:val="18"/>
          <w:szCs w:val="18"/>
          <w:u w:val="none"/>
        </w:rPr>
        <w:t>ntencją Zamawiającego jest, aby Wyko</w:t>
      </w:r>
      <w:r w:rsidR="004270E3" w:rsidRPr="00951B6C">
        <w:rPr>
          <w:rFonts w:cs="Arial"/>
          <w:b w:val="0"/>
          <w:bCs/>
          <w:sz w:val="18"/>
          <w:szCs w:val="18"/>
          <w:u w:val="none"/>
        </w:rPr>
        <w:t xml:space="preserve">nawca zastosował własne metody </w:t>
      </w:r>
      <w:r w:rsidRPr="00951B6C">
        <w:rPr>
          <w:rFonts w:cs="Arial"/>
          <w:b w:val="0"/>
          <w:bCs/>
          <w:sz w:val="18"/>
          <w:szCs w:val="18"/>
          <w:u w:val="none"/>
        </w:rPr>
        <w:t xml:space="preserve">i procedury podczas realizacji </w:t>
      </w:r>
      <w:r w:rsidR="00D10C51" w:rsidRPr="00951B6C">
        <w:rPr>
          <w:rFonts w:cs="Arial"/>
          <w:b w:val="0"/>
          <w:bCs/>
          <w:sz w:val="18"/>
          <w:szCs w:val="18"/>
          <w:u w:val="none"/>
        </w:rPr>
        <w:t>U</w:t>
      </w:r>
      <w:r w:rsidRPr="00951B6C">
        <w:rPr>
          <w:rFonts w:cs="Arial"/>
          <w:b w:val="0"/>
          <w:bCs/>
          <w:sz w:val="18"/>
          <w:szCs w:val="18"/>
          <w:u w:val="none"/>
        </w:rPr>
        <w:t xml:space="preserve">mowy. Aby jednak zapewnić pożądaną jakość prac i kontrolę ich wykonania Strony ustalają poniżej warunki organizacyjne realizacji </w:t>
      </w:r>
      <w:r w:rsidR="00D10C51" w:rsidRPr="00951B6C">
        <w:rPr>
          <w:rFonts w:cs="Arial"/>
          <w:b w:val="0"/>
          <w:bCs/>
          <w:sz w:val="18"/>
          <w:szCs w:val="18"/>
          <w:u w:val="none"/>
        </w:rPr>
        <w:t>U</w:t>
      </w:r>
      <w:r w:rsidRPr="00951B6C">
        <w:rPr>
          <w:rFonts w:cs="Arial"/>
          <w:b w:val="0"/>
          <w:bCs/>
          <w:sz w:val="18"/>
          <w:szCs w:val="18"/>
          <w:u w:val="none"/>
        </w:rPr>
        <w:t>mowy:</w:t>
      </w:r>
    </w:p>
    <w:p w14:paraId="750BD1D4" w14:textId="77777777" w:rsidR="008D4BA8" w:rsidRPr="00951B6C" w:rsidRDefault="008D4BA8" w:rsidP="00AC6DE4">
      <w:pPr>
        <w:pStyle w:val="Nagwek2"/>
        <w:keepNext/>
        <w:keepLines/>
        <w:numPr>
          <w:ilvl w:val="2"/>
          <w:numId w:val="8"/>
        </w:numPr>
        <w:suppressAutoHyphens/>
        <w:spacing w:before="0" w:after="120" w:line="240" w:lineRule="auto"/>
        <w:ind w:left="1843" w:hanging="787"/>
        <w:rPr>
          <w:rFonts w:cs="Arial"/>
          <w:b w:val="0"/>
          <w:sz w:val="18"/>
          <w:szCs w:val="18"/>
          <w:u w:val="none"/>
        </w:rPr>
      </w:pPr>
      <w:r w:rsidRPr="00951B6C">
        <w:rPr>
          <w:rFonts w:cs="Arial"/>
          <w:b w:val="0"/>
          <w:sz w:val="18"/>
          <w:szCs w:val="18"/>
          <w:u w:val="none"/>
        </w:rPr>
        <w:t xml:space="preserve">Każda ze Stron przygotowuje schemat organizacyjny zespołu biorącego udział </w:t>
      </w:r>
      <w:r w:rsidRPr="00951B6C">
        <w:rPr>
          <w:rFonts w:cs="Arial"/>
          <w:b w:val="0"/>
          <w:sz w:val="18"/>
          <w:szCs w:val="18"/>
          <w:u w:val="none"/>
        </w:rPr>
        <w:br/>
        <w:t xml:space="preserve">w </w:t>
      </w:r>
      <w:r w:rsidR="007C6848" w:rsidRPr="00951B6C">
        <w:rPr>
          <w:rFonts w:cs="Arial"/>
          <w:b w:val="0"/>
          <w:sz w:val="18"/>
          <w:szCs w:val="18"/>
          <w:u w:val="none"/>
        </w:rPr>
        <w:t>realizacji U</w:t>
      </w:r>
      <w:r w:rsidRPr="00951B6C">
        <w:rPr>
          <w:rFonts w:cs="Arial"/>
          <w:b w:val="0"/>
          <w:sz w:val="18"/>
          <w:szCs w:val="18"/>
          <w:u w:val="none"/>
        </w:rPr>
        <w:t xml:space="preserve">mowy, z podaniem imion, nazwisk, telefonów i stanowisk osób przewidzianych do realizacji </w:t>
      </w:r>
      <w:r w:rsidR="00202788" w:rsidRPr="00951B6C">
        <w:rPr>
          <w:rFonts w:cs="Arial"/>
          <w:b w:val="0"/>
          <w:sz w:val="18"/>
          <w:szCs w:val="18"/>
          <w:u w:val="none"/>
        </w:rPr>
        <w:t>prac</w:t>
      </w:r>
      <w:r w:rsidRPr="00951B6C">
        <w:rPr>
          <w:rFonts w:cs="Arial"/>
          <w:b w:val="0"/>
          <w:sz w:val="18"/>
          <w:szCs w:val="18"/>
          <w:u w:val="none"/>
        </w:rPr>
        <w:t xml:space="preserve">, ich koordynacji i kontroli realizacji. Schematy organizacyjne Strony przekazują sobie w terminie 3 </w:t>
      </w:r>
      <w:r w:rsidR="004270E3" w:rsidRPr="00951B6C">
        <w:rPr>
          <w:rFonts w:cs="Arial"/>
          <w:b w:val="0"/>
          <w:sz w:val="18"/>
          <w:szCs w:val="18"/>
          <w:u w:val="none"/>
        </w:rPr>
        <w:t>dni przed rozpoczęciem prac na O</w:t>
      </w:r>
      <w:r w:rsidRPr="00951B6C">
        <w:rPr>
          <w:rFonts w:cs="Arial"/>
          <w:b w:val="0"/>
          <w:sz w:val="18"/>
          <w:szCs w:val="18"/>
          <w:u w:val="none"/>
        </w:rPr>
        <w:t>biekcie.</w:t>
      </w:r>
    </w:p>
    <w:p w14:paraId="617DAE65" w14:textId="77777777" w:rsidR="008D4BA8" w:rsidRPr="00951B6C" w:rsidRDefault="008D4BA8" w:rsidP="00AC6DE4">
      <w:pPr>
        <w:pStyle w:val="Nagwek2"/>
        <w:keepNext/>
        <w:keepLines/>
        <w:numPr>
          <w:ilvl w:val="2"/>
          <w:numId w:val="8"/>
        </w:numPr>
        <w:suppressAutoHyphens/>
        <w:spacing w:before="0" w:after="120" w:line="240" w:lineRule="auto"/>
        <w:ind w:left="1843" w:hanging="787"/>
        <w:rPr>
          <w:rFonts w:cs="Arial"/>
          <w:b w:val="0"/>
          <w:sz w:val="18"/>
          <w:szCs w:val="18"/>
          <w:u w:val="none"/>
        </w:rPr>
      </w:pPr>
      <w:r w:rsidRPr="00951B6C">
        <w:rPr>
          <w:rFonts w:cs="Arial"/>
          <w:b w:val="0"/>
          <w:sz w:val="18"/>
          <w:szCs w:val="18"/>
          <w:u w:val="none"/>
        </w:rPr>
        <w:t xml:space="preserve">Wszelka korespondencja, włącznie z dokumentami obrazującymi postęp prac, takimi jak raporty i harmonogramy, związana z realizacją prac adresowana do </w:t>
      </w:r>
      <w:r w:rsidR="001338D2" w:rsidRPr="00951B6C">
        <w:rPr>
          <w:rFonts w:cs="Arial"/>
          <w:b w:val="0"/>
          <w:sz w:val="18"/>
          <w:szCs w:val="18"/>
          <w:u w:val="none"/>
        </w:rPr>
        <w:t>i</w:t>
      </w:r>
      <w:r w:rsidRPr="00951B6C">
        <w:rPr>
          <w:rFonts w:cs="Arial"/>
          <w:b w:val="0"/>
          <w:sz w:val="18"/>
          <w:szCs w:val="18"/>
          <w:u w:val="none"/>
        </w:rPr>
        <w:t xml:space="preserve">nżynierów </w:t>
      </w:r>
      <w:r w:rsidR="001338D2" w:rsidRPr="00951B6C">
        <w:rPr>
          <w:rFonts w:cs="Arial"/>
          <w:b w:val="0"/>
          <w:sz w:val="18"/>
          <w:szCs w:val="18"/>
          <w:u w:val="none"/>
        </w:rPr>
        <w:t xml:space="preserve">umowy </w:t>
      </w:r>
      <w:r w:rsidRPr="00951B6C">
        <w:rPr>
          <w:rFonts w:cs="Arial"/>
          <w:b w:val="0"/>
          <w:sz w:val="18"/>
          <w:szCs w:val="18"/>
          <w:u w:val="none"/>
        </w:rPr>
        <w:t xml:space="preserve">Stron powinna być oznaczona numerem </w:t>
      </w:r>
      <w:r w:rsidR="00D10C51" w:rsidRPr="00951B6C">
        <w:rPr>
          <w:rFonts w:cs="Arial"/>
          <w:b w:val="0"/>
          <w:sz w:val="18"/>
          <w:szCs w:val="18"/>
          <w:u w:val="none"/>
        </w:rPr>
        <w:t>U</w:t>
      </w:r>
      <w:r w:rsidRPr="00951B6C">
        <w:rPr>
          <w:rFonts w:cs="Arial"/>
          <w:b w:val="0"/>
          <w:sz w:val="18"/>
          <w:szCs w:val="18"/>
          <w:u w:val="none"/>
        </w:rPr>
        <w:t>mowy.</w:t>
      </w:r>
    </w:p>
    <w:p w14:paraId="2D98469D" w14:textId="77777777" w:rsidR="008D4BA8" w:rsidRPr="00951B6C" w:rsidRDefault="008D4BA8" w:rsidP="00AC6DE4">
      <w:pPr>
        <w:pStyle w:val="Nagwek2"/>
        <w:keepNext/>
        <w:keepLines/>
        <w:numPr>
          <w:ilvl w:val="2"/>
          <w:numId w:val="8"/>
        </w:numPr>
        <w:suppressAutoHyphens/>
        <w:spacing w:before="0" w:after="120" w:line="240" w:lineRule="auto"/>
        <w:ind w:left="1843" w:hanging="787"/>
        <w:rPr>
          <w:rFonts w:cs="Arial"/>
          <w:b w:val="0"/>
          <w:sz w:val="18"/>
          <w:szCs w:val="18"/>
          <w:u w:val="none"/>
        </w:rPr>
      </w:pPr>
      <w:r w:rsidRPr="00951B6C">
        <w:rPr>
          <w:rFonts w:cs="Arial"/>
          <w:b w:val="0"/>
          <w:sz w:val="18"/>
          <w:szCs w:val="18"/>
          <w:u w:val="none"/>
        </w:rPr>
        <w:t xml:space="preserve">Strony zgadzają się wymieniać korespondencję i przekazywać informacje, także za pomocą poczty elektronicznej. </w:t>
      </w:r>
    </w:p>
    <w:p w14:paraId="45D9BA6B" w14:textId="77777777" w:rsidR="008D4BA8" w:rsidRPr="00951B6C" w:rsidRDefault="008D4BA8" w:rsidP="00AC6DE4">
      <w:pPr>
        <w:pStyle w:val="Nagwek2"/>
        <w:keepNext/>
        <w:keepLines/>
        <w:numPr>
          <w:ilvl w:val="2"/>
          <w:numId w:val="8"/>
        </w:numPr>
        <w:suppressAutoHyphens/>
        <w:spacing w:before="0" w:after="120" w:line="240" w:lineRule="auto"/>
        <w:ind w:left="1843" w:hanging="787"/>
        <w:rPr>
          <w:rFonts w:cs="Arial"/>
          <w:b w:val="0"/>
          <w:sz w:val="18"/>
          <w:szCs w:val="18"/>
          <w:u w:val="none"/>
        </w:rPr>
      </w:pPr>
      <w:r w:rsidRPr="00951B6C">
        <w:rPr>
          <w:rFonts w:cs="Arial"/>
          <w:b w:val="0"/>
          <w:sz w:val="18"/>
          <w:szCs w:val="18"/>
          <w:u w:val="none"/>
        </w:rPr>
        <w:t>Za koordyn</w:t>
      </w:r>
      <w:r w:rsidR="00E5273D" w:rsidRPr="00951B6C">
        <w:rPr>
          <w:rFonts w:cs="Arial"/>
          <w:b w:val="0"/>
          <w:sz w:val="18"/>
          <w:szCs w:val="18"/>
          <w:u w:val="none"/>
        </w:rPr>
        <w:t>ację prac objętych przedmiotem U</w:t>
      </w:r>
      <w:r w:rsidRPr="00951B6C">
        <w:rPr>
          <w:rFonts w:cs="Arial"/>
          <w:b w:val="0"/>
          <w:sz w:val="18"/>
          <w:szCs w:val="18"/>
          <w:u w:val="none"/>
        </w:rPr>
        <w:t>mowy odpowiedzialny jest Wykonawca.</w:t>
      </w:r>
    </w:p>
    <w:p w14:paraId="4CD17C5A" w14:textId="77777777" w:rsidR="008D4BA8" w:rsidRPr="00951B6C" w:rsidRDefault="008D4BA8" w:rsidP="00AC6DE4">
      <w:pPr>
        <w:pStyle w:val="Nagwek2"/>
        <w:keepNext/>
        <w:keepLines/>
        <w:numPr>
          <w:ilvl w:val="2"/>
          <w:numId w:val="8"/>
        </w:numPr>
        <w:suppressAutoHyphens/>
        <w:spacing w:before="0" w:after="120" w:line="240" w:lineRule="auto"/>
        <w:ind w:left="1843" w:hanging="787"/>
        <w:rPr>
          <w:rFonts w:cs="Arial"/>
          <w:b w:val="0"/>
          <w:sz w:val="18"/>
          <w:szCs w:val="18"/>
          <w:u w:val="none"/>
        </w:rPr>
      </w:pPr>
      <w:r w:rsidRPr="00951B6C">
        <w:rPr>
          <w:rFonts w:cs="Arial"/>
          <w:b w:val="0"/>
          <w:sz w:val="18"/>
          <w:szCs w:val="18"/>
          <w:u w:val="none"/>
        </w:rPr>
        <w:t xml:space="preserve">Za koordynację działań pracowników Wykonawcy i pracowników Zamawiającego biorących udział w </w:t>
      </w:r>
      <w:r w:rsidR="00E5273D" w:rsidRPr="00951B6C">
        <w:rPr>
          <w:rFonts w:cs="Arial"/>
          <w:b w:val="0"/>
          <w:sz w:val="18"/>
          <w:szCs w:val="18"/>
          <w:u w:val="none"/>
        </w:rPr>
        <w:t>realizacji przedmiotu U</w:t>
      </w:r>
      <w:r w:rsidRPr="00951B6C">
        <w:rPr>
          <w:rFonts w:cs="Arial"/>
          <w:b w:val="0"/>
          <w:sz w:val="18"/>
          <w:szCs w:val="18"/>
          <w:u w:val="none"/>
        </w:rPr>
        <w:t xml:space="preserve">mowy odpowiedzialny jest </w:t>
      </w:r>
      <w:r w:rsidR="001338D2" w:rsidRPr="00951B6C">
        <w:rPr>
          <w:rFonts w:cs="Arial"/>
          <w:b w:val="0"/>
          <w:sz w:val="18"/>
          <w:szCs w:val="18"/>
          <w:u w:val="none"/>
        </w:rPr>
        <w:t xml:space="preserve">inżynier umowy </w:t>
      </w:r>
      <w:r w:rsidRPr="00951B6C">
        <w:rPr>
          <w:rFonts w:cs="Arial"/>
          <w:b w:val="0"/>
          <w:sz w:val="18"/>
          <w:szCs w:val="18"/>
          <w:u w:val="none"/>
        </w:rPr>
        <w:t>ustanowiony przez Zamawiającego.</w:t>
      </w:r>
    </w:p>
    <w:p w14:paraId="1B9C6E9A" w14:textId="77777777" w:rsidR="008D4BA8" w:rsidRPr="00951B6C" w:rsidRDefault="008D4BA8" w:rsidP="00AC6DE4">
      <w:pPr>
        <w:pStyle w:val="Nagwek2"/>
        <w:keepNext/>
        <w:keepLines/>
        <w:numPr>
          <w:ilvl w:val="2"/>
          <w:numId w:val="8"/>
        </w:numPr>
        <w:suppressAutoHyphens/>
        <w:spacing w:before="0" w:after="120" w:line="240" w:lineRule="auto"/>
        <w:ind w:left="1843" w:hanging="787"/>
        <w:rPr>
          <w:rFonts w:cs="Arial"/>
          <w:b w:val="0"/>
          <w:sz w:val="18"/>
          <w:szCs w:val="18"/>
          <w:u w:val="none"/>
        </w:rPr>
      </w:pPr>
      <w:r w:rsidRPr="00951B6C">
        <w:rPr>
          <w:rFonts w:cs="Arial"/>
          <w:b w:val="0"/>
          <w:sz w:val="18"/>
          <w:szCs w:val="18"/>
          <w:u w:val="none"/>
        </w:rPr>
        <w:t xml:space="preserve">Głównym celem koordynacji jest realizacja </w:t>
      </w:r>
      <w:r w:rsidR="004D0C3E" w:rsidRPr="00951B6C">
        <w:rPr>
          <w:rFonts w:cs="Arial"/>
          <w:b w:val="0"/>
          <w:sz w:val="18"/>
          <w:szCs w:val="18"/>
          <w:u w:val="none"/>
        </w:rPr>
        <w:t xml:space="preserve">prac </w:t>
      </w:r>
      <w:r w:rsidRPr="00951B6C">
        <w:rPr>
          <w:rFonts w:cs="Arial"/>
          <w:b w:val="0"/>
          <w:sz w:val="18"/>
          <w:szCs w:val="18"/>
          <w:u w:val="none"/>
        </w:rPr>
        <w:t>zgodnie z harmonogramem. Każda ze Stron zobowiązana jest do niezwłocznego pisemnego powiadomienia drugiej Strony o każdej zaistniałej okoliczności mogącej spowodować zmianę w harmonogramie wykonania prac.</w:t>
      </w:r>
    </w:p>
    <w:p w14:paraId="5B4BBE9E" w14:textId="77777777" w:rsidR="008D4BA8" w:rsidRPr="00951B6C" w:rsidRDefault="008D4BA8" w:rsidP="00AC6DE4">
      <w:pPr>
        <w:pStyle w:val="Nagwek2"/>
        <w:keepNext/>
        <w:keepLines/>
        <w:numPr>
          <w:ilvl w:val="2"/>
          <w:numId w:val="8"/>
        </w:numPr>
        <w:suppressAutoHyphens/>
        <w:spacing w:before="0" w:after="120" w:line="240" w:lineRule="auto"/>
        <w:ind w:left="1843" w:hanging="787"/>
        <w:rPr>
          <w:rFonts w:cs="Arial"/>
          <w:b w:val="0"/>
          <w:sz w:val="18"/>
          <w:szCs w:val="18"/>
          <w:u w:val="none"/>
        </w:rPr>
      </w:pPr>
      <w:r w:rsidRPr="00951B6C">
        <w:rPr>
          <w:rFonts w:cs="Arial"/>
          <w:b w:val="0"/>
          <w:sz w:val="18"/>
          <w:szCs w:val="18"/>
          <w:u w:val="none"/>
        </w:rPr>
        <w:t>Każdorazowo w przypadku wystąpienia problemów mających wpływ na postęp</w:t>
      </w:r>
      <w:r w:rsidR="00BF316E" w:rsidRPr="00951B6C">
        <w:rPr>
          <w:rFonts w:cs="Arial"/>
          <w:b w:val="0"/>
          <w:sz w:val="18"/>
          <w:szCs w:val="18"/>
          <w:u w:val="none"/>
        </w:rPr>
        <w:t xml:space="preserve"> </w:t>
      </w:r>
      <w:r w:rsidRPr="00951B6C">
        <w:rPr>
          <w:rFonts w:cs="Arial"/>
          <w:b w:val="0"/>
          <w:sz w:val="18"/>
          <w:szCs w:val="18"/>
          <w:u w:val="none"/>
        </w:rPr>
        <w:t xml:space="preserve">w realizacji </w:t>
      </w:r>
      <w:r w:rsidR="00202788" w:rsidRPr="00951B6C">
        <w:rPr>
          <w:rFonts w:cs="Arial"/>
          <w:b w:val="0"/>
          <w:sz w:val="18"/>
          <w:szCs w:val="18"/>
          <w:u w:val="none"/>
        </w:rPr>
        <w:t>prac</w:t>
      </w:r>
      <w:r w:rsidRPr="00951B6C">
        <w:rPr>
          <w:rFonts w:cs="Arial"/>
          <w:b w:val="0"/>
          <w:sz w:val="18"/>
          <w:szCs w:val="18"/>
          <w:u w:val="none"/>
        </w:rPr>
        <w:t>, Wykonawca</w:t>
      </w:r>
      <w:r w:rsidR="007341F4" w:rsidRPr="00951B6C">
        <w:rPr>
          <w:rFonts w:cs="Arial"/>
          <w:b w:val="0"/>
          <w:sz w:val="18"/>
          <w:szCs w:val="18"/>
          <w:u w:val="none"/>
        </w:rPr>
        <w:t xml:space="preserve"> niezwłocznie</w:t>
      </w:r>
      <w:r w:rsidRPr="00951B6C">
        <w:rPr>
          <w:rFonts w:cs="Arial"/>
          <w:b w:val="0"/>
          <w:sz w:val="18"/>
          <w:szCs w:val="18"/>
          <w:u w:val="none"/>
        </w:rPr>
        <w:t xml:space="preserve"> przygotowuje i przesyła Zamawiającemu raport zawierający następujące informacje:</w:t>
      </w:r>
    </w:p>
    <w:p w14:paraId="03DCA7D7" w14:textId="77777777" w:rsidR="008D4BA8" w:rsidRPr="00951B6C" w:rsidRDefault="008D4BA8" w:rsidP="00AC6DE4">
      <w:pPr>
        <w:pStyle w:val="Nagwek2"/>
        <w:keepNext/>
        <w:keepLines/>
        <w:numPr>
          <w:ilvl w:val="1"/>
          <w:numId w:val="9"/>
        </w:numPr>
        <w:tabs>
          <w:tab w:val="left" w:pos="2268"/>
        </w:tabs>
        <w:suppressAutoHyphens/>
        <w:spacing w:before="0" w:after="120" w:line="240" w:lineRule="auto"/>
        <w:ind w:left="2268" w:hanging="283"/>
        <w:rPr>
          <w:rFonts w:cs="Arial"/>
          <w:b w:val="0"/>
          <w:sz w:val="18"/>
          <w:szCs w:val="18"/>
          <w:u w:val="none"/>
        </w:rPr>
      </w:pPr>
      <w:r w:rsidRPr="00951B6C">
        <w:rPr>
          <w:rFonts w:cs="Arial"/>
          <w:b w:val="0"/>
          <w:sz w:val="18"/>
          <w:szCs w:val="18"/>
          <w:u w:val="none"/>
        </w:rPr>
        <w:t>naturę problemu i jego przyczyny,</w:t>
      </w:r>
    </w:p>
    <w:p w14:paraId="431FA0EC" w14:textId="77777777" w:rsidR="008D4BA8" w:rsidRPr="00951B6C" w:rsidRDefault="008D4BA8" w:rsidP="00AC6DE4">
      <w:pPr>
        <w:pStyle w:val="Nagwek2"/>
        <w:keepNext/>
        <w:keepLines/>
        <w:numPr>
          <w:ilvl w:val="1"/>
          <w:numId w:val="9"/>
        </w:numPr>
        <w:tabs>
          <w:tab w:val="left" w:pos="2268"/>
        </w:tabs>
        <w:suppressAutoHyphens/>
        <w:spacing w:before="0" w:after="120" w:line="240" w:lineRule="auto"/>
        <w:ind w:left="2268" w:hanging="283"/>
        <w:rPr>
          <w:rFonts w:cs="Arial"/>
          <w:b w:val="0"/>
          <w:sz w:val="18"/>
          <w:szCs w:val="18"/>
          <w:u w:val="none"/>
        </w:rPr>
      </w:pPr>
      <w:r w:rsidRPr="00951B6C">
        <w:rPr>
          <w:rFonts w:cs="Arial"/>
          <w:b w:val="0"/>
          <w:sz w:val="18"/>
          <w:szCs w:val="18"/>
          <w:u w:val="none"/>
        </w:rPr>
        <w:t>przewidywan</w:t>
      </w:r>
      <w:r w:rsidR="00E5273D" w:rsidRPr="00951B6C">
        <w:rPr>
          <w:rFonts w:cs="Arial"/>
          <w:b w:val="0"/>
          <w:sz w:val="18"/>
          <w:szCs w:val="18"/>
          <w:u w:val="none"/>
        </w:rPr>
        <w:t>y wpływ problemu na realizację U</w:t>
      </w:r>
      <w:r w:rsidRPr="00951B6C">
        <w:rPr>
          <w:rFonts w:cs="Arial"/>
          <w:b w:val="0"/>
          <w:sz w:val="18"/>
          <w:szCs w:val="18"/>
          <w:u w:val="none"/>
        </w:rPr>
        <w:t>mowy przy braku rozwiązania,</w:t>
      </w:r>
    </w:p>
    <w:p w14:paraId="2F6D51F5" w14:textId="77777777" w:rsidR="008D4BA8" w:rsidRPr="00951B6C" w:rsidRDefault="008D4BA8" w:rsidP="00AC6DE4">
      <w:pPr>
        <w:pStyle w:val="Nagwek2"/>
        <w:keepNext/>
        <w:keepLines/>
        <w:numPr>
          <w:ilvl w:val="1"/>
          <w:numId w:val="9"/>
        </w:numPr>
        <w:tabs>
          <w:tab w:val="left" w:pos="2268"/>
        </w:tabs>
        <w:suppressAutoHyphens/>
        <w:spacing w:before="0" w:after="120" w:line="240" w:lineRule="auto"/>
        <w:ind w:left="2268" w:hanging="283"/>
        <w:rPr>
          <w:rFonts w:cs="Arial"/>
          <w:b w:val="0"/>
          <w:sz w:val="18"/>
          <w:szCs w:val="18"/>
          <w:u w:val="none"/>
        </w:rPr>
      </w:pPr>
      <w:r w:rsidRPr="00951B6C">
        <w:rPr>
          <w:rFonts w:cs="Arial"/>
          <w:b w:val="0"/>
          <w:sz w:val="18"/>
          <w:szCs w:val="18"/>
          <w:u w:val="none"/>
        </w:rPr>
        <w:t>proponowane podjęcie środków naprawczych,</w:t>
      </w:r>
    </w:p>
    <w:p w14:paraId="0FEDDDC7" w14:textId="77777777" w:rsidR="008D4BA8" w:rsidRPr="00951B6C" w:rsidRDefault="008D4BA8" w:rsidP="00AC6DE4">
      <w:pPr>
        <w:pStyle w:val="Nagwek2"/>
        <w:keepNext/>
        <w:keepLines/>
        <w:numPr>
          <w:ilvl w:val="1"/>
          <w:numId w:val="9"/>
        </w:numPr>
        <w:tabs>
          <w:tab w:val="left" w:pos="2268"/>
        </w:tabs>
        <w:suppressAutoHyphens/>
        <w:spacing w:before="0" w:after="120" w:line="240" w:lineRule="auto"/>
        <w:ind w:left="2268" w:hanging="283"/>
        <w:rPr>
          <w:rFonts w:cs="Arial"/>
          <w:b w:val="0"/>
          <w:sz w:val="18"/>
          <w:szCs w:val="18"/>
          <w:u w:val="none"/>
        </w:rPr>
      </w:pPr>
      <w:r w:rsidRPr="00951B6C">
        <w:rPr>
          <w:rFonts w:cs="Arial"/>
          <w:b w:val="0"/>
          <w:sz w:val="18"/>
          <w:szCs w:val="18"/>
          <w:u w:val="none"/>
        </w:rPr>
        <w:t>proponowaną zmianę harmonogramu realizacji prac wynikającą z zalecenia podjęcia środków naprawczych.</w:t>
      </w:r>
    </w:p>
    <w:p w14:paraId="3361D07E" w14:textId="77777777" w:rsidR="008D4BA8" w:rsidRPr="00951B6C" w:rsidRDefault="008D4BA8" w:rsidP="00AC6DE4">
      <w:pPr>
        <w:pStyle w:val="Nagwek2"/>
        <w:keepNext/>
        <w:keepLines/>
        <w:numPr>
          <w:ilvl w:val="1"/>
          <w:numId w:val="13"/>
        </w:numPr>
        <w:suppressAutoHyphens/>
        <w:spacing w:before="0" w:after="120" w:line="240" w:lineRule="auto"/>
        <w:rPr>
          <w:rFonts w:cs="Arial"/>
          <w:b w:val="0"/>
          <w:bCs/>
          <w:sz w:val="18"/>
          <w:szCs w:val="18"/>
          <w:u w:val="none"/>
        </w:rPr>
      </w:pPr>
      <w:r w:rsidRPr="00951B6C">
        <w:rPr>
          <w:rFonts w:cs="Arial"/>
          <w:b w:val="0"/>
          <w:bCs/>
          <w:sz w:val="18"/>
          <w:szCs w:val="18"/>
          <w:u w:val="none"/>
        </w:rPr>
        <w:t>Strony zobowiązują się do uczestniczenia w naradach wynikających z</w:t>
      </w:r>
      <w:r w:rsidR="00E5273D" w:rsidRPr="00951B6C">
        <w:rPr>
          <w:rFonts w:cs="Arial"/>
          <w:b w:val="0"/>
          <w:bCs/>
          <w:sz w:val="18"/>
          <w:szCs w:val="18"/>
          <w:u w:val="none"/>
        </w:rPr>
        <w:t xml:space="preserve"> potrzeb realizacji przedmiotu U</w:t>
      </w:r>
      <w:r w:rsidRPr="00951B6C">
        <w:rPr>
          <w:rFonts w:cs="Arial"/>
          <w:b w:val="0"/>
          <w:bCs/>
          <w:sz w:val="18"/>
          <w:szCs w:val="18"/>
          <w:u w:val="none"/>
        </w:rPr>
        <w:t>mowy.</w:t>
      </w:r>
    </w:p>
    <w:p w14:paraId="4A884A43" w14:textId="77777777" w:rsidR="008D4BA8" w:rsidRPr="00951B6C" w:rsidRDefault="008D4BA8" w:rsidP="00AC6DE4">
      <w:pPr>
        <w:pStyle w:val="Nagwek2"/>
        <w:keepNext/>
        <w:keepLines/>
        <w:numPr>
          <w:ilvl w:val="1"/>
          <w:numId w:val="13"/>
        </w:numPr>
        <w:suppressAutoHyphens/>
        <w:spacing w:before="0" w:after="120" w:line="240" w:lineRule="auto"/>
        <w:rPr>
          <w:rFonts w:cs="Arial"/>
          <w:b w:val="0"/>
          <w:bCs/>
          <w:sz w:val="18"/>
          <w:szCs w:val="18"/>
          <w:u w:val="none"/>
        </w:rPr>
      </w:pPr>
      <w:r w:rsidRPr="00951B6C">
        <w:rPr>
          <w:rFonts w:cs="Arial"/>
          <w:b w:val="0"/>
          <w:bCs/>
          <w:sz w:val="18"/>
          <w:szCs w:val="18"/>
          <w:u w:val="none"/>
        </w:rPr>
        <w:t xml:space="preserve">Strony ustalą wzajemny terminarz spotkań i gdy zachodzi potrzeba dodatkowego spotkania Stron, Strona inicjująca spotkanie planuje i przygotowuje porządek </w:t>
      </w:r>
      <w:r w:rsidR="00CF0F8C" w:rsidRPr="00951B6C">
        <w:rPr>
          <w:rFonts w:cs="Arial"/>
          <w:b w:val="0"/>
          <w:bCs/>
          <w:sz w:val="18"/>
          <w:szCs w:val="18"/>
          <w:u w:val="none"/>
        </w:rPr>
        <w:t xml:space="preserve">spotkania </w:t>
      </w:r>
      <w:r w:rsidRPr="00951B6C">
        <w:rPr>
          <w:rFonts w:cs="Arial"/>
          <w:b w:val="0"/>
          <w:bCs/>
          <w:sz w:val="18"/>
          <w:szCs w:val="18"/>
          <w:u w:val="none"/>
        </w:rPr>
        <w:t>oraz jest odpowiedzialna za sporządzenie pisemnego protokołu z jego przebiegu, który jest przedstawiany drugiej Stronie do akceptacji.</w:t>
      </w:r>
    </w:p>
    <w:p w14:paraId="6995DA08" w14:textId="77777777" w:rsidR="00B25845" w:rsidRPr="00951B6C" w:rsidRDefault="008D4BA8" w:rsidP="00AC6DE4">
      <w:pPr>
        <w:pStyle w:val="Nagwek2"/>
        <w:keepNext/>
        <w:keepLines/>
        <w:numPr>
          <w:ilvl w:val="1"/>
          <w:numId w:val="13"/>
        </w:numPr>
        <w:suppressAutoHyphens/>
        <w:spacing w:before="0" w:after="120" w:line="240" w:lineRule="auto"/>
        <w:rPr>
          <w:rFonts w:cs="Arial"/>
          <w:b w:val="0"/>
          <w:bCs/>
          <w:sz w:val="18"/>
          <w:szCs w:val="18"/>
          <w:u w:val="none"/>
        </w:rPr>
      </w:pPr>
      <w:r w:rsidRPr="00951B6C">
        <w:rPr>
          <w:rFonts w:cs="Arial"/>
          <w:b w:val="0"/>
          <w:bCs/>
          <w:sz w:val="18"/>
          <w:szCs w:val="18"/>
          <w:u w:val="none"/>
        </w:rPr>
        <w:t xml:space="preserve">Wykonawca dostosuje się do wymagań prowadzenia </w:t>
      </w:r>
      <w:r w:rsidR="00202788" w:rsidRPr="00951B6C">
        <w:rPr>
          <w:rFonts w:cs="Arial"/>
          <w:b w:val="0"/>
          <w:bCs/>
          <w:sz w:val="18"/>
          <w:szCs w:val="18"/>
          <w:u w:val="none"/>
        </w:rPr>
        <w:t>prac</w:t>
      </w:r>
      <w:r w:rsidRPr="00951B6C">
        <w:rPr>
          <w:rFonts w:cs="Arial"/>
          <w:b w:val="0"/>
          <w:bCs/>
          <w:sz w:val="18"/>
          <w:szCs w:val="18"/>
          <w:u w:val="none"/>
        </w:rPr>
        <w:t>, jakich oczekuje Zamawiający odnośnie komunikacji, bhp, itp.</w:t>
      </w:r>
    </w:p>
    <w:p w14:paraId="34DA621D" w14:textId="77777777" w:rsidR="00492E92" w:rsidRPr="00951B6C" w:rsidRDefault="00492E92" w:rsidP="00AC6DE4">
      <w:pPr>
        <w:pStyle w:val="Nagwek1"/>
        <w:keepNext/>
        <w:keepLines/>
        <w:suppressAutoHyphens/>
        <w:spacing w:before="0" w:after="120" w:line="240" w:lineRule="auto"/>
        <w:rPr>
          <w:rFonts w:cs="Arial"/>
          <w:sz w:val="18"/>
          <w:szCs w:val="18"/>
        </w:rPr>
      </w:pPr>
      <w:r w:rsidRPr="00951B6C">
        <w:rPr>
          <w:rFonts w:cs="Arial"/>
          <w:sz w:val="18"/>
          <w:szCs w:val="18"/>
        </w:rPr>
        <w:t>prAWA AUTORSKIE DO Dokumentacji</w:t>
      </w:r>
    </w:p>
    <w:p w14:paraId="38F2BA04" w14:textId="77777777" w:rsidR="001014E9" w:rsidRPr="00951B6C" w:rsidRDefault="001014E9" w:rsidP="00AC6DE4">
      <w:pPr>
        <w:keepNext/>
        <w:keepLines/>
        <w:widowControl/>
        <w:numPr>
          <w:ilvl w:val="0"/>
          <w:numId w:val="47"/>
        </w:numPr>
        <w:tabs>
          <w:tab w:val="num" w:pos="426"/>
        </w:tabs>
        <w:suppressAutoHyphens/>
        <w:adjustRightInd/>
        <w:spacing w:before="0" w:after="120" w:line="240" w:lineRule="auto"/>
        <w:ind w:left="426" w:right="-2" w:hanging="426"/>
        <w:textAlignment w:val="auto"/>
        <w:rPr>
          <w:rFonts w:cs="Arial"/>
          <w:sz w:val="18"/>
          <w:szCs w:val="18"/>
        </w:rPr>
      </w:pPr>
      <w:r w:rsidRPr="00951B6C">
        <w:rPr>
          <w:rFonts w:cs="Arial"/>
          <w:sz w:val="18"/>
          <w:szCs w:val="18"/>
        </w:rPr>
        <w:t xml:space="preserve">Wykonawca oświadcza, że Dokumentacja wykonane w ramach Umowy stanowi utwór w rozumieniu ustawy z dnia 4 lutego 1994 r. o prawie autorskim i prawach pokrewnych oraz zapewnia Zamawiającego, iż w momencie wydania Zamawiającemu każdej wykonanej części Dokumentacji będzie jedynym uprawnionym z tytułu autorskich praw majątkowych i praw zależnych do Dokumentacji, a prawa te nie będą obciążone żadnymi prawami osób trzecich. </w:t>
      </w:r>
    </w:p>
    <w:p w14:paraId="52D7103B" w14:textId="77777777" w:rsidR="001014E9" w:rsidRPr="00951B6C" w:rsidRDefault="001014E9" w:rsidP="00AC6DE4">
      <w:pPr>
        <w:keepNext/>
        <w:keepLines/>
        <w:widowControl/>
        <w:numPr>
          <w:ilvl w:val="0"/>
          <w:numId w:val="47"/>
        </w:numPr>
        <w:tabs>
          <w:tab w:val="num" w:pos="426"/>
        </w:tabs>
        <w:suppressAutoHyphens/>
        <w:adjustRightInd/>
        <w:spacing w:before="0" w:after="120" w:line="240" w:lineRule="auto"/>
        <w:ind w:left="426" w:right="-2" w:hanging="426"/>
        <w:textAlignment w:val="auto"/>
        <w:rPr>
          <w:rFonts w:cs="Arial"/>
          <w:b/>
          <w:sz w:val="18"/>
          <w:szCs w:val="18"/>
        </w:rPr>
      </w:pPr>
      <w:r w:rsidRPr="00951B6C">
        <w:rPr>
          <w:rFonts w:cs="Arial"/>
          <w:sz w:val="18"/>
          <w:szCs w:val="18"/>
        </w:rPr>
        <w:t>W przypadku zgłoszenia przez osoby trzecie, w tym twórców Dokumentacji, wobec Zamawiającego, jego pracowników, wykonawców, ich pracowników, jakichkolwiek roszczeń dotyczących praw autorskich lub praw zależnych do Dokumentacji bądź zakresu jej wykorzystania, Wykonawca zobowiązuje się zwolnić Zamawiającego z wszelkiej odpowiedzialności w tym zakresie oraz udzielić Zamawiającemu wszelkiej niezbędnej i żądanej przez Zamawiającego pomocy oraz zaspokoić powyższe roszczenia bądź zwrócić Zamawiającemu wszelkie kwoty i koszty związane z zaspokojeniem tych roszczeń przez Zamawiającego.</w:t>
      </w:r>
    </w:p>
    <w:p w14:paraId="1F968D0A" w14:textId="77777777" w:rsidR="001014E9" w:rsidRPr="00951B6C" w:rsidRDefault="001014E9" w:rsidP="00AC6DE4">
      <w:pPr>
        <w:keepNext/>
        <w:keepLines/>
        <w:widowControl/>
        <w:numPr>
          <w:ilvl w:val="0"/>
          <w:numId w:val="47"/>
        </w:numPr>
        <w:tabs>
          <w:tab w:val="num" w:pos="426"/>
        </w:tabs>
        <w:suppressAutoHyphens/>
        <w:adjustRightInd/>
        <w:spacing w:before="0" w:after="120" w:line="240" w:lineRule="auto"/>
        <w:ind w:left="426" w:right="-2" w:hanging="426"/>
        <w:textAlignment w:val="auto"/>
        <w:rPr>
          <w:rFonts w:cs="Arial"/>
          <w:sz w:val="18"/>
          <w:szCs w:val="18"/>
          <w:lang w:eastAsia="pl-PL"/>
        </w:rPr>
      </w:pPr>
      <w:r w:rsidRPr="00951B6C">
        <w:rPr>
          <w:rFonts w:cs="Arial"/>
          <w:sz w:val="18"/>
          <w:szCs w:val="18"/>
        </w:rPr>
        <w:t>Przeniesienie autorskich praw majątkowych, o których mowa w tym paragrafie objęte jest wynagrodzeniem określonym w § 8 ust. 1.</w:t>
      </w:r>
    </w:p>
    <w:p w14:paraId="6DAD77CB" w14:textId="77777777" w:rsidR="001014E9" w:rsidRPr="00951B6C" w:rsidRDefault="001014E9" w:rsidP="00AC6DE4">
      <w:pPr>
        <w:keepNext/>
        <w:keepLines/>
        <w:widowControl/>
        <w:numPr>
          <w:ilvl w:val="0"/>
          <w:numId w:val="47"/>
        </w:numPr>
        <w:tabs>
          <w:tab w:val="num" w:pos="426"/>
        </w:tabs>
        <w:suppressAutoHyphens/>
        <w:adjustRightInd/>
        <w:spacing w:before="0" w:after="120" w:line="240" w:lineRule="auto"/>
        <w:ind w:left="426" w:right="-2" w:hanging="426"/>
        <w:textAlignment w:val="auto"/>
        <w:rPr>
          <w:rFonts w:cs="Arial"/>
          <w:sz w:val="18"/>
          <w:szCs w:val="18"/>
          <w:lang w:eastAsia="pl-PL"/>
        </w:rPr>
      </w:pPr>
      <w:r w:rsidRPr="00951B6C">
        <w:rPr>
          <w:rFonts w:cs="Arial"/>
          <w:sz w:val="18"/>
          <w:szCs w:val="18"/>
          <w:lang w:eastAsia="pl-PL"/>
        </w:rPr>
        <w:t xml:space="preserve">Z chwilą wydania Dokumentacji, w ramach wynagrodzenia, o którym mowa w § 8 ust. 1, Wykonawca przenosi na Zamawiającego, bez ograniczeń czasowych i terytorialnych, autorskie prawa majątkowe do Dokumentacji </w:t>
      </w:r>
      <w:r w:rsidRPr="00951B6C">
        <w:rPr>
          <w:rFonts w:cs="Arial"/>
          <w:sz w:val="18"/>
          <w:szCs w:val="18"/>
        </w:rPr>
        <w:t xml:space="preserve">oraz wyraża zgodę na wykonywanie i zezwalanie przez Zamawiającego na wykonywanie autorskich praw zależnych </w:t>
      </w:r>
      <w:r w:rsidRPr="00951B6C">
        <w:rPr>
          <w:rFonts w:cs="Arial"/>
          <w:sz w:val="18"/>
          <w:szCs w:val="18"/>
          <w:lang w:eastAsia="pl-PL"/>
        </w:rPr>
        <w:t>na następujących polach eksploatacji:</w:t>
      </w:r>
    </w:p>
    <w:p w14:paraId="32D9ABAC" w14:textId="77777777" w:rsidR="003707FA" w:rsidRPr="00951B6C" w:rsidRDefault="003707FA" w:rsidP="00AC6DE4">
      <w:pPr>
        <w:pStyle w:val="Akapitzlist"/>
        <w:keepNext/>
        <w:keepLines/>
        <w:widowControl w:val="0"/>
        <w:numPr>
          <w:ilvl w:val="0"/>
          <w:numId w:val="52"/>
        </w:numPr>
        <w:tabs>
          <w:tab w:val="left" w:pos="1134"/>
        </w:tabs>
        <w:suppressAutoHyphens/>
        <w:adjustRightInd w:val="0"/>
        <w:spacing w:after="120" w:line="240" w:lineRule="auto"/>
        <w:ind w:right="-2"/>
        <w:contextualSpacing w:val="0"/>
        <w:textAlignment w:val="baseline"/>
        <w:outlineLvl w:val="1"/>
        <w:rPr>
          <w:rFonts w:cs="Arial"/>
          <w:vanish/>
          <w:sz w:val="18"/>
          <w:szCs w:val="18"/>
          <w:lang w:eastAsia="sv-SE"/>
        </w:rPr>
      </w:pPr>
    </w:p>
    <w:p w14:paraId="639BA1F3" w14:textId="77777777" w:rsidR="003707FA" w:rsidRPr="00951B6C" w:rsidRDefault="003707FA" w:rsidP="00AC6DE4">
      <w:pPr>
        <w:pStyle w:val="Akapitzlist"/>
        <w:keepNext/>
        <w:keepLines/>
        <w:widowControl w:val="0"/>
        <w:numPr>
          <w:ilvl w:val="0"/>
          <w:numId w:val="52"/>
        </w:numPr>
        <w:tabs>
          <w:tab w:val="left" w:pos="1134"/>
        </w:tabs>
        <w:suppressAutoHyphens/>
        <w:adjustRightInd w:val="0"/>
        <w:spacing w:after="120" w:line="240" w:lineRule="auto"/>
        <w:ind w:right="-2"/>
        <w:contextualSpacing w:val="0"/>
        <w:textAlignment w:val="baseline"/>
        <w:outlineLvl w:val="1"/>
        <w:rPr>
          <w:rFonts w:cs="Arial"/>
          <w:vanish/>
          <w:sz w:val="18"/>
          <w:szCs w:val="18"/>
          <w:lang w:eastAsia="sv-SE"/>
        </w:rPr>
      </w:pPr>
    </w:p>
    <w:p w14:paraId="64A0D785" w14:textId="77777777" w:rsidR="003707FA" w:rsidRPr="00951B6C" w:rsidRDefault="003707FA" w:rsidP="00AC6DE4">
      <w:pPr>
        <w:pStyle w:val="Akapitzlist"/>
        <w:keepNext/>
        <w:keepLines/>
        <w:widowControl w:val="0"/>
        <w:numPr>
          <w:ilvl w:val="0"/>
          <w:numId w:val="52"/>
        </w:numPr>
        <w:tabs>
          <w:tab w:val="left" w:pos="1134"/>
        </w:tabs>
        <w:suppressAutoHyphens/>
        <w:adjustRightInd w:val="0"/>
        <w:spacing w:after="120" w:line="240" w:lineRule="auto"/>
        <w:ind w:right="-2"/>
        <w:contextualSpacing w:val="0"/>
        <w:textAlignment w:val="baseline"/>
        <w:outlineLvl w:val="1"/>
        <w:rPr>
          <w:rFonts w:cs="Arial"/>
          <w:vanish/>
          <w:sz w:val="18"/>
          <w:szCs w:val="18"/>
          <w:lang w:eastAsia="sv-SE"/>
        </w:rPr>
      </w:pPr>
    </w:p>
    <w:p w14:paraId="0978E6E8" w14:textId="77777777" w:rsidR="003707FA" w:rsidRPr="00951B6C" w:rsidRDefault="003707FA" w:rsidP="00AC6DE4">
      <w:pPr>
        <w:pStyle w:val="Akapitzlist"/>
        <w:keepNext/>
        <w:keepLines/>
        <w:widowControl w:val="0"/>
        <w:numPr>
          <w:ilvl w:val="0"/>
          <w:numId w:val="52"/>
        </w:numPr>
        <w:tabs>
          <w:tab w:val="left" w:pos="1134"/>
        </w:tabs>
        <w:suppressAutoHyphens/>
        <w:adjustRightInd w:val="0"/>
        <w:spacing w:after="120" w:line="240" w:lineRule="auto"/>
        <w:ind w:right="-2"/>
        <w:contextualSpacing w:val="0"/>
        <w:textAlignment w:val="baseline"/>
        <w:outlineLvl w:val="1"/>
        <w:rPr>
          <w:rFonts w:cs="Arial"/>
          <w:vanish/>
          <w:sz w:val="18"/>
          <w:szCs w:val="18"/>
          <w:lang w:eastAsia="sv-SE"/>
        </w:rPr>
      </w:pPr>
    </w:p>
    <w:p w14:paraId="7E3F00BC" w14:textId="77777777" w:rsidR="001014E9" w:rsidRPr="00951B6C" w:rsidRDefault="001014E9" w:rsidP="00AC6DE4">
      <w:pPr>
        <w:pStyle w:val="Nagwek2"/>
        <w:keepNext/>
        <w:keepLines/>
        <w:numPr>
          <w:ilvl w:val="1"/>
          <w:numId w:val="52"/>
        </w:numPr>
        <w:tabs>
          <w:tab w:val="left" w:pos="1134"/>
        </w:tabs>
        <w:suppressAutoHyphens/>
        <w:spacing w:before="0" w:after="120" w:line="240" w:lineRule="auto"/>
        <w:ind w:right="-2"/>
        <w:rPr>
          <w:rFonts w:cs="Arial"/>
          <w:b w:val="0"/>
          <w:sz w:val="18"/>
          <w:szCs w:val="18"/>
          <w:u w:val="none"/>
        </w:rPr>
      </w:pPr>
      <w:r w:rsidRPr="00951B6C">
        <w:rPr>
          <w:rFonts w:cs="Arial"/>
          <w:b w:val="0"/>
          <w:sz w:val="18"/>
          <w:szCs w:val="18"/>
          <w:u w:val="none"/>
        </w:rPr>
        <w:t xml:space="preserve">w zakresie wielokrotnego utrwalania i powielania Dokumentacji – wytwarzania dowolną techniką </w:t>
      </w:r>
      <w:r w:rsidRPr="00951B6C">
        <w:rPr>
          <w:rFonts w:cs="Arial"/>
          <w:b w:val="0"/>
          <w:kern w:val="32"/>
          <w:sz w:val="18"/>
          <w:szCs w:val="18"/>
          <w:u w:val="none"/>
          <w:lang w:eastAsia="pl-PL"/>
        </w:rPr>
        <w:t>i w dowolnej formie niezależnie od standardu, systemu i formatu, w tym w szczególności techniką drukarską, reprograficzną, zapisu magnetycznego, techniką analogową, cyfrową i optyczną,</w:t>
      </w:r>
    </w:p>
    <w:p w14:paraId="520C1DD0" w14:textId="77777777" w:rsidR="001014E9" w:rsidRPr="00951B6C" w:rsidRDefault="001014E9" w:rsidP="00AC6DE4">
      <w:pPr>
        <w:pStyle w:val="Nagwek2"/>
        <w:keepNext/>
        <w:keepLines/>
        <w:numPr>
          <w:ilvl w:val="1"/>
          <w:numId w:val="52"/>
        </w:numPr>
        <w:tabs>
          <w:tab w:val="left" w:pos="1134"/>
        </w:tabs>
        <w:suppressAutoHyphens/>
        <w:spacing w:before="0" w:after="120" w:line="240" w:lineRule="auto"/>
        <w:ind w:right="-2"/>
        <w:rPr>
          <w:rFonts w:cs="Arial"/>
          <w:b w:val="0"/>
          <w:sz w:val="18"/>
          <w:szCs w:val="18"/>
          <w:u w:val="none"/>
        </w:rPr>
      </w:pPr>
      <w:r w:rsidRPr="00951B6C">
        <w:rPr>
          <w:rFonts w:eastAsia="Calibri" w:cs="Arial"/>
          <w:b w:val="0"/>
          <w:sz w:val="18"/>
          <w:szCs w:val="18"/>
          <w:u w:val="none"/>
          <w:lang w:eastAsia="en-US"/>
        </w:rPr>
        <w:t xml:space="preserve">w zakresie obrotu oryginałem lub egzemplarzami, na których </w:t>
      </w:r>
      <w:r w:rsidRPr="00951B6C">
        <w:rPr>
          <w:rStyle w:val="FontStyle13"/>
          <w:rFonts w:ascii="Arial" w:hAnsi="Arial" w:cs="Arial"/>
          <w:b w:val="0"/>
          <w:sz w:val="18"/>
          <w:szCs w:val="18"/>
          <w:u w:val="none"/>
        </w:rPr>
        <w:t>Dokumentację</w:t>
      </w:r>
      <w:r w:rsidRPr="00951B6C">
        <w:rPr>
          <w:rFonts w:eastAsia="Calibri" w:cs="Arial"/>
          <w:b w:val="0"/>
          <w:sz w:val="18"/>
          <w:szCs w:val="18"/>
          <w:u w:val="none"/>
          <w:lang w:eastAsia="en-US"/>
        </w:rPr>
        <w:t xml:space="preserve"> pierwotnie utrwalono – </w:t>
      </w:r>
      <w:r w:rsidRPr="00951B6C">
        <w:rPr>
          <w:rFonts w:eastAsia="Calibri" w:cs="Arial"/>
          <w:b w:val="0"/>
          <w:kern w:val="32"/>
          <w:sz w:val="18"/>
          <w:szCs w:val="18"/>
          <w:u w:val="none"/>
          <w:lang w:eastAsia="pl-PL"/>
        </w:rPr>
        <w:t>wprowadzanie do obrotu, użyczenie lub najem oryginału albo egzemplarzy zarówno w całości jak i dowolnie wybranych fragmentów, w tym łączenie fragmentów różnych dowolnie wybranych części Dokumentacji w jedną całość, w tym wykorzystywanie we wszelkiego rodzaju prezentacjach</w:t>
      </w:r>
      <w:r w:rsidRPr="00951B6C">
        <w:rPr>
          <w:rFonts w:cs="Arial"/>
          <w:b w:val="0"/>
          <w:sz w:val="18"/>
          <w:szCs w:val="18"/>
          <w:u w:val="none"/>
        </w:rPr>
        <w:t>,</w:t>
      </w:r>
    </w:p>
    <w:p w14:paraId="35E09598" w14:textId="77777777" w:rsidR="001014E9" w:rsidRPr="00951B6C" w:rsidRDefault="001014E9" w:rsidP="00AC6DE4">
      <w:pPr>
        <w:pStyle w:val="Nagwek2"/>
        <w:keepNext/>
        <w:keepLines/>
        <w:numPr>
          <w:ilvl w:val="1"/>
          <w:numId w:val="52"/>
        </w:numPr>
        <w:tabs>
          <w:tab w:val="left" w:pos="1134"/>
        </w:tabs>
        <w:suppressAutoHyphens/>
        <w:spacing w:before="0" w:after="120" w:line="240" w:lineRule="auto"/>
        <w:ind w:right="-2"/>
        <w:rPr>
          <w:rFonts w:cs="Arial"/>
          <w:b w:val="0"/>
          <w:sz w:val="18"/>
          <w:szCs w:val="18"/>
        </w:rPr>
      </w:pPr>
      <w:r w:rsidRPr="00951B6C">
        <w:rPr>
          <w:rFonts w:cs="Arial"/>
          <w:b w:val="0"/>
          <w:sz w:val="18"/>
          <w:szCs w:val="18"/>
          <w:u w:val="none"/>
        </w:rPr>
        <w:t>w zakresie wielokrotnego udostępniania Dokumentacji osobom trzecim w inny sposób niż podany w ust. 4.2, w tym udostępnienia na rzecz pracowników Zamawiającego, jego kontrahentów lub innych osób i podmiotów według wyboru Zamawiającego, organom administracji, urzędom innym podmiotom, w szczególności w zakresie niezbędnym do realizacji prac obiektowych, przez Zamawiającego lub osoby trzecie,</w:t>
      </w:r>
    </w:p>
    <w:p w14:paraId="03D7CAAE" w14:textId="77777777" w:rsidR="001014E9" w:rsidRPr="00951B6C" w:rsidRDefault="001014E9" w:rsidP="00AC6DE4">
      <w:pPr>
        <w:pStyle w:val="Nagwek2"/>
        <w:keepNext/>
        <w:keepLines/>
        <w:numPr>
          <w:ilvl w:val="1"/>
          <w:numId w:val="52"/>
        </w:numPr>
        <w:tabs>
          <w:tab w:val="left" w:pos="1134"/>
        </w:tabs>
        <w:suppressAutoHyphens/>
        <w:spacing w:before="0" w:after="120" w:line="240" w:lineRule="auto"/>
        <w:ind w:right="-2"/>
        <w:rPr>
          <w:rFonts w:cs="Arial"/>
          <w:b w:val="0"/>
          <w:sz w:val="18"/>
          <w:szCs w:val="18"/>
          <w:u w:val="none"/>
        </w:rPr>
      </w:pPr>
      <w:r w:rsidRPr="00951B6C">
        <w:rPr>
          <w:rFonts w:cs="Arial"/>
          <w:b w:val="0"/>
          <w:sz w:val="18"/>
          <w:szCs w:val="18"/>
          <w:u w:val="none"/>
        </w:rPr>
        <w:t>wielokrotnego wykorzystania Dokumentacji do realizacji na jej podstawie utworów przez Zamawiającego lub osoby trzecie,</w:t>
      </w:r>
    </w:p>
    <w:p w14:paraId="08871C41" w14:textId="77777777" w:rsidR="001014E9" w:rsidRPr="00951B6C" w:rsidRDefault="001014E9" w:rsidP="00AC6DE4">
      <w:pPr>
        <w:pStyle w:val="Nagwek2"/>
        <w:keepNext/>
        <w:keepLines/>
        <w:numPr>
          <w:ilvl w:val="1"/>
          <w:numId w:val="52"/>
        </w:numPr>
        <w:tabs>
          <w:tab w:val="left" w:pos="1134"/>
        </w:tabs>
        <w:suppressAutoHyphens/>
        <w:spacing w:before="0" w:after="120" w:line="240" w:lineRule="auto"/>
        <w:ind w:right="-2"/>
        <w:rPr>
          <w:rFonts w:cs="Arial"/>
          <w:b w:val="0"/>
          <w:sz w:val="18"/>
          <w:szCs w:val="18"/>
          <w:u w:val="none"/>
        </w:rPr>
      </w:pPr>
      <w:r w:rsidRPr="00951B6C">
        <w:rPr>
          <w:rFonts w:cs="Arial"/>
          <w:b w:val="0"/>
          <w:sz w:val="18"/>
          <w:szCs w:val="18"/>
          <w:u w:val="none"/>
        </w:rPr>
        <w:t>w zakresie wielokrotnego wykorzystania Dokumentacji do wykonania na jej podstawie modernizacji lub remontu obiektu, instalacji lub urządzenia, realizacji inwestycji, w tym w szczególności do realizacji inwestycji, o której mowa w § 1 Umowy, przez Zamawiającego lub osoby trzecie,</w:t>
      </w:r>
    </w:p>
    <w:p w14:paraId="42538F14" w14:textId="77777777" w:rsidR="001014E9" w:rsidRPr="00951B6C" w:rsidRDefault="001014E9" w:rsidP="00AC6DE4">
      <w:pPr>
        <w:pStyle w:val="Nagwek2"/>
        <w:keepNext/>
        <w:keepLines/>
        <w:numPr>
          <w:ilvl w:val="1"/>
          <w:numId w:val="52"/>
        </w:numPr>
        <w:tabs>
          <w:tab w:val="left" w:pos="1134"/>
        </w:tabs>
        <w:suppressAutoHyphens/>
        <w:spacing w:before="0" w:after="120" w:line="240" w:lineRule="auto"/>
        <w:rPr>
          <w:rFonts w:cs="Arial"/>
          <w:b w:val="0"/>
          <w:sz w:val="18"/>
          <w:szCs w:val="18"/>
          <w:u w:val="none"/>
        </w:rPr>
      </w:pPr>
      <w:r w:rsidRPr="00951B6C">
        <w:rPr>
          <w:rFonts w:cs="Arial"/>
          <w:b w:val="0"/>
          <w:sz w:val="18"/>
          <w:szCs w:val="18"/>
          <w:u w:val="none"/>
        </w:rPr>
        <w:t>wprowadzania zmian do Dokumentacji niezbędnych w celu wykonania na jej podstawie inwestycji, modernizacji lub remontu obiektu, instalacji lub urządzenia, przez Zamawiającego lub osoby trzecie,</w:t>
      </w:r>
    </w:p>
    <w:p w14:paraId="1AA4C537" w14:textId="77777777" w:rsidR="001014E9" w:rsidRPr="00951B6C" w:rsidRDefault="001014E9" w:rsidP="00AC6DE4">
      <w:pPr>
        <w:pStyle w:val="Nagwek2"/>
        <w:keepNext/>
        <w:keepLines/>
        <w:numPr>
          <w:ilvl w:val="1"/>
          <w:numId w:val="52"/>
        </w:numPr>
        <w:tabs>
          <w:tab w:val="left" w:pos="1134"/>
        </w:tabs>
        <w:suppressAutoHyphens/>
        <w:spacing w:before="0" w:after="120" w:line="240" w:lineRule="auto"/>
        <w:rPr>
          <w:rFonts w:cs="Arial"/>
          <w:b w:val="0"/>
          <w:sz w:val="18"/>
          <w:szCs w:val="18"/>
          <w:u w:val="none"/>
        </w:rPr>
      </w:pPr>
      <w:r w:rsidRPr="00951B6C">
        <w:rPr>
          <w:rFonts w:cs="Arial"/>
          <w:b w:val="0"/>
          <w:sz w:val="18"/>
          <w:szCs w:val="18"/>
          <w:u w:val="none"/>
        </w:rPr>
        <w:t>wielokrotne wprowadzenia do pamięci dowolnej liczby komputerów lub urządzeń posiadających pamięć elektroniczną oraz urządzeń korzystających z tzw. pamięci wirtualnej lub udostępnianych zasobów pamięci, wprowadzanie do sieci, sieci telekomunikacyjnych oraz innych form przekazu danych, wprowadzanie do baz danych, a także do pamięci wszelkiego innego rodzaju urządzeń elektronicznych, przez Zamawiającego lub osoby trzecie,</w:t>
      </w:r>
    </w:p>
    <w:p w14:paraId="3E2E8561" w14:textId="77777777" w:rsidR="001014E9" w:rsidRPr="00951B6C" w:rsidRDefault="001014E9" w:rsidP="00AC6DE4">
      <w:pPr>
        <w:pStyle w:val="Nagwek2"/>
        <w:keepNext/>
        <w:keepLines/>
        <w:numPr>
          <w:ilvl w:val="1"/>
          <w:numId w:val="52"/>
        </w:numPr>
        <w:tabs>
          <w:tab w:val="left" w:pos="1134"/>
        </w:tabs>
        <w:suppressAutoHyphens/>
        <w:spacing w:before="0" w:after="120" w:line="240" w:lineRule="auto"/>
        <w:rPr>
          <w:rFonts w:cs="Arial"/>
          <w:b w:val="0"/>
          <w:sz w:val="18"/>
          <w:szCs w:val="18"/>
          <w:u w:val="none"/>
        </w:rPr>
      </w:pPr>
      <w:r w:rsidRPr="00951B6C">
        <w:rPr>
          <w:rFonts w:cs="Arial"/>
          <w:b w:val="0"/>
          <w:sz w:val="18"/>
          <w:szCs w:val="18"/>
          <w:u w:val="none"/>
        </w:rPr>
        <w:t>udostępnienie za pośrednictwem sieci multimedialnych, sieci komputerowych, w tym Internetu, intranetu i extranetu, cytowanie fragmentów, przez Zamawiającego lub osoby trzecie,</w:t>
      </w:r>
    </w:p>
    <w:p w14:paraId="19BFAF22" w14:textId="77777777" w:rsidR="001014E9" w:rsidRPr="00951B6C" w:rsidRDefault="001014E9" w:rsidP="00AC6DE4">
      <w:pPr>
        <w:pStyle w:val="Nagwek2"/>
        <w:keepNext/>
        <w:keepLines/>
        <w:numPr>
          <w:ilvl w:val="1"/>
          <w:numId w:val="52"/>
        </w:numPr>
        <w:tabs>
          <w:tab w:val="left" w:pos="1134"/>
        </w:tabs>
        <w:suppressAutoHyphens/>
        <w:spacing w:before="0" w:after="120" w:line="240" w:lineRule="auto"/>
        <w:rPr>
          <w:rFonts w:cs="Arial"/>
          <w:b w:val="0"/>
          <w:sz w:val="18"/>
          <w:szCs w:val="18"/>
          <w:u w:val="none"/>
        </w:rPr>
      </w:pPr>
      <w:r w:rsidRPr="00951B6C">
        <w:rPr>
          <w:rFonts w:cs="Arial"/>
          <w:b w:val="0"/>
          <w:sz w:val="18"/>
          <w:szCs w:val="18"/>
          <w:u w:val="none"/>
        </w:rPr>
        <w:t>wykorzystanie do realizacji wszelkich zobowiązań raportowych PGNiG TERMIKA SA wobec podmiotów z grupy kapitałowej oraz organów władzy państwowej.</w:t>
      </w:r>
    </w:p>
    <w:p w14:paraId="69AE7D79" w14:textId="77777777" w:rsidR="001014E9" w:rsidRPr="00951B6C" w:rsidRDefault="001014E9" w:rsidP="00AC6DE4">
      <w:pPr>
        <w:keepNext/>
        <w:keepLines/>
        <w:widowControl/>
        <w:numPr>
          <w:ilvl w:val="0"/>
          <w:numId w:val="47"/>
        </w:numPr>
        <w:tabs>
          <w:tab w:val="num" w:pos="426"/>
        </w:tabs>
        <w:suppressAutoHyphens/>
        <w:adjustRightInd/>
        <w:spacing w:before="0" w:after="120" w:line="240" w:lineRule="auto"/>
        <w:ind w:left="426" w:right="-2" w:hanging="426"/>
        <w:textAlignment w:val="auto"/>
        <w:rPr>
          <w:rFonts w:cs="Arial"/>
          <w:b/>
          <w:sz w:val="18"/>
          <w:szCs w:val="18"/>
        </w:rPr>
      </w:pPr>
      <w:r w:rsidRPr="00951B6C">
        <w:rPr>
          <w:rFonts w:cs="Arial"/>
          <w:sz w:val="18"/>
          <w:szCs w:val="18"/>
          <w:lang w:eastAsia="pl-PL"/>
        </w:rPr>
        <w:t>Wykonawca</w:t>
      </w:r>
      <w:r w:rsidRPr="00951B6C">
        <w:rPr>
          <w:rFonts w:cs="Arial"/>
          <w:b/>
          <w:sz w:val="18"/>
          <w:szCs w:val="18"/>
        </w:rPr>
        <w:t xml:space="preserve"> </w:t>
      </w:r>
      <w:r w:rsidRPr="00951B6C">
        <w:rPr>
          <w:rFonts w:cs="Arial"/>
          <w:sz w:val="18"/>
          <w:szCs w:val="18"/>
          <w:lang w:eastAsia="pl-PL"/>
        </w:rPr>
        <w:t xml:space="preserve">przenosi również na Zamawiającego prawo własności egzemplarzy i materialnych nośników, na których utrwalone została Dokumentacja. Przeniesienie prawa własności egzemplarzy i materialnych nośników, o których mowa w zdaniu poprzedzającym nastąpi z chwilą zapłaty i jest ono objęte </w:t>
      </w:r>
      <w:r w:rsidRPr="00951B6C">
        <w:rPr>
          <w:rFonts w:cs="Arial"/>
          <w:sz w:val="18"/>
          <w:szCs w:val="18"/>
        </w:rPr>
        <w:t>Wynagrodzeniem umownym</w:t>
      </w:r>
      <w:r w:rsidRPr="00951B6C">
        <w:rPr>
          <w:rFonts w:cs="Arial"/>
          <w:sz w:val="18"/>
          <w:szCs w:val="18"/>
          <w:lang w:eastAsia="pl-PL"/>
        </w:rPr>
        <w:t>.</w:t>
      </w:r>
    </w:p>
    <w:p w14:paraId="661067CB" w14:textId="77777777" w:rsidR="001014E9" w:rsidRPr="00951B6C" w:rsidRDefault="001014E9" w:rsidP="00AC6DE4">
      <w:pPr>
        <w:keepNext/>
        <w:keepLines/>
        <w:widowControl/>
        <w:numPr>
          <w:ilvl w:val="0"/>
          <w:numId w:val="47"/>
        </w:numPr>
        <w:tabs>
          <w:tab w:val="num" w:pos="426"/>
        </w:tabs>
        <w:suppressAutoHyphens/>
        <w:adjustRightInd/>
        <w:spacing w:before="0" w:after="120" w:line="240" w:lineRule="auto"/>
        <w:ind w:left="426" w:right="-2" w:hanging="426"/>
        <w:textAlignment w:val="auto"/>
        <w:rPr>
          <w:rFonts w:cs="Arial"/>
          <w:sz w:val="18"/>
          <w:szCs w:val="18"/>
          <w:lang w:eastAsia="pl-PL"/>
        </w:rPr>
      </w:pPr>
      <w:r w:rsidRPr="00951B6C">
        <w:rPr>
          <w:rFonts w:cs="Arial"/>
          <w:sz w:val="18"/>
          <w:szCs w:val="18"/>
          <w:lang w:eastAsia="pl-PL"/>
        </w:rPr>
        <w:t xml:space="preserve">Wykonawca niniejszym zezwala Zamawiającemu </w:t>
      </w:r>
      <w:r w:rsidRPr="00951B6C">
        <w:rPr>
          <w:rFonts w:cs="Arial"/>
          <w:spacing w:val="-5"/>
          <w:sz w:val="18"/>
          <w:szCs w:val="18"/>
          <w:lang w:eastAsia="pl-PL"/>
        </w:rPr>
        <w:t xml:space="preserve">oraz </w:t>
      </w:r>
      <w:r w:rsidRPr="00951B6C">
        <w:rPr>
          <w:rFonts w:cs="Arial"/>
          <w:sz w:val="18"/>
          <w:szCs w:val="18"/>
        </w:rPr>
        <w:t>podmiotom w ramach grupy kapitałowej, do której należy Zamawiający, ich audytorom i profesjonalnym doradcom</w:t>
      </w:r>
      <w:r w:rsidRPr="00951B6C">
        <w:rPr>
          <w:rFonts w:cs="Arial"/>
          <w:sz w:val="18"/>
          <w:szCs w:val="18"/>
          <w:lang w:eastAsia="pl-PL"/>
        </w:rPr>
        <w:t xml:space="preserve"> na wykonywanie praw zależnych do Dokumentacji, tj. na rozporządzanie oraz korzystanie z opracowań Dokumentacji, w tym w szczególności, ale nie wyłącznie, na własny koszt i ryzyko Zamawiającego, jej adaptacji, zmian, aktualizacji, tłumaczeń na polach eksploatacji wskazanych powyżej oraz na zezwalanie przez Zamawiającego na wykonywanie praw zależnych przez osoby trzecie. Przeniesienie praw zależnych, o którym mowa w zdaniu poprzedzającym objęte jest wynagrodzeniem. </w:t>
      </w:r>
    </w:p>
    <w:p w14:paraId="1E6AB29C" w14:textId="77777777" w:rsidR="001014E9" w:rsidRPr="00951B6C" w:rsidRDefault="001014E9" w:rsidP="00AC6DE4">
      <w:pPr>
        <w:keepNext/>
        <w:keepLines/>
        <w:widowControl/>
        <w:numPr>
          <w:ilvl w:val="0"/>
          <w:numId w:val="47"/>
        </w:numPr>
        <w:tabs>
          <w:tab w:val="num" w:pos="426"/>
        </w:tabs>
        <w:suppressAutoHyphens/>
        <w:adjustRightInd/>
        <w:spacing w:before="0" w:after="120" w:line="240" w:lineRule="auto"/>
        <w:ind w:left="426" w:right="-2" w:hanging="426"/>
        <w:textAlignment w:val="auto"/>
        <w:rPr>
          <w:rFonts w:cs="Arial"/>
          <w:sz w:val="18"/>
          <w:szCs w:val="18"/>
          <w:lang w:eastAsia="pl-PL"/>
        </w:rPr>
      </w:pPr>
      <w:r w:rsidRPr="00951B6C">
        <w:rPr>
          <w:rFonts w:cs="Arial"/>
          <w:sz w:val="18"/>
          <w:szCs w:val="18"/>
          <w:lang w:eastAsia="pl-PL"/>
        </w:rPr>
        <w:t xml:space="preserve">W związku z przeniesieniem autorskich praw majątkowych i praw zależnych do Dokumentacji, Wykonawca zobowiązuje się do niewykonywania autorskich praw osobistych do Dokumentacji. </w:t>
      </w:r>
    </w:p>
    <w:p w14:paraId="7E52D8AB" w14:textId="77777777" w:rsidR="001014E9" w:rsidRPr="00951B6C" w:rsidRDefault="001014E9" w:rsidP="00AC6DE4">
      <w:pPr>
        <w:keepNext/>
        <w:keepLines/>
        <w:widowControl/>
        <w:numPr>
          <w:ilvl w:val="0"/>
          <w:numId w:val="47"/>
        </w:numPr>
        <w:tabs>
          <w:tab w:val="num" w:pos="426"/>
        </w:tabs>
        <w:suppressAutoHyphens/>
        <w:adjustRightInd/>
        <w:spacing w:before="0" w:after="120" w:line="240" w:lineRule="auto"/>
        <w:ind w:left="426" w:right="-2" w:hanging="426"/>
        <w:textAlignment w:val="auto"/>
        <w:rPr>
          <w:rFonts w:cs="Arial"/>
          <w:sz w:val="18"/>
          <w:szCs w:val="18"/>
          <w:lang w:eastAsia="pl-PL"/>
        </w:rPr>
      </w:pPr>
      <w:r w:rsidRPr="00951B6C">
        <w:rPr>
          <w:rFonts w:cs="Arial"/>
          <w:sz w:val="18"/>
          <w:szCs w:val="18"/>
          <w:lang w:eastAsia="pl-PL"/>
        </w:rPr>
        <w:t xml:space="preserve">Wykonawca oświadcza, że w stosunku do osób trzecich uczestniczących w tworzeniu (ustalaniu) Dokumentacji występować będzie w charakterze pracodawcy, zamawiającego lub zleceniodawcy </w:t>
      </w:r>
      <w:r w:rsidRPr="00951B6C">
        <w:rPr>
          <w:rFonts w:cs="Arial"/>
          <w:sz w:val="18"/>
          <w:szCs w:val="18"/>
          <w:lang w:eastAsia="pl-PL"/>
        </w:rPr>
        <w:br/>
        <w:t xml:space="preserve">i zobowiązuje się pokryć wszelkie roszczenia tych osób z tego tytułu. </w:t>
      </w:r>
    </w:p>
    <w:p w14:paraId="4B4F1BB2" w14:textId="77777777" w:rsidR="001014E9" w:rsidRPr="00951B6C" w:rsidRDefault="001014E9" w:rsidP="00AC6DE4">
      <w:pPr>
        <w:keepNext/>
        <w:keepLines/>
        <w:widowControl/>
        <w:numPr>
          <w:ilvl w:val="0"/>
          <w:numId w:val="47"/>
        </w:numPr>
        <w:tabs>
          <w:tab w:val="num" w:pos="426"/>
        </w:tabs>
        <w:suppressAutoHyphens/>
        <w:adjustRightInd/>
        <w:spacing w:before="0" w:after="120" w:line="240" w:lineRule="auto"/>
        <w:ind w:left="426" w:right="-2" w:hanging="426"/>
        <w:textAlignment w:val="auto"/>
        <w:rPr>
          <w:rFonts w:cs="Arial"/>
          <w:sz w:val="18"/>
          <w:szCs w:val="18"/>
          <w:lang w:eastAsia="pl-PL"/>
        </w:rPr>
      </w:pPr>
      <w:r w:rsidRPr="00951B6C">
        <w:rPr>
          <w:rFonts w:cs="Arial"/>
          <w:sz w:val="18"/>
          <w:szCs w:val="18"/>
          <w:lang w:eastAsia="pl-PL"/>
        </w:rPr>
        <w:t xml:space="preserve">Strony zgodnie potwierdzają, że Wykonawcy nie przysługuje odrębne wynagrodzenie za korzystanie przez Zamawiającego z Dokumentacji na poszczególnych polach eksploatacji wskazanych w ust. 4 powyżej. W przypadku ujawnienia nowego pola eksploatacji mającego znaczenie dla Zamawiającego, Wykonawca zobowiązuje się w ramach </w:t>
      </w:r>
      <w:r w:rsidRPr="00951B6C">
        <w:rPr>
          <w:rFonts w:cs="Arial"/>
          <w:sz w:val="18"/>
          <w:szCs w:val="18"/>
        </w:rPr>
        <w:t>Wynagrodzenia umownego</w:t>
      </w:r>
      <w:r w:rsidRPr="00951B6C" w:rsidDel="00653815">
        <w:rPr>
          <w:rFonts w:cs="Arial"/>
          <w:sz w:val="18"/>
          <w:szCs w:val="18"/>
          <w:lang w:eastAsia="pl-PL"/>
        </w:rPr>
        <w:t xml:space="preserve"> </w:t>
      </w:r>
      <w:r w:rsidRPr="00951B6C">
        <w:rPr>
          <w:rFonts w:cs="Arial"/>
          <w:sz w:val="18"/>
          <w:szCs w:val="18"/>
          <w:lang w:eastAsia="pl-PL"/>
        </w:rPr>
        <w:t>przenieść na Zamawiającego autorskie prawa majątkowe do Dokumentacji wraz z prawem wykonywania i zezwalania na wykonywanie autorskich praw zależnych, bez ograniczeń czasowych i terytorialnych na nowym polu eksploatacji.</w:t>
      </w:r>
    </w:p>
    <w:p w14:paraId="34E65401" w14:textId="77777777" w:rsidR="001014E9" w:rsidRPr="00951B6C" w:rsidRDefault="001014E9" w:rsidP="00AC6DE4">
      <w:pPr>
        <w:keepNext/>
        <w:keepLines/>
        <w:widowControl/>
        <w:numPr>
          <w:ilvl w:val="0"/>
          <w:numId w:val="47"/>
        </w:numPr>
        <w:tabs>
          <w:tab w:val="num" w:pos="426"/>
        </w:tabs>
        <w:suppressAutoHyphens/>
        <w:adjustRightInd/>
        <w:spacing w:before="0" w:after="120" w:line="240" w:lineRule="auto"/>
        <w:ind w:left="426" w:right="-2" w:hanging="426"/>
        <w:textAlignment w:val="auto"/>
        <w:rPr>
          <w:rFonts w:cs="Arial"/>
          <w:sz w:val="18"/>
          <w:szCs w:val="18"/>
          <w:lang w:eastAsia="pl-PL"/>
        </w:rPr>
      </w:pPr>
      <w:r w:rsidRPr="00951B6C">
        <w:rPr>
          <w:rFonts w:cs="Arial"/>
          <w:sz w:val="18"/>
          <w:szCs w:val="18"/>
          <w:lang w:eastAsia="pl-PL"/>
        </w:rPr>
        <w:t>Wykonawca zobowiązuje się do uzyskania od twórców wszystkich dokumentów wchodzących w skład Dokumentacji odpowiednich oświadczeń, zgodnie z którymi zobowiązują się oni nie wykonywać względem Zamawiającego autorskich praw osobistych, które im przysługują lub będą przysługiwały w związku z korzystaniem z Dokumentacji przez Zamawiającego. W szczególności Wykonawca zobowiązany jest uzyskać od twórców zezwolenie na nieoznaczanie dokumentacji nazwiskiem lub pseudonimem twórcy, zezwolenia na naruszenie integralności treści lub formy dokumentacji, zezwolenia na decydowanie o udostępnieniu dokumentacji nieograniczonej liczbie osób. Strony postanawiają, że dla skuteczności upoważnień i zezwoleń o których mowa powyżej, nie jest potrzebne jakiekolwiek dodatkowe oświadczenie Wykonawcy, przy czym Wykonawca odpowiednie oświadczenia twórców zobowiązany jest dołączyć do odpowiedniego protokołu odbioru.</w:t>
      </w:r>
    </w:p>
    <w:p w14:paraId="03318A20" w14:textId="77777777" w:rsidR="0062503B" w:rsidRPr="00951B6C" w:rsidRDefault="001014E9" w:rsidP="00AC6DE4">
      <w:pPr>
        <w:keepNext/>
        <w:keepLines/>
        <w:widowControl/>
        <w:numPr>
          <w:ilvl w:val="0"/>
          <w:numId w:val="47"/>
        </w:numPr>
        <w:tabs>
          <w:tab w:val="num" w:pos="426"/>
        </w:tabs>
        <w:suppressAutoHyphens/>
        <w:adjustRightInd/>
        <w:spacing w:before="0" w:after="120" w:line="240" w:lineRule="auto"/>
        <w:ind w:left="426" w:right="-2" w:hanging="426"/>
        <w:textAlignment w:val="auto"/>
        <w:rPr>
          <w:rFonts w:cs="Arial"/>
          <w:sz w:val="18"/>
          <w:szCs w:val="18"/>
          <w:lang w:eastAsia="pl-PL"/>
        </w:rPr>
      </w:pPr>
      <w:r w:rsidRPr="00951B6C">
        <w:rPr>
          <w:rFonts w:cs="Arial"/>
          <w:sz w:val="18"/>
          <w:szCs w:val="18"/>
          <w:lang w:eastAsia="pl-PL"/>
        </w:rPr>
        <w:t xml:space="preserve">Dokumentacja zawiera informacje poufne Zamawiającego w rozumieniu § </w:t>
      </w:r>
      <w:r w:rsidR="005D6BC9" w:rsidRPr="00951B6C">
        <w:rPr>
          <w:rFonts w:cs="Arial"/>
          <w:sz w:val="18"/>
          <w:szCs w:val="18"/>
          <w:lang w:eastAsia="pl-PL"/>
        </w:rPr>
        <w:t>19</w:t>
      </w:r>
      <w:r w:rsidRPr="00951B6C">
        <w:rPr>
          <w:rFonts w:cs="Arial"/>
          <w:sz w:val="18"/>
          <w:szCs w:val="18"/>
          <w:lang w:eastAsia="pl-PL"/>
        </w:rPr>
        <w:t>. Wykonawca nie może jej ujawniać bez pisemnej zgody Zamawiającego.</w:t>
      </w:r>
    </w:p>
    <w:p w14:paraId="1E8CA659" w14:textId="77777777" w:rsidR="003707FA" w:rsidRPr="00951B6C" w:rsidRDefault="003707FA" w:rsidP="00AC6DE4">
      <w:pPr>
        <w:keepNext/>
        <w:keepLines/>
        <w:widowControl/>
        <w:suppressAutoHyphens/>
        <w:adjustRightInd/>
        <w:spacing w:before="0" w:after="120" w:line="240" w:lineRule="auto"/>
        <w:ind w:left="426" w:right="-2"/>
        <w:textAlignment w:val="auto"/>
        <w:rPr>
          <w:rFonts w:cs="Arial"/>
          <w:sz w:val="18"/>
          <w:szCs w:val="18"/>
          <w:lang w:eastAsia="pl-PL"/>
        </w:rPr>
      </w:pPr>
    </w:p>
    <w:p w14:paraId="14D66B12" w14:textId="77777777" w:rsidR="00B25845" w:rsidRPr="00951B6C" w:rsidRDefault="00B25845" w:rsidP="00AC6DE4">
      <w:pPr>
        <w:pStyle w:val="Nagwek1"/>
        <w:keepNext/>
        <w:keepLines/>
        <w:suppressAutoHyphens/>
        <w:spacing w:before="0" w:after="120" w:line="240" w:lineRule="auto"/>
        <w:rPr>
          <w:rFonts w:cs="Arial"/>
          <w:sz w:val="18"/>
          <w:szCs w:val="18"/>
        </w:rPr>
      </w:pPr>
      <w:r w:rsidRPr="00951B6C">
        <w:rPr>
          <w:rFonts w:cs="Arial"/>
          <w:sz w:val="18"/>
          <w:szCs w:val="18"/>
        </w:rPr>
        <w:t>rękojmia za wady dokumentacji</w:t>
      </w:r>
    </w:p>
    <w:p w14:paraId="00D647A4" w14:textId="77777777" w:rsidR="00B25845" w:rsidRPr="00951B6C" w:rsidRDefault="00B25845" w:rsidP="00AC6DE4">
      <w:pPr>
        <w:pStyle w:val="Nagwek2"/>
        <w:keepNext/>
        <w:keepLines/>
        <w:numPr>
          <w:ilvl w:val="1"/>
          <w:numId w:val="22"/>
        </w:numPr>
        <w:suppressAutoHyphens/>
        <w:spacing w:before="0" w:after="120" w:line="240" w:lineRule="auto"/>
        <w:rPr>
          <w:rFonts w:cs="Arial"/>
          <w:b w:val="0"/>
          <w:bCs/>
          <w:sz w:val="18"/>
          <w:szCs w:val="18"/>
          <w:u w:val="none"/>
          <w:lang w:eastAsia="pl-PL"/>
        </w:rPr>
      </w:pPr>
      <w:r w:rsidRPr="00951B6C">
        <w:rPr>
          <w:rFonts w:cs="Arial"/>
          <w:b w:val="0"/>
          <w:bCs/>
          <w:sz w:val="18"/>
          <w:szCs w:val="18"/>
          <w:u w:val="none"/>
          <w:lang w:eastAsia="pl-PL"/>
        </w:rPr>
        <w:t>Wykonawca jest odpowiedzialny za wady</w:t>
      </w:r>
      <w:r w:rsidR="002E2573" w:rsidRPr="00951B6C">
        <w:rPr>
          <w:rFonts w:cs="Arial"/>
          <w:b w:val="0"/>
          <w:bCs/>
          <w:sz w:val="18"/>
          <w:szCs w:val="18"/>
          <w:u w:val="none"/>
          <w:lang w:eastAsia="pl-PL"/>
        </w:rPr>
        <w:t xml:space="preserve"> fizyczne i prawne</w:t>
      </w:r>
      <w:r w:rsidRPr="00951B6C">
        <w:rPr>
          <w:rFonts w:cs="Arial"/>
          <w:b w:val="0"/>
          <w:bCs/>
          <w:sz w:val="18"/>
          <w:szCs w:val="18"/>
          <w:u w:val="none"/>
          <w:lang w:eastAsia="pl-PL"/>
        </w:rPr>
        <w:t xml:space="preserve"> powstałej na podstawie </w:t>
      </w:r>
      <w:r w:rsidR="0031628C" w:rsidRPr="00951B6C">
        <w:rPr>
          <w:rFonts w:cs="Arial"/>
          <w:b w:val="0"/>
          <w:bCs/>
          <w:sz w:val="18"/>
          <w:szCs w:val="18"/>
          <w:u w:val="none"/>
          <w:lang w:eastAsia="pl-PL"/>
        </w:rPr>
        <w:t>U</w:t>
      </w:r>
      <w:r w:rsidRPr="00951B6C">
        <w:rPr>
          <w:rFonts w:cs="Arial"/>
          <w:b w:val="0"/>
          <w:bCs/>
          <w:sz w:val="18"/>
          <w:szCs w:val="18"/>
          <w:u w:val="none"/>
          <w:lang w:eastAsia="pl-PL"/>
        </w:rPr>
        <w:t>mowy Dokumentacji, a w szczególności</w:t>
      </w:r>
      <w:r w:rsidR="001F07FF" w:rsidRPr="00951B6C">
        <w:rPr>
          <w:rFonts w:cs="Arial"/>
          <w:b w:val="0"/>
          <w:bCs/>
          <w:sz w:val="18"/>
          <w:szCs w:val="18"/>
          <w:u w:val="none"/>
          <w:lang w:eastAsia="pl-PL"/>
        </w:rPr>
        <w:t>,</w:t>
      </w:r>
      <w:r w:rsidRPr="00951B6C">
        <w:rPr>
          <w:rFonts w:cs="Arial"/>
          <w:b w:val="0"/>
          <w:bCs/>
          <w:sz w:val="18"/>
          <w:szCs w:val="18"/>
          <w:u w:val="none"/>
          <w:lang w:eastAsia="pl-PL"/>
        </w:rPr>
        <w:t xml:space="preserve"> </w:t>
      </w:r>
      <w:r w:rsidR="0051446F" w:rsidRPr="00951B6C">
        <w:rPr>
          <w:rFonts w:cs="Arial"/>
          <w:b w:val="0"/>
          <w:bCs/>
          <w:sz w:val="18"/>
          <w:szCs w:val="18"/>
          <w:u w:val="none"/>
          <w:lang w:eastAsia="pl-PL"/>
        </w:rPr>
        <w:t>ale nie wyłącznie</w:t>
      </w:r>
      <w:r w:rsidR="001F07FF" w:rsidRPr="00951B6C">
        <w:rPr>
          <w:rFonts w:cs="Arial"/>
          <w:b w:val="0"/>
          <w:bCs/>
          <w:sz w:val="18"/>
          <w:szCs w:val="18"/>
          <w:u w:val="none"/>
          <w:lang w:eastAsia="pl-PL"/>
        </w:rPr>
        <w:t>,</w:t>
      </w:r>
      <w:r w:rsidR="0051446F" w:rsidRPr="00951B6C">
        <w:rPr>
          <w:rFonts w:cs="Arial"/>
          <w:b w:val="0"/>
          <w:bCs/>
          <w:sz w:val="18"/>
          <w:szCs w:val="18"/>
          <w:u w:val="none"/>
          <w:lang w:eastAsia="pl-PL"/>
        </w:rPr>
        <w:t xml:space="preserve"> </w:t>
      </w:r>
      <w:r w:rsidRPr="00951B6C">
        <w:rPr>
          <w:rFonts w:cs="Arial"/>
          <w:b w:val="0"/>
          <w:bCs/>
          <w:sz w:val="18"/>
          <w:szCs w:val="18"/>
          <w:u w:val="none"/>
          <w:lang w:eastAsia="pl-PL"/>
        </w:rPr>
        <w:t xml:space="preserve">za rozwiązania tej Dokumentacji niezgodne z normami i przepisami </w:t>
      </w:r>
      <w:r w:rsidR="006E5478" w:rsidRPr="00951B6C">
        <w:rPr>
          <w:rFonts w:cs="Arial"/>
          <w:b w:val="0"/>
          <w:bCs/>
          <w:sz w:val="18"/>
          <w:szCs w:val="18"/>
          <w:u w:val="none"/>
          <w:lang w:eastAsia="pl-PL"/>
        </w:rPr>
        <w:t xml:space="preserve">prawa, postanowieniami Umowy, uzgodnieniami z Zamawiającym, jak również </w:t>
      </w:r>
      <w:r w:rsidRPr="00951B6C">
        <w:rPr>
          <w:rFonts w:cs="Arial"/>
          <w:b w:val="0"/>
          <w:bCs/>
          <w:sz w:val="18"/>
          <w:szCs w:val="18"/>
          <w:u w:val="none"/>
          <w:lang w:eastAsia="pl-PL"/>
        </w:rPr>
        <w:t>nieodpowiadające osiągnięciom współczesnej wiedzy technicznej</w:t>
      </w:r>
      <w:r w:rsidR="002A62BD" w:rsidRPr="00951B6C">
        <w:rPr>
          <w:rFonts w:cs="Arial"/>
          <w:b w:val="0"/>
          <w:bCs/>
          <w:sz w:val="18"/>
          <w:szCs w:val="18"/>
          <w:u w:val="none"/>
          <w:lang w:eastAsia="pl-PL"/>
        </w:rPr>
        <w:t xml:space="preserve"> (rękojmia)</w:t>
      </w:r>
      <w:r w:rsidRPr="00951B6C">
        <w:rPr>
          <w:rFonts w:cs="Arial"/>
          <w:b w:val="0"/>
          <w:bCs/>
          <w:sz w:val="18"/>
          <w:szCs w:val="18"/>
          <w:u w:val="none"/>
          <w:lang w:eastAsia="pl-PL"/>
        </w:rPr>
        <w:t>.</w:t>
      </w:r>
      <w:r w:rsidR="002A62BD" w:rsidRPr="00951B6C">
        <w:rPr>
          <w:rFonts w:cs="Arial"/>
          <w:b w:val="0"/>
          <w:bCs/>
          <w:sz w:val="18"/>
          <w:szCs w:val="18"/>
          <w:u w:val="none"/>
          <w:lang w:eastAsia="pl-PL"/>
        </w:rPr>
        <w:t xml:space="preserve"> Zasady odpowiedzialności z tytułu rękojmi określone zostają </w:t>
      </w:r>
      <w:r w:rsidR="00306FC8" w:rsidRPr="00951B6C">
        <w:rPr>
          <w:rFonts w:cs="Arial"/>
          <w:b w:val="0"/>
          <w:bCs/>
          <w:sz w:val="18"/>
          <w:szCs w:val="18"/>
          <w:u w:val="none"/>
          <w:lang w:eastAsia="pl-PL"/>
        </w:rPr>
        <w:t xml:space="preserve">zgodnie z </w:t>
      </w:r>
      <w:r w:rsidR="002A62BD" w:rsidRPr="00951B6C">
        <w:rPr>
          <w:rFonts w:cs="Arial"/>
          <w:b w:val="0"/>
          <w:bCs/>
          <w:sz w:val="18"/>
          <w:szCs w:val="18"/>
          <w:u w:val="none"/>
          <w:lang w:eastAsia="pl-PL"/>
        </w:rPr>
        <w:t>Kodeks</w:t>
      </w:r>
      <w:r w:rsidR="00306FC8" w:rsidRPr="00951B6C">
        <w:rPr>
          <w:rFonts w:cs="Arial"/>
          <w:b w:val="0"/>
          <w:bCs/>
          <w:sz w:val="18"/>
          <w:szCs w:val="18"/>
          <w:u w:val="none"/>
          <w:lang w:eastAsia="pl-PL"/>
        </w:rPr>
        <w:t>em</w:t>
      </w:r>
      <w:r w:rsidR="002A62BD" w:rsidRPr="00951B6C">
        <w:rPr>
          <w:rFonts w:cs="Arial"/>
          <w:b w:val="0"/>
          <w:bCs/>
          <w:sz w:val="18"/>
          <w:szCs w:val="18"/>
          <w:u w:val="none"/>
          <w:lang w:eastAsia="pl-PL"/>
        </w:rPr>
        <w:t xml:space="preserve"> cywilnym</w:t>
      </w:r>
      <w:r w:rsidR="003F011C" w:rsidRPr="00951B6C">
        <w:rPr>
          <w:rFonts w:cs="Arial"/>
          <w:b w:val="0"/>
          <w:bCs/>
          <w:sz w:val="18"/>
          <w:szCs w:val="18"/>
          <w:u w:val="none"/>
          <w:lang w:eastAsia="pl-PL"/>
        </w:rPr>
        <w:t xml:space="preserve"> oraz </w:t>
      </w:r>
      <w:r w:rsidR="00E0642B" w:rsidRPr="00951B6C">
        <w:rPr>
          <w:rFonts w:cs="Arial"/>
          <w:b w:val="0"/>
          <w:bCs/>
          <w:sz w:val="18"/>
          <w:szCs w:val="18"/>
          <w:u w:val="none"/>
          <w:lang w:eastAsia="pl-PL"/>
        </w:rPr>
        <w:t xml:space="preserve">ustawą </w:t>
      </w:r>
      <w:r w:rsidR="003F011C" w:rsidRPr="00951B6C">
        <w:rPr>
          <w:rFonts w:cs="Arial"/>
          <w:b w:val="0"/>
          <w:bCs/>
          <w:sz w:val="18"/>
          <w:szCs w:val="18"/>
          <w:u w:val="none"/>
          <w:lang w:eastAsia="pl-PL"/>
        </w:rPr>
        <w:t>o praw</w:t>
      </w:r>
      <w:r w:rsidR="00306FC8" w:rsidRPr="00951B6C">
        <w:rPr>
          <w:rFonts w:cs="Arial"/>
          <w:b w:val="0"/>
          <w:bCs/>
          <w:sz w:val="18"/>
          <w:szCs w:val="18"/>
          <w:u w:val="none"/>
          <w:lang w:eastAsia="pl-PL"/>
        </w:rPr>
        <w:t>ie</w:t>
      </w:r>
      <w:r w:rsidR="003F011C" w:rsidRPr="00951B6C">
        <w:rPr>
          <w:rFonts w:cs="Arial"/>
          <w:b w:val="0"/>
          <w:bCs/>
          <w:sz w:val="18"/>
          <w:szCs w:val="18"/>
          <w:u w:val="none"/>
          <w:lang w:eastAsia="pl-PL"/>
        </w:rPr>
        <w:t xml:space="preserve"> autorski</w:t>
      </w:r>
      <w:r w:rsidR="00306FC8" w:rsidRPr="00951B6C">
        <w:rPr>
          <w:rFonts w:cs="Arial"/>
          <w:b w:val="0"/>
          <w:bCs/>
          <w:sz w:val="18"/>
          <w:szCs w:val="18"/>
          <w:u w:val="none"/>
          <w:lang w:eastAsia="pl-PL"/>
        </w:rPr>
        <w:t>m</w:t>
      </w:r>
      <w:r w:rsidR="003F011C" w:rsidRPr="00951B6C">
        <w:rPr>
          <w:rFonts w:cs="Arial"/>
          <w:b w:val="0"/>
          <w:bCs/>
          <w:sz w:val="18"/>
          <w:szCs w:val="18"/>
          <w:u w:val="none"/>
          <w:lang w:eastAsia="pl-PL"/>
        </w:rPr>
        <w:t xml:space="preserve"> i </w:t>
      </w:r>
      <w:r w:rsidR="001F07FF" w:rsidRPr="00951B6C">
        <w:rPr>
          <w:rFonts w:cs="Arial"/>
          <w:b w:val="0"/>
          <w:bCs/>
          <w:sz w:val="18"/>
          <w:szCs w:val="18"/>
          <w:u w:val="none"/>
          <w:lang w:eastAsia="pl-PL"/>
        </w:rPr>
        <w:t xml:space="preserve">prawach </w:t>
      </w:r>
      <w:r w:rsidR="003F011C" w:rsidRPr="00951B6C">
        <w:rPr>
          <w:rFonts w:cs="Arial"/>
          <w:b w:val="0"/>
          <w:bCs/>
          <w:sz w:val="18"/>
          <w:szCs w:val="18"/>
          <w:u w:val="none"/>
          <w:lang w:eastAsia="pl-PL"/>
        </w:rPr>
        <w:t>pokrewnych</w:t>
      </w:r>
      <w:r w:rsidR="002A62BD" w:rsidRPr="00951B6C">
        <w:rPr>
          <w:rFonts w:cs="Arial"/>
          <w:b w:val="0"/>
          <w:bCs/>
          <w:sz w:val="18"/>
          <w:szCs w:val="18"/>
          <w:u w:val="none"/>
          <w:lang w:eastAsia="pl-PL"/>
        </w:rPr>
        <w:t>.</w:t>
      </w:r>
    </w:p>
    <w:p w14:paraId="37871799" w14:textId="77777777" w:rsidR="00B25845" w:rsidRPr="00951B6C" w:rsidRDefault="00B25845" w:rsidP="00AC6DE4">
      <w:pPr>
        <w:pStyle w:val="Nagwek2"/>
        <w:keepNext/>
        <w:keepLines/>
        <w:numPr>
          <w:ilvl w:val="1"/>
          <w:numId w:val="22"/>
        </w:numPr>
        <w:suppressAutoHyphens/>
        <w:spacing w:before="0" w:after="120" w:line="240" w:lineRule="auto"/>
        <w:rPr>
          <w:rFonts w:cs="Arial"/>
          <w:b w:val="0"/>
          <w:bCs/>
          <w:sz w:val="18"/>
          <w:szCs w:val="18"/>
          <w:u w:val="none"/>
          <w:lang w:eastAsia="pl-PL"/>
        </w:rPr>
      </w:pPr>
      <w:r w:rsidRPr="00951B6C">
        <w:rPr>
          <w:rFonts w:cs="Arial"/>
          <w:b w:val="0"/>
          <w:bCs/>
          <w:sz w:val="18"/>
          <w:szCs w:val="18"/>
          <w:u w:val="none"/>
          <w:lang w:eastAsia="pl-PL"/>
        </w:rPr>
        <w:t>Rękojmia obejmuje wady fizyczne i prawne tkwiące w Dokumentacji, stwierdzone przez Zamawiającego podczas jej odbioru oraz wady tej Dokumentacji stwierdzone w okresie rękojmi, których Zamawiający nie był w stanie ujawnić podczas odbioru prac, pomimo dołożenia należytej staranności.</w:t>
      </w:r>
    </w:p>
    <w:p w14:paraId="54A12B30" w14:textId="77777777" w:rsidR="00D43C77" w:rsidRPr="00951B6C" w:rsidRDefault="00D43C77" w:rsidP="00AC6DE4">
      <w:pPr>
        <w:pStyle w:val="Nagwek2"/>
        <w:keepNext/>
        <w:keepLines/>
        <w:numPr>
          <w:ilvl w:val="1"/>
          <w:numId w:val="22"/>
        </w:numPr>
        <w:suppressAutoHyphens/>
        <w:spacing w:before="0" w:after="120" w:line="240" w:lineRule="auto"/>
        <w:rPr>
          <w:rFonts w:cs="Arial"/>
          <w:b w:val="0"/>
          <w:bCs/>
          <w:sz w:val="18"/>
          <w:szCs w:val="18"/>
          <w:u w:val="none"/>
          <w:lang w:eastAsia="pl-PL"/>
        </w:rPr>
      </w:pPr>
      <w:r w:rsidRPr="00951B6C">
        <w:rPr>
          <w:rFonts w:cs="Arial"/>
          <w:b w:val="0"/>
          <w:bCs/>
          <w:sz w:val="18"/>
          <w:szCs w:val="18"/>
          <w:u w:val="none"/>
          <w:lang w:eastAsia="pl-PL"/>
        </w:rPr>
        <w:t>Jeżeli Dokumentacja ma wady fizyczne, Zamawiający może wyznaczyć Wykonawcy odpowiedni termin do ich usunięcia, a po jego bezskutecznym upływie może od Umowy odstąpić lub żądać odpowiedniego obniżenia Wynagrodzenia umownego, chyba że usterki są wynikiem okoliczności, za które Wykonawca nie ponosi odpowiedzialności. </w:t>
      </w:r>
    </w:p>
    <w:p w14:paraId="4602B73D" w14:textId="77777777" w:rsidR="00D43C77" w:rsidRPr="00951B6C" w:rsidRDefault="00D43C77" w:rsidP="00AC6DE4">
      <w:pPr>
        <w:pStyle w:val="Nagwek2"/>
        <w:keepNext/>
        <w:keepLines/>
        <w:numPr>
          <w:ilvl w:val="1"/>
          <w:numId w:val="22"/>
        </w:numPr>
        <w:suppressAutoHyphens/>
        <w:spacing w:before="0" w:after="120" w:line="240" w:lineRule="auto"/>
        <w:rPr>
          <w:rFonts w:cs="Arial"/>
          <w:b w:val="0"/>
          <w:bCs/>
          <w:sz w:val="18"/>
          <w:szCs w:val="18"/>
          <w:u w:val="none"/>
          <w:lang w:eastAsia="pl-PL"/>
        </w:rPr>
      </w:pPr>
      <w:r w:rsidRPr="00951B6C">
        <w:rPr>
          <w:rFonts w:cs="Arial"/>
          <w:b w:val="0"/>
          <w:bCs/>
          <w:sz w:val="18"/>
          <w:szCs w:val="18"/>
          <w:u w:val="none"/>
          <w:lang w:eastAsia="pl-PL"/>
        </w:rPr>
        <w:t>Jeżeli Dokumentacja ma wady prawne, Zamawiający może od Umowy odstąpić i żądać naprawienia poniesionej szkody.</w:t>
      </w:r>
    </w:p>
    <w:p w14:paraId="713C8117" w14:textId="77777777" w:rsidR="00B25845" w:rsidRPr="00951B6C" w:rsidRDefault="00B25845" w:rsidP="00AC6DE4">
      <w:pPr>
        <w:pStyle w:val="Nagwek2"/>
        <w:keepNext/>
        <w:keepLines/>
        <w:numPr>
          <w:ilvl w:val="1"/>
          <w:numId w:val="22"/>
        </w:numPr>
        <w:suppressAutoHyphens/>
        <w:spacing w:before="0" w:after="120" w:line="240" w:lineRule="auto"/>
        <w:rPr>
          <w:rFonts w:cs="Arial"/>
          <w:b w:val="0"/>
          <w:bCs/>
          <w:sz w:val="18"/>
          <w:szCs w:val="18"/>
          <w:u w:val="none"/>
          <w:lang w:eastAsia="pl-PL"/>
        </w:rPr>
      </w:pPr>
      <w:r w:rsidRPr="00951B6C">
        <w:rPr>
          <w:rFonts w:cs="Arial"/>
          <w:b w:val="0"/>
          <w:bCs/>
          <w:sz w:val="18"/>
          <w:szCs w:val="18"/>
          <w:u w:val="none"/>
          <w:lang w:eastAsia="pl-PL"/>
        </w:rPr>
        <w:t>Wykonawca może się uwolnić od odpowiedzialności z tytułu rękojmi za wady Dokumentacji, jeżeli wykaże, że wada powstała wskutek wykonania tej Dokumentacji według wymogów Zamawiającego, które Wykonawca zakwestionował na piśmie uprzedzając go o konsekwencjach zastosowania się do tych wymagań.</w:t>
      </w:r>
    </w:p>
    <w:p w14:paraId="393138B5" w14:textId="77777777" w:rsidR="00B25845" w:rsidRPr="00951B6C" w:rsidRDefault="00B25845" w:rsidP="00AC6DE4">
      <w:pPr>
        <w:pStyle w:val="Nagwek2"/>
        <w:keepNext/>
        <w:keepLines/>
        <w:numPr>
          <w:ilvl w:val="1"/>
          <w:numId w:val="22"/>
        </w:numPr>
        <w:suppressAutoHyphens/>
        <w:spacing w:before="0" w:after="120" w:line="240" w:lineRule="auto"/>
        <w:rPr>
          <w:rFonts w:cs="Arial"/>
          <w:b w:val="0"/>
          <w:bCs/>
          <w:sz w:val="18"/>
          <w:szCs w:val="18"/>
          <w:u w:val="none"/>
          <w:lang w:eastAsia="pl-PL"/>
        </w:rPr>
      </w:pPr>
      <w:r w:rsidRPr="00951B6C">
        <w:rPr>
          <w:rFonts w:cs="Arial"/>
          <w:b w:val="0"/>
          <w:bCs/>
          <w:sz w:val="18"/>
          <w:szCs w:val="18"/>
          <w:u w:val="none"/>
          <w:lang w:eastAsia="pl-PL"/>
        </w:rPr>
        <w:t xml:space="preserve">Uprawnienia Zamawiającego z tytułu rękojmi za wady Dokumentacji określa się na </w:t>
      </w:r>
      <w:r w:rsidR="006B6E72" w:rsidRPr="00951B6C">
        <w:rPr>
          <w:rFonts w:cs="Arial"/>
          <w:b w:val="0"/>
          <w:bCs/>
          <w:sz w:val="18"/>
          <w:szCs w:val="18"/>
          <w:u w:val="none"/>
          <w:lang w:eastAsia="pl-PL"/>
        </w:rPr>
        <w:t>60</w:t>
      </w:r>
      <w:r w:rsidRPr="00951B6C">
        <w:rPr>
          <w:rFonts w:cs="Arial"/>
          <w:b w:val="0"/>
          <w:bCs/>
          <w:sz w:val="18"/>
          <w:szCs w:val="18"/>
          <w:u w:val="none"/>
          <w:lang w:eastAsia="pl-PL"/>
        </w:rPr>
        <w:t xml:space="preserve"> miesięcy od terminu zakończenia wszystkich prac, określonego w </w:t>
      </w:r>
      <w:r w:rsidR="00D43C77" w:rsidRPr="00951B6C">
        <w:rPr>
          <w:rFonts w:cs="Arial"/>
          <w:b w:val="0"/>
          <w:bCs/>
          <w:sz w:val="18"/>
          <w:szCs w:val="18"/>
          <w:u w:val="none"/>
          <w:lang w:eastAsia="pl-PL"/>
        </w:rPr>
        <w:t>Harmonogramie bazowym</w:t>
      </w:r>
      <w:r w:rsidRPr="00951B6C">
        <w:rPr>
          <w:rFonts w:cs="Arial"/>
          <w:b w:val="0"/>
          <w:bCs/>
          <w:sz w:val="18"/>
          <w:szCs w:val="18"/>
          <w:u w:val="none"/>
          <w:lang w:eastAsia="pl-PL"/>
        </w:rPr>
        <w:t>. Z tytułu usunięcia wad Dokumentacji, Wykonawcy nie przysługuje dodatkowe wynagrodzenie</w:t>
      </w:r>
      <w:r w:rsidR="005A449A" w:rsidRPr="00951B6C">
        <w:rPr>
          <w:rFonts w:cs="Arial"/>
          <w:b w:val="0"/>
          <w:bCs/>
          <w:sz w:val="18"/>
          <w:szCs w:val="18"/>
          <w:u w:val="none"/>
          <w:lang w:eastAsia="pl-PL"/>
        </w:rPr>
        <w:t>.</w:t>
      </w:r>
    </w:p>
    <w:p w14:paraId="30593A37" w14:textId="77777777" w:rsidR="006A11BC" w:rsidRPr="00951B6C" w:rsidRDefault="006A11BC" w:rsidP="00AC6DE4">
      <w:pPr>
        <w:pStyle w:val="Nagwek1"/>
        <w:keepNext/>
        <w:keepLines/>
        <w:suppressAutoHyphens/>
        <w:spacing w:before="0" w:after="120" w:line="240" w:lineRule="auto"/>
        <w:rPr>
          <w:rFonts w:cs="Arial"/>
          <w:sz w:val="18"/>
          <w:szCs w:val="18"/>
        </w:rPr>
      </w:pPr>
      <w:r w:rsidRPr="00951B6C">
        <w:rPr>
          <w:rFonts w:cs="Arial"/>
          <w:sz w:val="18"/>
          <w:szCs w:val="18"/>
        </w:rPr>
        <w:t>GWARANCJA</w:t>
      </w:r>
    </w:p>
    <w:p w14:paraId="6A1B2E3D" w14:textId="77777777" w:rsidR="00F10B69" w:rsidRPr="00951B6C" w:rsidRDefault="00D43C77" w:rsidP="00AC6DE4">
      <w:pPr>
        <w:pStyle w:val="Nagwek2"/>
        <w:keepNext/>
        <w:keepLines/>
        <w:numPr>
          <w:ilvl w:val="1"/>
          <w:numId w:val="14"/>
        </w:numPr>
        <w:suppressAutoHyphens/>
        <w:spacing w:before="0" w:after="120" w:line="240" w:lineRule="auto"/>
        <w:rPr>
          <w:rFonts w:cs="Arial"/>
          <w:b w:val="0"/>
          <w:bCs/>
          <w:sz w:val="18"/>
          <w:szCs w:val="18"/>
          <w:u w:val="none"/>
        </w:rPr>
      </w:pPr>
      <w:r w:rsidRPr="00951B6C">
        <w:rPr>
          <w:rFonts w:cs="Arial"/>
          <w:b w:val="0"/>
          <w:bCs/>
          <w:sz w:val="18"/>
          <w:szCs w:val="18"/>
          <w:u w:val="none"/>
        </w:rPr>
        <w:t>Wykonawca udziela Zamawiającemu gwarancji (dalej „</w:t>
      </w:r>
      <w:r w:rsidRPr="00951B6C">
        <w:rPr>
          <w:rFonts w:cs="Arial"/>
          <w:sz w:val="18"/>
          <w:szCs w:val="18"/>
          <w:u w:val="none"/>
        </w:rPr>
        <w:t>Gwarancja</w:t>
      </w:r>
      <w:r w:rsidRPr="00951B6C">
        <w:rPr>
          <w:rFonts w:cs="Arial"/>
          <w:b w:val="0"/>
          <w:bCs/>
          <w:sz w:val="18"/>
          <w:szCs w:val="18"/>
          <w:u w:val="none"/>
        </w:rPr>
        <w:t xml:space="preserve">”) na </w:t>
      </w:r>
      <w:r w:rsidR="000E0ABE" w:rsidRPr="00951B6C">
        <w:rPr>
          <w:rFonts w:cs="Arial"/>
          <w:b w:val="0"/>
          <w:bCs/>
          <w:sz w:val="18"/>
          <w:szCs w:val="18"/>
          <w:u w:val="none"/>
        </w:rPr>
        <w:t xml:space="preserve">należytą </w:t>
      </w:r>
      <w:r w:rsidRPr="00951B6C">
        <w:rPr>
          <w:rFonts w:cs="Arial"/>
          <w:b w:val="0"/>
          <w:bCs/>
          <w:sz w:val="18"/>
          <w:szCs w:val="18"/>
          <w:u w:val="none"/>
        </w:rPr>
        <w:t>jakość wykonanej Dokumentacji, przez co należy rozumieć</w:t>
      </w:r>
      <w:r w:rsidR="00F10B69" w:rsidRPr="00951B6C">
        <w:rPr>
          <w:rFonts w:cs="Arial"/>
          <w:b w:val="0"/>
          <w:bCs/>
          <w:sz w:val="18"/>
          <w:szCs w:val="18"/>
          <w:u w:val="none"/>
        </w:rPr>
        <w:t xml:space="preserve"> w szczególności, ale nie wyłącznie</w:t>
      </w:r>
      <w:r w:rsidRPr="00951B6C">
        <w:rPr>
          <w:rFonts w:cs="Arial"/>
          <w:b w:val="0"/>
          <w:bCs/>
          <w:sz w:val="18"/>
          <w:szCs w:val="18"/>
          <w:u w:val="none"/>
        </w:rPr>
        <w:t xml:space="preserve">: </w:t>
      </w:r>
    </w:p>
    <w:p w14:paraId="2FC9C755" w14:textId="77777777" w:rsidR="008549AE" w:rsidRPr="00951B6C" w:rsidRDefault="00F10B69" w:rsidP="00AC6DE4">
      <w:pPr>
        <w:keepNext/>
        <w:keepLines/>
        <w:numPr>
          <w:ilvl w:val="1"/>
          <w:numId w:val="12"/>
        </w:numPr>
        <w:suppressAutoHyphens/>
        <w:adjustRightInd/>
        <w:spacing w:before="0" w:after="120" w:line="240" w:lineRule="auto"/>
        <w:textAlignment w:val="auto"/>
        <w:rPr>
          <w:rFonts w:cs="Arial"/>
          <w:sz w:val="18"/>
          <w:szCs w:val="18"/>
        </w:rPr>
      </w:pPr>
      <w:r w:rsidRPr="00951B6C">
        <w:rPr>
          <w:rFonts w:cs="Arial"/>
          <w:sz w:val="18"/>
          <w:szCs w:val="18"/>
        </w:rPr>
        <w:t xml:space="preserve">zgodność Dokumentacji z normami i przepisami </w:t>
      </w:r>
      <w:r w:rsidR="008549AE" w:rsidRPr="00951B6C">
        <w:rPr>
          <w:rFonts w:cs="Arial"/>
          <w:sz w:val="18"/>
          <w:szCs w:val="18"/>
        </w:rPr>
        <w:t>prawa oraz</w:t>
      </w:r>
      <w:r w:rsidRPr="00951B6C">
        <w:rPr>
          <w:rFonts w:cs="Arial"/>
          <w:sz w:val="18"/>
          <w:szCs w:val="18"/>
        </w:rPr>
        <w:t xml:space="preserve"> </w:t>
      </w:r>
      <w:r w:rsidR="008549AE" w:rsidRPr="00951B6C">
        <w:rPr>
          <w:rFonts w:cs="Arial"/>
          <w:sz w:val="18"/>
          <w:szCs w:val="18"/>
        </w:rPr>
        <w:t>osiągnięciami współczesnej wiedzy technicznej,</w:t>
      </w:r>
    </w:p>
    <w:p w14:paraId="6AF0D44E" w14:textId="77777777" w:rsidR="008549AE" w:rsidRPr="00951B6C" w:rsidRDefault="008549AE" w:rsidP="00AC6DE4">
      <w:pPr>
        <w:keepNext/>
        <w:keepLines/>
        <w:numPr>
          <w:ilvl w:val="1"/>
          <w:numId w:val="12"/>
        </w:numPr>
        <w:suppressAutoHyphens/>
        <w:adjustRightInd/>
        <w:spacing w:before="0" w:after="120" w:line="240" w:lineRule="auto"/>
        <w:textAlignment w:val="auto"/>
        <w:rPr>
          <w:rFonts w:cs="Arial"/>
          <w:sz w:val="18"/>
          <w:szCs w:val="18"/>
        </w:rPr>
      </w:pPr>
      <w:r w:rsidRPr="00951B6C">
        <w:rPr>
          <w:rFonts w:cs="Arial"/>
          <w:sz w:val="18"/>
          <w:szCs w:val="18"/>
        </w:rPr>
        <w:t xml:space="preserve">zgodność Dokumentacji z </w:t>
      </w:r>
      <w:r w:rsidR="00234C87" w:rsidRPr="00951B6C">
        <w:rPr>
          <w:rFonts w:cs="Arial"/>
          <w:sz w:val="18"/>
          <w:szCs w:val="18"/>
        </w:rPr>
        <w:t>wymaganiami Z</w:t>
      </w:r>
      <w:r w:rsidR="00493ADD" w:rsidRPr="00951B6C">
        <w:rPr>
          <w:rFonts w:cs="Arial"/>
          <w:sz w:val="18"/>
          <w:szCs w:val="18"/>
        </w:rPr>
        <w:t>amawiającego zawartymi w Umowie</w:t>
      </w:r>
      <w:r w:rsidRPr="00951B6C">
        <w:rPr>
          <w:rFonts w:cs="Arial"/>
          <w:sz w:val="18"/>
          <w:szCs w:val="18"/>
        </w:rPr>
        <w:t xml:space="preserve">, </w:t>
      </w:r>
    </w:p>
    <w:p w14:paraId="340D98AA" w14:textId="77777777" w:rsidR="008549AE" w:rsidRPr="00951B6C" w:rsidRDefault="00D43C77" w:rsidP="00AC6DE4">
      <w:pPr>
        <w:keepNext/>
        <w:keepLines/>
        <w:numPr>
          <w:ilvl w:val="1"/>
          <w:numId w:val="12"/>
        </w:numPr>
        <w:suppressAutoHyphens/>
        <w:adjustRightInd/>
        <w:spacing w:before="0" w:after="120" w:line="240" w:lineRule="auto"/>
        <w:textAlignment w:val="auto"/>
        <w:rPr>
          <w:rFonts w:cs="Arial"/>
          <w:sz w:val="18"/>
          <w:szCs w:val="18"/>
        </w:rPr>
      </w:pPr>
      <w:r w:rsidRPr="00951B6C">
        <w:rPr>
          <w:rFonts w:cs="Arial"/>
          <w:sz w:val="18"/>
          <w:szCs w:val="18"/>
        </w:rPr>
        <w:t xml:space="preserve">zgodność Dokumentacji z parametrami ustalonymi dla inwestycji realizowanej na podstawie Dokumentacji, </w:t>
      </w:r>
    </w:p>
    <w:p w14:paraId="08A693FE" w14:textId="77777777" w:rsidR="008549AE" w:rsidRPr="00951B6C" w:rsidRDefault="007F07FA" w:rsidP="00AC6DE4">
      <w:pPr>
        <w:keepNext/>
        <w:keepLines/>
        <w:numPr>
          <w:ilvl w:val="1"/>
          <w:numId w:val="12"/>
        </w:numPr>
        <w:suppressAutoHyphens/>
        <w:adjustRightInd/>
        <w:spacing w:before="0" w:after="120" w:line="240" w:lineRule="auto"/>
        <w:textAlignment w:val="auto"/>
        <w:rPr>
          <w:rFonts w:cs="Arial"/>
          <w:sz w:val="18"/>
          <w:szCs w:val="18"/>
        </w:rPr>
      </w:pPr>
      <w:r w:rsidRPr="00951B6C">
        <w:rPr>
          <w:rFonts w:cs="Arial"/>
          <w:sz w:val="18"/>
          <w:szCs w:val="18"/>
        </w:rPr>
        <w:t xml:space="preserve">Ekonomicznie uzasadniony dobór urządzeń oraz innych elementów konstrukcji, instalacji, </w:t>
      </w:r>
      <w:r w:rsidR="00F10B69" w:rsidRPr="00951B6C">
        <w:rPr>
          <w:rFonts w:cs="Arial"/>
          <w:sz w:val="18"/>
          <w:szCs w:val="18"/>
        </w:rPr>
        <w:t xml:space="preserve">brak błędów </w:t>
      </w:r>
      <w:r w:rsidR="003D5A69" w:rsidRPr="00951B6C">
        <w:rPr>
          <w:rFonts w:cs="Arial"/>
          <w:sz w:val="18"/>
          <w:szCs w:val="18"/>
        </w:rPr>
        <w:t xml:space="preserve">w tym </w:t>
      </w:r>
      <w:r w:rsidR="00F10B69" w:rsidRPr="00951B6C">
        <w:rPr>
          <w:rFonts w:cs="Arial"/>
          <w:sz w:val="18"/>
          <w:szCs w:val="18"/>
        </w:rPr>
        <w:t xml:space="preserve">obliczeniowych, </w:t>
      </w:r>
    </w:p>
    <w:p w14:paraId="79882FC4" w14:textId="77777777" w:rsidR="00D43C77" w:rsidRPr="00951B6C" w:rsidRDefault="00F10B69" w:rsidP="00AC6DE4">
      <w:pPr>
        <w:keepNext/>
        <w:keepLines/>
        <w:numPr>
          <w:ilvl w:val="1"/>
          <w:numId w:val="12"/>
        </w:numPr>
        <w:suppressAutoHyphens/>
        <w:adjustRightInd/>
        <w:spacing w:before="0" w:after="120" w:line="240" w:lineRule="auto"/>
        <w:textAlignment w:val="auto"/>
        <w:rPr>
          <w:rFonts w:cs="Arial"/>
          <w:sz w:val="18"/>
          <w:szCs w:val="18"/>
        </w:rPr>
      </w:pPr>
      <w:r w:rsidRPr="00951B6C">
        <w:rPr>
          <w:rFonts w:cs="Arial"/>
          <w:sz w:val="18"/>
          <w:szCs w:val="18"/>
        </w:rPr>
        <w:t>kompletność Dokumentacji z punktu widzenia celu, któremu ma służyć</w:t>
      </w:r>
      <w:r w:rsidR="00E0642B" w:rsidRPr="00951B6C">
        <w:rPr>
          <w:rFonts w:cs="Arial"/>
          <w:sz w:val="18"/>
          <w:szCs w:val="18"/>
        </w:rPr>
        <w:t>,</w:t>
      </w:r>
    </w:p>
    <w:p w14:paraId="789D70C1" w14:textId="77777777" w:rsidR="003C4BF7" w:rsidRPr="00951B6C" w:rsidRDefault="00D933C2" w:rsidP="00AC6DE4">
      <w:pPr>
        <w:keepNext/>
        <w:keepLines/>
        <w:suppressAutoHyphens/>
        <w:adjustRightInd/>
        <w:spacing w:before="0" w:after="120" w:line="240" w:lineRule="auto"/>
        <w:ind w:left="578"/>
        <w:textAlignment w:val="auto"/>
        <w:rPr>
          <w:rFonts w:cs="Arial"/>
          <w:sz w:val="18"/>
          <w:szCs w:val="18"/>
        </w:rPr>
      </w:pPr>
      <w:r w:rsidRPr="00951B6C">
        <w:rPr>
          <w:rFonts w:cs="Arial"/>
          <w:sz w:val="18"/>
          <w:szCs w:val="18"/>
        </w:rPr>
        <w:t xml:space="preserve">na okres </w:t>
      </w:r>
      <w:r w:rsidR="00383884" w:rsidRPr="00951B6C">
        <w:rPr>
          <w:rFonts w:cs="Arial"/>
          <w:sz w:val="18"/>
          <w:szCs w:val="18"/>
        </w:rPr>
        <w:t>36</w:t>
      </w:r>
      <w:r w:rsidRPr="00951B6C">
        <w:rPr>
          <w:rFonts w:cs="Arial"/>
          <w:sz w:val="18"/>
          <w:szCs w:val="18"/>
        </w:rPr>
        <w:t xml:space="preserve"> miesięcy</w:t>
      </w:r>
      <w:r w:rsidR="008549AE" w:rsidRPr="00951B6C">
        <w:rPr>
          <w:rFonts w:cs="Arial"/>
          <w:sz w:val="18"/>
          <w:szCs w:val="18"/>
        </w:rPr>
        <w:t xml:space="preserve"> licząc od daty podpisania protokołu odbioru</w:t>
      </w:r>
      <w:r w:rsidR="000E0ABE" w:rsidRPr="00951B6C">
        <w:rPr>
          <w:rFonts w:cs="Arial"/>
          <w:sz w:val="18"/>
          <w:szCs w:val="18"/>
        </w:rPr>
        <w:t xml:space="preserve"> </w:t>
      </w:r>
      <w:r w:rsidR="00F24C57" w:rsidRPr="00951B6C">
        <w:rPr>
          <w:rFonts w:cs="Arial"/>
          <w:sz w:val="18"/>
          <w:szCs w:val="18"/>
        </w:rPr>
        <w:t>danej części Dokumentacji.</w:t>
      </w:r>
    </w:p>
    <w:p w14:paraId="4AFB945F" w14:textId="77777777" w:rsidR="00383884" w:rsidRPr="00951B6C" w:rsidRDefault="00383884" w:rsidP="00AC6DE4">
      <w:pPr>
        <w:pStyle w:val="Akapitzlist"/>
        <w:keepNext/>
        <w:keepLines/>
        <w:numPr>
          <w:ilvl w:val="1"/>
          <w:numId w:val="14"/>
        </w:numPr>
        <w:suppressAutoHyphens/>
        <w:spacing w:after="120" w:line="240" w:lineRule="auto"/>
        <w:ind w:left="578" w:hanging="578"/>
        <w:contextualSpacing w:val="0"/>
        <w:rPr>
          <w:rFonts w:cs="Arial"/>
          <w:sz w:val="18"/>
          <w:szCs w:val="18"/>
        </w:rPr>
      </w:pPr>
      <w:r w:rsidRPr="00951B6C">
        <w:rPr>
          <w:rFonts w:cs="Arial"/>
          <w:sz w:val="18"/>
          <w:szCs w:val="18"/>
        </w:rPr>
        <w:t>Wykonawca udziela Zamawiającemu gwarancji na jakość prac wymaganych do wykonania inwentaryzacji na okres 24 miesięcy licząc od daty podpisania protokołu końcowego.</w:t>
      </w:r>
    </w:p>
    <w:p w14:paraId="3077EEE2" w14:textId="77777777" w:rsidR="009A5511" w:rsidRPr="00951B6C" w:rsidRDefault="008549AE" w:rsidP="00AC6DE4">
      <w:pPr>
        <w:pStyle w:val="Nagwek2"/>
        <w:keepNext/>
        <w:keepLines/>
        <w:numPr>
          <w:ilvl w:val="1"/>
          <w:numId w:val="14"/>
        </w:numPr>
        <w:suppressAutoHyphens/>
        <w:spacing w:before="0" w:after="120" w:line="240" w:lineRule="auto"/>
        <w:rPr>
          <w:rFonts w:cs="Arial"/>
          <w:b w:val="0"/>
          <w:bCs/>
          <w:sz w:val="18"/>
          <w:szCs w:val="18"/>
          <w:u w:val="none"/>
        </w:rPr>
      </w:pPr>
      <w:r w:rsidRPr="00951B6C">
        <w:rPr>
          <w:rFonts w:cs="Arial"/>
          <w:b w:val="0"/>
          <w:bCs/>
          <w:sz w:val="18"/>
          <w:szCs w:val="18"/>
          <w:u w:val="none"/>
        </w:rPr>
        <w:t>Gwarancja wynika wprost z niniejszego postanowienia umownego i obejmuje najszerszy możliwy zakres odpowiedzialności za wady i usterki w przedmiocie Umowy, a dla swojej ważności nie wymaga wystawienia dodatkowego dokumentu gwarancyjnego. Do udzielonej Gwarancji zastosowanie mają przepisy art. 577 i następne kodeksu cywilnego</w:t>
      </w:r>
      <w:r w:rsidR="009A5511" w:rsidRPr="00951B6C">
        <w:rPr>
          <w:rFonts w:cs="Arial"/>
          <w:b w:val="0"/>
          <w:bCs/>
          <w:sz w:val="18"/>
          <w:szCs w:val="18"/>
          <w:u w:val="none"/>
        </w:rPr>
        <w:t>.</w:t>
      </w:r>
    </w:p>
    <w:p w14:paraId="04141CF0" w14:textId="77777777" w:rsidR="008549AE" w:rsidRPr="00951B6C" w:rsidRDefault="008549AE" w:rsidP="00AC6DE4">
      <w:pPr>
        <w:pStyle w:val="Nagwek2"/>
        <w:keepNext/>
        <w:keepLines/>
        <w:numPr>
          <w:ilvl w:val="1"/>
          <w:numId w:val="14"/>
        </w:numPr>
        <w:suppressAutoHyphens/>
        <w:spacing w:before="0" w:after="120" w:line="240" w:lineRule="auto"/>
        <w:rPr>
          <w:rFonts w:cs="Arial"/>
          <w:b w:val="0"/>
          <w:bCs/>
          <w:sz w:val="18"/>
          <w:szCs w:val="18"/>
          <w:u w:val="none"/>
        </w:rPr>
      </w:pPr>
      <w:r w:rsidRPr="00951B6C">
        <w:rPr>
          <w:rFonts w:cs="Arial"/>
          <w:b w:val="0"/>
          <w:bCs/>
          <w:sz w:val="18"/>
          <w:szCs w:val="18"/>
          <w:u w:val="none"/>
        </w:rPr>
        <w:t>Jeżeli w procesie odbiorowym lub w okresie Gwarancji ujawnią się wady Dokumentacji, to będzie to traktowane, jako wada powstała z przyczyn leżących po stronie Wykonawcy. W takim przypadku, Wykonawca na własny koszt, w</w:t>
      </w:r>
      <w:r w:rsidR="00306FC8" w:rsidRPr="00951B6C">
        <w:rPr>
          <w:rFonts w:cs="Arial"/>
          <w:b w:val="0"/>
          <w:bCs/>
          <w:sz w:val="18"/>
          <w:szCs w:val="18"/>
          <w:u w:val="none"/>
        </w:rPr>
        <w:t xml:space="preserve">e wskazanym przez </w:t>
      </w:r>
      <w:r w:rsidRPr="00951B6C">
        <w:rPr>
          <w:rFonts w:cs="Arial"/>
          <w:b w:val="0"/>
          <w:bCs/>
          <w:sz w:val="18"/>
          <w:szCs w:val="18"/>
          <w:u w:val="none"/>
        </w:rPr>
        <w:t>Zamawiając</w:t>
      </w:r>
      <w:r w:rsidR="00306FC8" w:rsidRPr="00951B6C">
        <w:rPr>
          <w:rFonts w:cs="Arial"/>
          <w:b w:val="0"/>
          <w:bCs/>
          <w:sz w:val="18"/>
          <w:szCs w:val="18"/>
          <w:u w:val="none"/>
        </w:rPr>
        <w:t>ego</w:t>
      </w:r>
      <w:r w:rsidRPr="00951B6C">
        <w:rPr>
          <w:rFonts w:cs="Arial"/>
          <w:b w:val="0"/>
          <w:bCs/>
          <w:sz w:val="18"/>
          <w:szCs w:val="18"/>
          <w:u w:val="none"/>
        </w:rPr>
        <w:t xml:space="preserve"> terminie, wprowadzi do Dokumentacji takie zmiany/ poprawki, aby spełniała ona wymagania umowne. </w:t>
      </w:r>
    </w:p>
    <w:p w14:paraId="12A6C595" w14:textId="77777777" w:rsidR="008549AE" w:rsidRPr="00951B6C" w:rsidRDefault="00012642" w:rsidP="00AC6DE4">
      <w:pPr>
        <w:pStyle w:val="Nagwek2"/>
        <w:keepNext/>
        <w:keepLines/>
        <w:numPr>
          <w:ilvl w:val="1"/>
          <w:numId w:val="14"/>
        </w:numPr>
        <w:suppressAutoHyphens/>
        <w:spacing w:before="0" w:after="120" w:line="240" w:lineRule="auto"/>
        <w:rPr>
          <w:rFonts w:cs="Arial"/>
          <w:b w:val="0"/>
          <w:bCs/>
          <w:sz w:val="18"/>
          <w:szCs w:val="18"/>
          <w:u w:val="none"/>
        </w:rPr>
      </w:pPr>
      <w:r w:rsidRPr="00951B6C">
        <w:rPr>
          <w:rFonts w:cs="Arial"/>
          <w:b w:val="0"/>
          <w:bCs/>
          <w:sz w:val="18"/>
          <w:szCs w:val="18"/>
          <w:u w:val="none"/>
        </w:rPr>
        <w:t>W przypadku</w:t>
      </w:r>
      <w:r w:rsidR="008549AE" w:rsidRPr="00951B6C">
        <w:rPr>
          <w:rFonts w:cs="Arial"/>
          <w:b w:val="0"/>
          <w:bCs/>
          <w:sz w:val="18"/>
          <w:szCs w:val="18"/>
          <w:u w:val="none"/>
        </w:rPr>
        <w:t xml:space="preserve"> </w:t>
      </w:r>
      <w:r w:rsidR="00306FC8" w:rsidRPr="00951B6C">
        <w:rPr>
          <w:rFonts w:cs="Arial"/>
          <w:b w:val="0"/>
          <w:bCs/>
          <w:sz w:val="18"/>
          <w:szCs w:val="18"/>
          <w:u w:val="none"/>
        </w:rPr>
        <w:t>nie</w:t>
      </w:r>
      <w:r w:rsidR="008549AE" w:rsidRPr="00951B6C">
        <w:rPr>
          <w:rFonts w:cs="Arial"/>
          <w:b w:val="0"/>
          <w:bCs/>
          <w:sz w:val="18"/>
          <w:szCs w:val="18"/>
          <w:u w:val="none"/>
        </w:rPr>
        <w:t>usunięcia</w:t>
      </w:r>
      <w:r w:rsidR="00306FC8" w:rsidRPr="00951B6C">
        <w:rPr>
          <w:rFonts w:cs="Arial"/>
          <w:b w:val="0"/>
          <w:bCs/>
          <w:sz w:val="18"/>
          <w:szCs w:val="18"/>
          <w:u w:val="none"/>
        </w:rPr>
        <w:t xml:space="preserve"> wad</w:t>
      </w:r>
      <w:r w:rsidR="008549AE" w:rsidRPr="00951B6C">
        <w:rPr>
          <w:rFonts w:cs="Arial"/>
          <w:b w:val="0"/>
          <w:bCs/>
          <w:sz w:val="18"/>
          <w:szCs w:val="18"/>
          <w:u w:val="none"/>
        </w:rPr>
        <w:t xml:space="preserve"> Dokumentacji, Zamawiający może wedle swego wyboru żądać od Wykonawcy obniżenia Wynagrodzenia umownego w stosunku odpowiednim do utraconej wartości przedmiotu Umowy albo od Umowy odstąpić. </w:t>
      </w:r>
    </w:p>
    <w:p w14:paraId="22F6A6EB" w14:textId="77777777" w:rsidR="006A11BC" w:rsidRPr="00951B6C" w:rsidRDefault="006A11BC" w:rsidP="00AC6DE4">
      <w:pPr>
        <w:pStyle w:val="Nagwek2"/>
        <w:keepNext/>
        <w:keepLines/>
        <w:numPr>
          <w:ilvl w:val="1"/>
          <w:numId w:val="14"/>
        </w:numPr>
        <w:suppressAutoHyphens/>
        <w:spacing w:before="0" w:after="120" w:line="240" w:lineRule="auto"/>
        <w:rPr>
          <w:rFonts w:cs="Arial"/>
          <w:b w:val="0"/>
          <w:bCs/>
          <w:sz w:val="18"/>
          <w:szCs w:val="18"/>
          <w:u w:val="none"/>
        </w:rPr>
      </w:pPr>
      <w:r w:rsidRPr="00951B6C">
        <w:rPr>
          <w:rFonts w:cs="Arial"/>
          <w:b w:val="0"/>
          <w:bCs/>
          <w:sz w:val="18"/>
          <w:szCs w:val="18"/>
          <w:u w:val="none"/>
        </w:rPr>
        <w:t xml:space="preserve">Wykonawca nie może bez zgody Zamawiającego zwolnić się z obowiązku usunięcia wady Dokumentacji przez zapłatę kar umownych. </w:t>
      </w:r>
    </w:p>
    <w:p w14:paraId="6B6E4B47" w14:textId="77777777" w:rsidR="006A11BC" w:rsidRPr="00951B6C" w:rsidRDefault="006A11BC" w:rsidP="00AC6DE4">
      <w:pPr>
        <w:pStyle w:val="Nagwek2"/>
        <w:keepNext/>
        <w:keepLines/>
        <w:numPr>
          <w:ilvl w:val="1"/>
          <w:numId w:val="14"/>
        </w:numPr>
        <w:suppressAutoHyphens/>
        <w:spacing w:before="0" w:after="120" w:line="240" w:lineRule="auto"/>
        <w:rPr>
          <w:rFonts w:cs="Arial"/>
          <w:b w:val="0"/>
          <w:bCs/>
          <w:sz w:val="18"/>
          <w:szCs w:val="18"/>
          <w:u w:val="none"/>
        </w:rPr>
      </w:pPr>
      <w:r w:rsidRPr="00951B6C">
        <w:rPr>
          <w:rFonts w:cs="Arial"/>
          <w:b w:val="0"/>
          <w:bCs/>
          <w:sz w:val="18"/>
          <w:szCs w:val="18"/>
          <w:u w:val="none"/>
        </w:rPr>
        <w:t>Wykonawca zobowiązuje się do usunięcia wad Dokumentacji objętych Gwarancją w terminie wskazanym przez Zamawiającego. Usunięcie wad i/lub usterek Strony stwierdzają protokolarnie.</w:t>
      </w:r>
    </w:p>
    <w:p w14:paraId="014ACEB2" w14:textId="77777777" w:rsidR="003C386F" w:rsidRPr="00951B6C" w:rsidRDefault="003C386F" w:rsidP="00AC6DE4">
      <w:pPr>
        <w:pStyle w:val="Nagwek2"/>
        <w:keepNext/>
        <w:keepLines/>
        <w:numPr>
          <w:ilvl w:val="1"/>
          <w:numId w:val="14"/>
        </w:numPr>
        <w:suppressAutoHyphens/>
        <w:spacing w:before="0" w:after="120" w:line="240" w:lineRule="auto"/>
        <w:rPr>
          <w:rFonts w:cs="Arial"/>
          <w:b w:val="0"/>
          <w:bCs/>
          <w:sz w:val="18"/>
          <w:szCs w:val="18"/>
          <w:u w:val="none"/>
        </w:rPr>
      </w:pPr>
      <w:r w:rsidRPr="00951B6C">
        <w:rPr>
          <w:rFonts w:cs="Arial"/>
          <w:b w:val="0"/>
          <w:bCs/>
          <w:sz w:val="18"/>
          <w:szCs w:val="18"/>
          <w:u w:val="none"/>
        </w:rPr>
        <w:t>Gwarancja nie wyłącza, nie ogranicza ani nie zawiesza uprawnień Zamawiającego wynikających z przepisów o rękojmi za wad</w:t>
      </w:r>
      <w:r w:rsidR="00652025" w:rsidRPr="00951B6C">
        <w:rPr>
          <w:rFonts w:cs="Arial"/>
          <w:b w:val="0"/>
          <w:bCs/>
          <w:sz w:val="18"/>
          <w:szCs w:val="18"/>
          <w:u w:val="none"/>
        </w:rPr>
        <w:t>y</w:t>
      </w:r>
      <w:r w:rsidRPr="00951B6C">
        <w:rPr>
          <w:rFonts w:cs="Arial"/>
          <w:b w:val="0"/>
          <w:bCs/>
          <w:sz w:val="18"/>
          <w:szCs w:val="18"/>
          <w:u w:val="none"/>
        </w:rPr>
        <w:t>.</w:t>
      </w:r>
    </w:p>
    <w:p w14:paraId="2DE8255B" w14:textId="77777777" w:rsidR="00B25845" w:rsidRPr="00951B6C" w:rsidRDefault="00B25845" w:rsidP="00AC6DE4">
      <w:pPr>
        <w:pStyle w:val="Nagwek1"/>
        <w:keepNext/>
        <w:keepLines/>
        <w:suppressAutoHyphens/>
        <w:spacing w:before="0" w:after="120" w:line="240" w:lineRule="auto"/>
        <w:rPr>
          <w:rFonts w:cs="Arial"/>
          <w:sz w:val="18"/>
          <w:szCs w:val="18"/>
        </w:rPr>
      </w:pPr>
      <w:bookmarkStart w:id="10" w:name="_Toc496489026"/>
      <w:bookmarkStart w:id="11" w:name="_Toc525646906"/>
      <w:r w:rsidRPr="00951B6C">
        <w:rPr>
          <w:rFonts w:cs="Arial"/>
          <w:sz w:val="18"/>
          <w:szCs w:val="18"/>
        </w:rPr>
        <w:t xml:space="preserve">ODBIÓR PRAc </w:t>
      </w:r>
    </w:p>
    <w:p w14:paraId="3DEDF1B8" w14:textId="77777777" w:rsidR="00B25845" w:rsidRPr="00951B6C" w:rsidRDefault="00B25845" w:rsidP="00AC6DE4">
      <w:pPr>
        <w:pStyle w:val="Nagwek2"/>
        <w:keepNext/>
        <w:keepLines/>
        <w:numPr>
          <w:ilvl w:val="1"/>
          <w:numId w:val="15"/>
        </w:numPr>
        <w:suppressAutoHyphens/>
        <w:spacing w:before="0" w:after="120" w:line="240" w:lineRule="auto"/>
        <w:rPr>
          <w:rFonts w:cs="Arial"/>
          <w:b w:val="0"/>
          <w:bCs/>
          <w:sz w:val="18"/>
          <w:szCs w:val="18"/>
          <w:u w:val="none"/>
        </w:rPr>
      </w:pPr>
      <w:r w:rsidRPr="00951B6C">
        <w:rPr>
          <w:rFonts w:cs="Arial"/>
          <w:b w:val="0"/>
          <w:bCs/>
          <w:sz w:val="18"/>
          <w:szCs w:val="18"/>
          <w:u w:val="none"/>
        </w:rPr>
        <w:t>Wykonanie prac objętych przedmiotem Umowy zostanie</w:t>
      </w:r>
      <w:r w:rsidR="00B03C0A" w:rsidRPr="00951B6C">
        <w:rPr>
          <w:rFonts w:cs="Arial"/>
          <w:b w:val="0"/>
          <w:bCs/>
          <w:sz w:val="18"/>
          <w:szCs w:val="18"/>
          <w:u w:val="none"/>
        </w:rPr>
        <w:t xml:space="preserve"> potwierdzone przez </w:t>
      </w:r>
      <w:r w:rsidR="00812061" w:rsidRPr="00951B6C">
        <w:rPr>
          <w:rFonts w:cs="Arial"/>
          <w:b w:val="0"/>
          <w:bCs/>
          <w:sz w:val="18"/>
          <w:szCs w:val="18"/>
          <w:u w:val="none"/>
        </w:rPr>
        <w:t>przedstawicieli U</w:t>
      </w:r>
      <w:r w:rsidR="00EE15F7" w:rsidRPr="00951B6C">
        <w:rPr>
          <w:rFonts w:cs="Arial"/>
          <w:b w:val="0"/>
          <w:bCs/>
          <w:sz w:val="18"/>
          <w:szCs w:val="18"/>
          <w:u w:val="none"/>
        </w:rPr>
        <w:t>mowy</w:t>
      </w:r>
      <w:r w:rsidR="00812061" w:rsidRPr="00951B6C">
        <w:rPr>
          <w:rFonts w:cs="Arial"/>
          <w:b w:val="0"/>
          <w:bCs/>
          <w:sz w:val="18"/>
          <w:szCs w:val="18"/>
          <w:u w:val="none"/>
        </w:rPr>
        <w:t xml:space="preserve"> określonych w §7 ust. 1 pkt. b i d. </w:t>
      </w:r>
      <w:r w:rsidRPr="00951B6C">
        <w:rPr>
          <w:rFonts w:cs="Arial"/>
          <w:b w:val="0"/>
          <w:bCs/>
          <w:sz w:val="18"/>
          <w:szCs w:val="18"/>
          <w:u w:val="none"/>
        </w:rPr>
        <w:t xml:space="preserve">, ustanowionych przez Zamawiającego i przez Wykonawcę, podpisami na odpowiednim </w:t>
      </w:r>
      <w:r w:rsidR="00C81180" w:rsidRPr="00951B6C">
        <w:rPr>
          <w:rFonts w:cs="Arial"/>
          <w:b w:val="0"/>
          <w:bCs/>
          <w:sz w:val="18"/>
          <w:szCs w:val="18"/>
          <w:u w:val="none"/>
        </w:rPr>
        <w:t>P</w:t>
      </w:r>
      <w:r w:rsidR="00F621C9" w:rsidRPr="00951B6C">
        <w:rPr>
          <w:rFonts w:cs="Arial"/>
          <w:b w:val="0"/>
          <w:bCs/>
          <w:sz w:val="18"/>
          <w:szCs w:val="18"/>
          <w:u w:val="none"/>
        </w:rPr>
        <w:t xml:space="preserve">rotokole </w:t>
      </w:r>
      <w:r w:rsidR="00812061" w:rsidRPr="00951B6C">
        <w:rPr>
          <w:rFonts w:cs="Arial"/>
          <w:b w:val="0"/>
          <w:bCs/>
          <w:sz w:val="18"/>
          <w:szCs w:val="18"/>
          <w:u w:val="none"/>
        </w:rPr>
        <w:t>O</w:t>
      </w:r>
      <w:r w:rsidR="00F621C9" w:rsidRPr="00951B6C">
        <w:rPr>
          <w:rFonts w:cs="Arial"/>
          <w:b w:val="0"/>
          <w:bCs/>
          <w:sz w:val="18"/>
          <w:szCs w:val="18"/>
          <w:u w:val="none"/>
        </w:rPr>
        <w:t xml:space="preserve">dbioru </w:t>
      </w:r>
      <w:r w:rsidR="00812061" w:rsidRPr="00951B6C">
        <w:rPr>
          <w:rFonts w:cs="Arial"/>
          <w:b w:val="0"/>
          <w:bCs/>
          <w:sz w:val="18"/>
          <w:szCs w:val="18"/>
          <w:u w:val="none"/>
        </w:rPr>
        <w:t>Częściowego lub Końcowego</w:t>
      </w:r>
      <w:r w:rsidRPr="00951B6C">
        <w:rPr>
          <w:rFonts w:cs="Arial"/>
          <w:b w:val="0"/>
          <w:bCs/>
          <w:sz w:val="18"/>
          <w:szCs w:val="18"/>
          <w:u w:val="none"/>
        </w:rPr>
        <w:t xml:space="preserve"> </w:t>
      </w:r>
      <w:r w:rsidR="00812061" w:rsidRPr="00951B6C">
        <w:rPr>
          <w:rFonts w:cs="Arial"/>
          <w:b w:val="0"/>
          <w:bCs/>
          <w:sz w:val="18"/>
          <w:szCs w:val="18"/>
          <w:u w:val="none"/>
        </w:rPr>
        <w:t>P</w:t>
      </w:r>
      <w:r w:rsidRPr="00951B6C">
        <w:rPr>
          <w:rFonts w:cs="Arial"/>
          <w:b w:val="0"/>
          <w:bCs/>
          <w:sz w:val="18"/>
          <w:szCs w:val="18"/>
          <w:u w:val="none"/>
        </w:rPr>
        <w:t>rac. Na po</w:t>
      </w:r>
      <w:r w:rsidR="00B03C0A" w:rsidRPr="00951B6C">
        <w:rPr>
          <w:rFonts w:cs="Arial"/>
          <w:b w:val="0"/>
          <w:bCs/>
          <w:sz w:val="18"/>
          <w:szCs w:val="18"/>
          <w:u w:val="none"/>
        </w:rPr>
        <w:t>czątku realizacji U</w:t>
      </w:r>
      <w:r w:rsidRPr="00951B6C">
        <w:rPr>
          <w:rFonts w:cs="Arial"/>
          <w:b w:val="0"/>
          <w:bCs/>
          <w:sz w:val="18"/>
          <w:szCs w:val="18"/>
          <w:u w:val="none"/>
        </w:rPr>
        <w:t>mowy Strony uzgodnią zakres wzajemnych oczekiwań w zakresie tworzonej D</w:t>
      </w:r>
      <w:r w:rsidR="00B03C0A" w:rsidRPr="00951B6C">
        <w:rPr>
          <w:rFonts w:cs="Arial"/>
          <w:b w:val="0"/>
          <w:bCs/>
          <w:sz w:val="18"/>
          <w:szCs w:val="18"/>
          <w:u w:val="none"/>
        </w:rPr>
        <w:t>okumentacji na potrzeby tej U</w:t>
      </w:r>
      <w:r w:rsidRPr="00951B6C">
        <w:rPr>
          <w:rFonts w:cs="Arial"/>
          <w:b w:val="0"/>
          <w:bCs/>
          <w:sz w:val="18"/>
          <w:szCs w:val="18"/>
          <w:u w:val="none"/>
        </w:rPr>
        <w:t>mowy. Ustalenia te dotyczą wszystkich występujących branż.</w:t>
      </w:r>
    </w:p>
    <w:p w14:paraId="6C5F0721" w14:textId="77777777" w:rsidR="00186D02" w:rsidRPr="00951B6C" w:rsidRDefault="00186D02" w:rsidP="00AC6DE4">
      <w:pPr>
        <w:pStyle w:val="Nagwek2"/>
        <w:keepNext/>
        <w:keepLines/>
        <w:numPr>
          <w:ilvl w:val="1"/>
          <w:numId w:val="15"/>
        </w:numPr>
        <w:suppressAutoHyphens/>
        <w:spacing w:before="0" w:after="120" w:line="240" w:lineRule="auto"/>
        <w:rPr>
          <w:rFonts w:cs="Arial"/>
          <w:b w:val="0"/>
          <w:bCs/>
          <w:sz w:val="18"/>
          <w:szCs w:val="18"/>
          <w:u w:val="none"/>
        </w:rPr>
      </w:pPr>
      <w:r w:rsidRPr="00951B6C">
        <w:rPr>
          <w:rFonts w:cs="Arial"/>
          <w:b w:val="0"/>
          <w:bCs/>
          <w:sz w:val="18"/>
          <w:szCs w:val="18"/>
          <w:u w:val="none"/>
        </w:rPr>
        <w:t xml:space="preserve">Wykonawca jest zobowiązany </w:t>
      </w:r>
      <w:r w:rsidR="001F07FF" w:rsidRPr="00951B6C">
        <w:rPr>
          <w:rFonts w:cs="Arial"/>
          <w:b w:val="0"/>
          <w:bCs/>
          <w:sz w:val="18"/>
          <w:szCs w:val="18"/>
          <w:u w:val="none"/>
        </w:rPr>
        <w:t xml:space="preserve">do </w:t>
      </w:r>
      <w:r w:rsidRPr="00951B6C">
        <w:rPr>
          <w:rFonts w:cs="Arial"/>
          <w:b w:val="0"/>
          <w:bCs/>
          <w:sz w:val="18"/>
          <w:szCs w:val="18"/>
          <w:u w:val="none"/>
        </w:rPr>
        <w:t xml:space="preserve">przekazania Dokumentacji Zamawiającemu w takim terminie, aby Zamawiający zakończył czynności odbiorowe opisane poniżej w nieprzekraczalnym terminie wskazanym w Harmonogramie </w:t>
      </w:r>
      <w:r w:rsidR="00383180" w:rsidRPr="00951B6C">
        <w:rPr>
          <w:rFonts w:cs="Arial"/>
          <w:b w:val="0"/>
          <w:bCs/>
          <w:sz w:val="18"/>
          <w:szCs w:val="18"/>
          <w:u w:val="none"/>
        </w:rPr>
        <w:t>bazowym</w:t>
      </w:r>
      <w:r w:rsidR="001F07FF" w:rsidRPr="00951B6C">
        <w:rPr>
          <w:rFonts w:cs="Arial"/>
          <w:b w:val="0"/>
          <w:bCs/>
          <w:sz w:val="18"/>
          <w:szCs w:val="18"/>
          <w:u w:val="none"/>
        </w:rPr>
        <w:t>.</w:t>
      </w:r>
    </w:p>
    <w:p w14:paraId="14A17913" w14:textId="77777777" w:rsidR="00383180" w:rsidRPr="00951B6C" w:rsidRDefault="00383180" w:rsidP="00AC6DE4">
      <w:pPr>
        <w:pStyle w:val="Nagwek2"/>
        <w:keepNext/>
        <w:keepLines/>
        <w:numPr>
          <w:ilvl w:val="1"/>
          <w:numId w:val="15"/>
        </w:numPr>
        <w:suppressAutoHyphens/>
        <w:spacing w:before="0" w:after="120" w:line="240" w:lineRule="auto"/>
        <w:rPr>
          <w:rFonts w:cs="Arial"/>
          <w:b w:val="0"/>
          <w:bCs/>
          <w:sz w:val="18"/>
          <w:szCs w:val="18"/>
          <w:u w:val="none"/>
        </w:rPr>
      </w:pPr>
      <w:r w:rsidRPr="00951B6C">
        <w:rPr>
          <w:rFonts w:cs="Arial"/>
          <w:b w:val="0"/>
          <w:bCs/>
          <w:sz w:val="18"/>
          <w:szCs w:val="18"/>
          <w:u w:val="none"/>
        </w:rPr>
        <w:t xml:space="preserve">Wykonawca zobowiązany jest do czynnego udziału w czynnościach odbiorowych oraz do udzielania Zamawiającemu stosownych wyjaśnień. </w:t>
      </w:r>
    </w:p>
    <w:p w14:paraId="11AE7997" w14:textId="77777777" w:rsidR="006F70C1" w:rsidRPr="00951B6C" w:rsidRDefault="006F70C1" w:rsidP="00AC6DE4">
      <w:pPr>
        <w:pStyle w:val="Nagwek2"/>
        <w:keepNext/>
        <w:keepLines/>
        <w:numPr>
          <w:ilvl w:val="1"/>
          <w:numId w:val="15"/>
        </w:numPr>
        <w:suppressAutoHyphens/>
        <w:spacing w:before="0" w:after="120" w:line="240" w:lineRule="auto"/>
        <w:rPr>
          <w:rFonts w:cs="Arial"/>
          <w:b w:val="0"/>
          <w:bCs/>
          <w:sz w:val="18"/>
          <w:szCs w:val="18"/>
          <w:u w:val="none"/>
        </w:rPr>
      </w:pPr>
      <w:r w:rsidRPr="00951B6C">
        <w:rPr>
          <w:rFonts w:cs="Arial"/>
          <w:b w:val="0"/>
          <w:bCs/>
          <w:sz w:val="18"/>
          <w:szCs w:val="18"/>
          <w:u w:val="none"/>
        </w:rPr>
        <w:t xml:space="preserve">W przypadku stwierdzenia </w:t>
      </w:r>
      <w:r w:rsidR="00A50286" w:rsidRPr="00951B6C">
        <w:rPr>
          <w:rFonts w:cs="Arial"/>
          <w:b w:val="0"/>
          <w:bCs/>
          <w:sz w:val="18"/>
          <w:szCs w:val="18"/>
          <w:u w:val="none"/>
        </w:rPr>
        <w:t>niezakończenia</w:t>
      </w:r>
      <w:r w:rsidRPr="00951B6C">
        <w:rPr>
          <w:rFonts w:cs="Arial"/>
          <w:b w:val="0"/>
          <w:bCs/>
          <w:sz w:val="18"/>
          <w:szCs w:val="18"/>
          <w:u w:val="none"/>
        </w:rPr>
        <w:t xml:space="preserve"> zgłoszonych do odbioru </w:t>
      </w:r>
      <w:r w:rsidR="007458C5" w:rsidRPr="00951B6C">
        <w:rPr>
          <w:rFonts w:cs="Arial"/>
          <w:b w:val="0"/>
          <w:bCs/>
          <w:sz w:val="18"/>
          <w:szCs w:val="18"/>
          <w:u w:val="none"/>
        </w:rPr>
        <w:t>p</w:t>
      </w:r>
      <w:r w:rsidRPr="00951B6C">
        <w:rPr>
          <w:rFonts w:cs="Arial"/>
          <w:b w:val="0"/>
          <w:bCs/>
          <w:sz w:val="18"/>
          <w:szCs w:val="18"/>
          <w:u w:val="none"/>
        </w:rPr>
        <w:t xml:space="preserve">rac, wad lub usterek lub innych niezgodności </w:t>
      </w:r>
      <w:r w:rsidR="000B7ECD" w:rsidRPr="00951B6C">
        <w:rPr>
          <w:rFonts w:cs="Arial"/>
          <w:b w:val="0"/>
          <w:bCs/>
          <w:sz w:val="18"/>
          <w:szCs w:val="18"/>
          <w:u w:val="none"/>
        </w:rPr>
        <w:t>p</w:t>
      </w:r>
      <w:r w:rsidRPr="00951B6C">
        <w:rPr>
          <w:rFonts w:cs="Arial"/>
          <w:b w:val="0"/>
          <w:bCs/>
          <w:sz w:val="18"/>
          <w:szCs w:val="18"/>
          <w:u w:val="none"/>
        </w:rPr>
        <w:t>rac z postanowieniami Umowy, Zamawiający może na każdym etapie odmówić dokonania odbioru i żądać wykonania przedmiotu Umowy w sposób należyty i prawidłowy.</w:t>
      </w:r>
    </w:p>
    <w:p w14:paraId="6D7B455C" w14:textId="77777777" w:rsidR="00B25845" w:rsidRPr="00951B6C" w:rsidRDefault="00B25845" w:rsidP="00AC6DE4">
      <w:pPr>
        <w:pStyle w:val="Nagwek2"/>
        <w:keepNext/>
        <w:keepLines/>
        <w:numPr>
          <w:ilvl w:val="1"/>
          <w:numId w:val="15"/>
        </w:numPr>
        <w:suppressAutoHyphens/>
        <w:spacing w:before="0" w:after="120" w:line="240" w:lineRule="auto"/>
        <w:rPr>
          <w:rFonts w:cs="Arial"/>
          <w:b w:val="0"/>
          <w:bCs/>
          <w:sz w:val="18"/>
          <w:szCs w:val="18"/>
          <w:u w:val="none"/>
        </w:rPr>
      </w:pPr>
      <w:r w:rsidRPr="00951B6C">
        <w:rPr>
          <w:rFonts w:cs="Arial"/>
          <w:b w:val="0"/>
          <w:bCs/>
          <w:sz w:val="18"/>
          <w:szCs w:val="18"/>
          <w:u w:val="none"/>
        </w:rPr>
        <w:t xml:space="preserve">Wykonawca zobowiązuje się do przekazania </w:t>
      </w:r>
      <w:r w:rsidR="00F85784" w:rsidRPr="00951B6C">
        <w:rPr>
          <w:rFonts w:cs="Arial"/>
          <w:b w:val="0"/>
          <w:bCs/>
          <w:sz w:val="18"/>
          <w:szCs w:val="18"/>
          <w:u w:val="none"/>
        </w:rPr>
        <w:t>Dokumentacji Zamawiającemu</w:t>
      </w:r>
      <w:r w:rsidRPr="00951B6C">
        <w:rPr>
          <w:rFonts w:cs="Arial"/>
          <w:b w:val="0"/>
          <w:bCs/>
          <w:sz w:val="18"/>
          <w:szCs w:val="18"/>
          <w:u w:val="none"/>
        </w:rPr>
        <w:t xml:space="preserve"> w ilościach i</w:t>
      </w:r>
      <w:r w:rsidR="00F85784" w:rsidRPr="00951B6C">
        <w:rPr>
          <w:rFonts w:cs="Arial"/>
          <w:b w:val="0"/>
          <w:bCs/>
          <w:sz w:val="18"/>
          <w:szCs w:val="18"/>
          <w:u w:val="none"/>
        </w:rPr>
        <w:t xml:space="preserve"> formie zgodnych z Instrukcją „Wymagania dotyczące dokumentacji technicznej dostarczanej do </w:t>
      </w:r>
      <w:r w:rsidR="00812061" w:rsidRPr="00951B6C">
        <w:rPr>
          <w:rFonts w:cs="Arial"/>
          <w:b w:val="0"/>
          <w:bCs/>
          <w:sz w:val="18"/>
          <w:szCs w:val="18"/>
          <w:u w:val="none"/>
        </w:rPr>
        <w:t xml:space="preserve">ORLEN </w:t>
      </w:r>
      <w:r w:rsidR="00F85784" w:rsidRPr="00951B6C">
        <w:rPr>
          <w:rFonts w:cs="Arial"/>
          <w:b w:val="0"/>
          <w:bCs/>
          <w:sz w:val="18"/>
          <w:szCs w:val="18"/>
          <w:u w:val="none"/>
        </w:rPr>
        <w:t>T</w:t>
      </w:r>
      <w:r w:rsidR="00812061" w:rsidRPr="00951B6C">
        <w:rPr>
          <w:rFonts w:cs="Arial"/>
          <w:b w:val="0"/>
          <w:bCs/>
          <w:sz w:val="18"/>
          <w:szCs w:val="18"/>
          <w:u w:val="none"/>
        </w:rPr>
        <w:t>ermika</w:t>
      </w:r>
      <w:r w:rsidR="00F85784" w:rsidRPr="00951B6C">
        <w:rPr>
          <w:rFonts w:cs="Arial"/>
          <w:b w:val="0"/>
          <w:bCs/>
          <w:sz w:val="18"/>
          <w:szCs w:val="18"/>
          <w:u w:val="none"/>
        </w:rPr>
        <w:t xml:space="preserve"> S</w:t>
      </w:r>
      <w:r w:rsidR="00812061" w:rsidRPr="00951B6C">
        <w:rPr>
          <w:rFonts w:cs="Arial"/>
          <w:b w:val="0"/>
          <w:bCs/>
          <w:sz w:val="18"/>
          <w:szCs w:val="18"/>
          <w:u w:val="none"/>
        </w:rPr>
        <w:t>.</w:t>
      </w:r>
      <w:r w:rsidR="00F85784" w:rsidRPr="00951B6C">
        <w:rPr>
          <w:rFonts w:cs="Arial"/>
          <w:b w:val="0"/>
          <w:bCs/>
          <w:sz w:val="18"/>
          <w:szCs w:val="18"/>
          <w:u w:val="none"/>
        </w:rPr>
        <w:t>A</w:t>
      </w:r>
      <w:r w:rsidR="00812061" w:rsidRPr="00951B6C">
        <w:rPr>
          <w:rFonts w:cs="Arial"/>
          <w:b w:val="0"/>
          <w:bCs/>
          <w:sz w:val="18"/>
          <w:szCs w:val="18"/>
          <w:u w:val="none"/>
        </w:rPr>
        <w:t>.</w:t>
      </w:r>
      <w:r w:rsidR="00F85784" w:rsidRPr="00951B6C">
        <w:rPr>
          <w:rFonts w:cs="Arial"/>
          <w:b w:val="0"/>
          <w:bCs/>
          <w:sz w:val="18"/>
          <w:szCs w:val="18"/>
          <w:u w:val="none"/>
        </w:rPr>
        <w:t xml:space="preserve">”. </w:t>
      </w:r>
      <w:r w:rsidR="006E5478" w:rsidRPr="00951B6C">
        <w:rPr>
          <w:rFonts w:cs="Arial"/>
          <w:b w:val="0"/>
          <w:bCs/>
          <w:sz w:val="18"/>
          <w:szCs w:val="18"/>
          <w:u w:val="none"/>
        </w:rPr>
        <w:t>Po</w:t>
      </w:r>
      <w:r w:rsidR="004E6BFC" w:rsidRPr="00951B6C">
        <w:rPr>
          <w:rFonts w:cs="Arial"/>
          <w:b w:val="0"/>
          <w:bCs/>
          <w:sz w:val="18"/>
          <w:szCs w:val="18"/>
          <w:u w:val="none"/>
        </w:rPr>
        <w:t xml:space="preserve"> </w:t>
      </w:r>
      <w:r w:rsidRPr="00951B6C">
        <w:rPr>
          <w:rFonts w:cs="Arial"/>
          <w:b w:val="0"/>
          <w:bCs/>
          <w:sz w:val="18"/>
          <w:szCs w:val="18"/>
          <w:u w:val="none"/>
        </w:rPr>
        <w:t xml:space="preserve">przekazaniu do archiwum, Dokumentacja podlega opinii Rady Technicznej powołanej przez Zamawiającego. </w:t>
      </w:r>
      <w:r w:rsidR="006F70C1" w:rsidRPr="00951B6C">
        <w:rPr>
          <w:rFonts w:cs="Arial"/>
          <w:b w:val="0"/>
          <w:bCs/>
          <w:sz w:val="18"/>
          <w:szCs w:val="18"/>
          <w:u w:val="none"/>
        </w:rPr>
        <w:t xml:space="preserve">Dokumentacja z podziałem na branże przyjmowana będzie protokolarnie podczas spotkań Rady Technicznej, w której uczestniczyć będą przedstawiciele Zamawiającego oraz Wykonawcy. </w:t>
      </w:r>
      <w:r w:rsidRPr="00951B6C">
        <w:rPr>
          <w:rFonts w:cs="Arial"/>
          <w:b w:val="0"/>
          <w:bCs/>
          <w:sz w:val="18"/>
          <w:szCs w:val="18"/>
          <w:u w:val="none"/>
        </w:rPr>
        <w:t xml:space="preserve">Członkami Rady Technicznej są także zgłoszeni przedstawiciele Wykonawcy. </w:t>
      </w:r>
      <w:r w:rsidR="006E5478" w:rsidRPr="00951B6C">
        <w:rPr>
          <w:rFonts w:cs="Arial"/>
          <w:b w:val="0"/>
          <w:bCs/>
          <w:sz w:val="18"/>
          <w:szCs w:val="18"/>
          <w:u w:val="none"/>
        </w:rPr>
        <w:t xml:space="preserve">Nieobecność Wykonawcy nie wstrzymuje odbioru. </w:t>
      </w:r>
      <w:r w:rsidRPr="00951B6C">
        <w:rPr>
          <w:rFonts w:cs="Arial"/>
          <w:b w:val="0"/>
          <w:bCs/>
          <w:sz w:val="18"/>
          <w:szCs w:val="18"/>
          <w:u w:val="none"/>
        </w:rPr>
        <w:t>Przekazanie przez Zamawiającego Wykonawcy uwag i zastrzeżeń do wykonanej przez niego Dokumentacji następuje na spotkaniu Rady Technicznej</w:t>
      </w:r>
      <w:r w:rsidR="006E5478" w:rsidRPr="00951B6C">
        <w:rPr>
          <w:rFonts w:cs="Arial"/>
          <w:b w:val="0"/>
          <w:bCs/>
          <w:sz w:val="18"/>
          <w:szCs w:val="18"/>
          <w:u w:val="none"/>
        </w:rPr>
        <w:t xml:space="preserve"> w formie pisemnej, a w przypadku nieobecności Wykonawcy, Zamawiający przekaże uwagi i zastrzeżenia Przedstawicielowi Wykonawcy do spraw technicznych, zgodnie z § 6 </w:t>
      </w:r>
      <w:r w:rsidR="00DB1E20" w:rsidRPr="00951B6C">
        <w:rPr>
          <w:rFonts w:cs="Arial"/>
          <w:b w:val="0"/>
          <w:bCs/>
          <w:sz w:val="18"/>
          <w:szCs w:val="18"/>
          <w:u w:val="none"/>
        </w:rPr>
        <w:t>U</w:t>
      </w:r>
      <w:r w:rsidR="006E5478" w:rsidRPr="00951B6C">
        <w:rPr>
          <w:rFonts w:cs="Arial"/>
          <w:b w:val="0"/>
          <w:bCs/>
          <w:sz w:val="18"/>
          <w:szCs w:val="18"/>
          <w:u w:val="none"/>
        </w:rPr>
        <w:t>mowy</w:t>
      </w:r>
      <w:r w:rsidRPr="00951B6C">
        <w:rPr>
          <w:rFonts w:cs="Arial"/>
          <w:b w:val="0"/>
          <w:bCs/>
          <w:sz w:val="18"/>
          <w:szCs w:val="18"/>
          <w:u w:val="none"/>
        </w:rPr>
        <w:t>.</w:t>
      </w:r>
      <w:r w:rsidR="004B57FB" w:rsidRPr="00951B6C">
        <w:rPr>
          <w:rFonts w:cs="Arial"/>
          <w:b w:val="0"/>
          <w:bCs/>
          <w:sz w:val="18"/>
          <w:szCs w:val="18"/>
          <w:u w:val="none"/>
        </w:rPr>
        <w:t xml:space="preserve"> </w:t>
      </w:r>
      <w:r w:rsidRPr="00951B6C">
        <w:rPr>
          <w:rFonts w:cs="Arial"/>
          <w:b w:val="0"/>
          <w:bCs/>
          <w:sz w:val="18"/>
          <w:szCs w:val="18"/>
          <w:u w:val="none"/>
        </w:rPr>
        <w:t xml:space="preserve">Zamawiający </w:t>
      </w:r>
      <w:r w:rsidR="00832B7B" w:rsidRPr="00951B6C">
        <w:rPr>
          <w:rFonts w:cs="Arial"/>
          <w:b w:val="0"/>
          <w:bCs/>
          <w:sz w:val="18"/>
          <w:szCs w:val="18"/>
          <w:u w:val="none"/>
        </w:rPr>
        <w:t>zapozna</w:t>
      </w:r>
      <w:r w:rsidRPr="00951B6C">
        <w:rPr>
          <w:rFonts w:cs="Arial"/>
          <w:b w:val="0"/>
          <w:bCs/>
          <w:sz w:val="18"/>
          <w:szCs w:val="18"/>
          <w:u w:val="none"/>
        </w:rPr>
        <w:t xml:space="preserve"> się z przekazaną przez Wykonawcę Dokumentacją oraz zgłos</w:t>
      </w:r>
      <w:r w:rsidR="00832B7B" w:rsidRPr="00951B6C">
        <w:rPr>
          <w:rFonts w:cs="Arial"/>
          <w:b w:val="0"/>
          <w:bCs/>
          <w:sz w:val="18"/>
          <w:szCs w:val="18"/>
          <w:u w:val="none"/>
        </w:rPr>
        <w:t>i</w:t>
      </w:r>
      <w:r w:rsidRPr="00951B6C">
        <w:rPr>
          <w:rFonts w:cs="Arial"/>
          <w:b w:val="0"/>
          <w:bCs/>
          <w:sz w:val="18"/>
          <w:szCs w:val="18"/>
          <w:u w:val="none"/>
        </w:rPr>
        <w:t xml:space="preserve"> do niej </w:t>
      </w:r>
      <w:r w:rsidR="00832B7B" w:rsidRPr="00951B6C">
        <w:rPr>
          <w:rFonts w:cs="Arial"/>
          <w:b w:val="0"/>
          <w:bCs/>
          <w:sz w:val="18"/>
          <w:szCs w:val="18"/>
          <w:u w:val="none"/>
        </w:rPr>
        <w:t xml:space="preserve">ewentualne </w:t>
      </w:r>
      <w:r w:rsidRPr="00951B6C">
        <w:rPr>
          <w:rFonts w:cs="Arial"/>
          <w:b w:val="0"/>
          <w:bCs/>
          <w:sz w:val="18"/>
          <w:szCs w:val="18"/>
          <w:u w:val="none"/>
        </w:rPr>
        <w:t>uwag</w:t>
      </w:r>
      <w:r w:rsidR="000D488B" w:rsidRPr="00951B6C">
        <w:rPr>
          <w:rFonts w:cs="Arial"/>
          <w:b w:val="0"/>
          <w:bCs/>
          <w:sz w:val="18"/>
          <w:szCs w:val="18"/>
          <w:u w:val="none"/>
        </w:rPr>
        <w:t>i</w:t>
      </w:r>
      <w:r w:rsidRPr="00951B6C">
        <w:rPr>
          <w:rFonts w:cs="Arial"/>
          <w:b w:val="0"/>
          <w:bCs/>
          <w:sz w:val="18"/>
          <w:szCs w:val="18"/>
          <w:u w:val="none"/>
        </w:rPr>
        <w:t xml:space="preserve"> w ciągu </w:t>
      </w:r>
      <w:r w:rsidR="00D933C2" w:rsidRPr="00951B6C">
        <w:rPr>
          <w:rFonts w:cs="Arial"/>
          <w:b w:val="0"/>
          <w:bCs/>
          <w:sz w:val="18"/>
          <w:szCs w:val="18"/>
          <w:u w:val="none"/>
        </w:rPr>
        <w:t>10</w:t>
      </w:r>
      <w:r w:rsidR="00F85784" w:rsidRPr="00951B6C">
        <w:rPr>
          <w:rFonts w:cs="Arial"/>
          <w:b w:val="0"/>
          <w:bCs/>
          <w:sz w:val="18"/>
          <w:szCs w:val="18"/>
          <w:u w:val="none"/>
        </w:rPr>
        <w:t xml:space="preserve"> </w:t>
      </w:r>
      <w:r w:rsidRPr="00951B6C">
        <w:rPr>
          <w:rFonts w:cs="Arial"/>
          <w:b w:val="0"/>
          <w:bCs/>
          <w:sz w:val="18"/>
          <w:szCs w:val="18"/>
          <w:u w:val="none"/>
        </w:rPr>
        <w:t xml:space="preserve">dni roboczych od momentu </w:t>
      </w:r>
      <w:r w:rsidR="00F85784" w:rsidRPr="00951B6C">
        <w:rPr>
          <w:rFonts w:cs="Arial"/>
          <w:b w:val="0"/>
          <w:bCs/>
          <w:sz w:val="18"/>
          <w:szCs w:val="18"/>
          <w:u w:val="none"/>
        </w:rPr>
        <w:t xml:space="preserve">jej </w:t>
      </w:r>
      <w:r w:rsidRPr="00951B6C">
        <w:rPr>
          <w:rFonts w:cs="Arial"/>
          <w:b w:val="0"/>
          <w:bCs/>
          <w:sz w:val="18"/>
          <w:szCs w:val="18"/>
          <w:u w:val="none"/>
        </w:rPr>
        <w:t>przekazania.</w:t>
      </w:r>
    </w:p>
    <w:p w14:paraId="2D20BA68" w14:textId="77777777" w:rsidR="00B25845" w:rsidRPr="00951B6C" w:rsidRDefault="00B25845" w:rsidP="00AC6DE4">
      <w:pPr>
        <w:pStyle w:val="Nagwek2"/>
        <w:keepNext/>
        <w:keepLines/>
        <w:numPr>
          <w:ilvl w:val="1"/>
          <w:numId w:val="15"/>
        </w:numPr>
        <w:suppressAutoHyphens/>
        <w:spacing w:before="0" w:after="120" w:line="240" w:lineRule="auto"/>
        <w:rPr>
          <w:rFonts w:cs="Arial"/>
          <w:b w:val="0"/>
          <w:bCs/>
          <w:sz w:val="18"/>
          <w:szCs w:val="18"/>
          <w:u w:val="none"/>
        </w:rPr>
      </w:pPr>
      <w:r w:rsidRPr="00951B6C">
        <w:rPr>
          <w:rFonts w:cs="Arial"/>
          <w:b w:val="0"/>
          <w:bCs/>
          <w:sz w:val="18"/>
          <w:szCs w:val="18"/>
          <w:u w:val="none"/>
        </w:rPr>
        <w:t xml:space="preserve">Wszystkie uwagi </w:t>
      </w:r>
      <w:r w:rsidR="006E5478" w:rsidRPr="00951B6C">
        <w:rPr>
          <w:rFonts w:cs="Arial"/>
          <w:b w:val="0"/>
          <w:bCs/>
          <w:sz w:val="18"/>
          <w:szCs w:val="18"/>
          <w:u w:val="none"/>
        </w:rPr>
        <w:t xml:space="preserve">i zastrzeżenia </w:t>
      </w:r>
      <w:r w:rsidRPr="00951B6C">
        <w:rPr>
          <w:rFonts w:cs="Arial"/>
          <w:b w:val="0"/>
          <w:bCs/>
          <w:sz w:val="18"/>
          <w:szCs w:val="18"/>
          <w:u w:val="none"/>
        </w:rPr>
        <w:t xml:space="preserve">do </w:t>
      </w:r>
      <w:r w:rsidR="006E5478" w:rsidRPr="00951B6C">
        <w:rPr>
          <w:rFonts w:cs="Arial"/>
          <w:b w:val="0"/>
          <w:bCs/>
          <w:sz w:val="18"/>
          <w:szCs w:val="18"/>
          <w:u w:val="none"/>
        </w:rPr>
        <w:t>D</w:t>
      </w:r>
      <w:r w:rsidRPr="00951B6C">
        <w:rPr>
          <w:rFonts w:cs="Arial"/>
          <w:b w:val="0"/>
          <w:bCs/>
          <w:sz w:val="18"/>
          <w:szCs w:val="18"/>
          <w:u w:val="none"/>
        </w:rPr>
        <w:t xml:space="preserve">okumentacji zgłoszone przez Zamawiającego, Wykonawca winien uwzględnić - bez prawa do żądania od Zamawiającego z tego tytułu odrębnego wynagrodzenia, o ile uwagi przesłane przez Zamawiającego nie wykraczają poza zakres przedmiotu </w:t>
      </w:r>
      <w:r w:rsidR="00AB3CC5" w:rsidRPr="00951B6C">
        <w:rPr>
          <w:rFonts w:cs="Arial"/>
          <w:b w:val="0"/>
          <w:bCs/>
          <w:sz w:val="18"/>
          <w:szCs w:val="18"/>
          <w:u w:val="none"/>
        </w:rPr>
        <w:t>U</w:t>
      </w:r>
      <w:r w:rsidRPr="00951B6C">
        <w:rPr>
          <w:rFonts w:cs="Arial"/>
          <w:b w:val="0"/>
          <w:bCs/>
          <w:sz w:val="18"/>
          <w:szCs w:val="18"/>
          <w:u w:val="none"/>
        </w:rPr>
        <w:t>mowy. Wykonawca może nie uwzględnić uwag składanych przez Zamawiającego, jeżeli te powodowałyby nieosi</w:t>
      </w:r>
      <w:r w:rsidR="00B03C0A" w:rsidRPr="00951B6C">
        <w:rPr>
          <w:rFonts w:cs="Arial"/>
          <w:b w:val="0"/>
          <w:bCs/>
          <w:sz w:val="18"/>
          <w:szCs w:val="18"/>
          <w:u w:val="none"/>
        </w:rPr>
        <w:t>ąganie parametrów wymaganych w U</w:t>
      </w:r>
      <w:r w:rsidRPr="00951B6C">
        <w:rPr>
          <w:rFonts w:cs="Arial"/>
          <w:b w:val="0"/>
          <w:bCs/>
          <w:sz w:val="18"/>
          <w:szCs w:val="18"/>
          <w:u w:val="none"/>
        </w:rPr>
        <w:t>mowie, niezgodność realizowanego przedsięwzięcia z przepisami prawa, zasadami sztuki budowlanej oraz wymogami mającymi zastosowanie do ich wykonania. W takim wypadku Wykonawca winien swą decyzję uzasadnić na piśmie w terminie 3 dni roboczych od otrzymania uwag Zamawiającego.</w:t>
      </w:r>
      <w:r w:rsidR="006F70C1" w:rsidRPr="00951B6C">
        <w:rPr>
          <w:rFonts w:cs="Arial"/>
          <w:b w:val="0"/>
          <w:bCs/>
          <w:sz w:val="18"/>
          <w:szCs w:val="18"/>
          <w:u w:val="none"/>
        </w:rPr>
        <w:t xml:space="preserve"> Ostateczna decyzja w tym zakresie należy do Zamawiającego.</w:t>
      </w:r>
    </w:p>
    <w:p w14:paraId="5B9BF57B" w14:textId="77777777" w:rsidR="00B25845" w:rsidRPr="00951B6C" w:rsidRDefault="00B25845" w:rsidP="00AC6DE4">
      <w:pPr>
        <w:pStyle w:val="Nagwek2"/>
        <w:keepNext/>
        <w:keepLines/>
        <w:numPr>
          <w:ilvl w:val="1"/>
          <w:numId w:val="15"/>
        </w:numPr>
        <w:suppressAutoHyphens/>
        <w:spacing w:before="0" w:after="120" w:line="240" w:lineRule="auto"/>
        <w:rPr>
          <w:rFonts w:cs="Arial"/>
          <w:b w:val="0"/>
          <w:bCs/>
          <w:sz w:val="18"/>
          <w:szCs w:val="18"/>
          <w:u w:val="none"/>
        </w:rPr>
      </w:pPr>
      <w:r w:rsidRPr="00951B6C">
        <w:rPr>
          <w:rFonts w:cs="Arial"/>
          <w:b w:val="0"/>
          <w:bCs/>
          <w:sz w:val="18"/>
          <w:szCs w:val="18"/>
          <w:u w:val="none"/>
        </w:rPr>
        <w:t xml:space="preserve">Wykonawca jest zobowiązany do wprowadzenia do Dokumentacji odpowiednich poprawek, uzupełnień i zmian wynikających z uwag i zastrzeżeń wniesionych do niej przez Zamawiającego w terminie </w:t>
      </w:r>
      <w:r w:rsidR="00D933C2" w:rsidRPr="00951B6C">
        <w:rPr>
          <w:rFonts w:cs="Arial"/>
          <w:b w:val="0"/>
          <w:bCs/>
          <w:sz w:val="18"/>
          <w:szCs w:val="18"/>
          <w:u w:val="none"/>
        </w:rPr>
        <w:t xml:space="preserve">5 </w:t>
      </w:r>
      <w:r w:rsidRPr="00951B6C">
        <w:rPr>
          <w:rFonts w:cs="Arial"/>
          <w:b w:val="0"/>
          <w:bCs/>
          <w:sz w:val="18"/>
          <w:szCs w:val="18"/>
          <w:u w:val="none"/>
        </w:rPr>
        <w:t>dni roboczych od dnia zawiadomienia, chyba że Strony uzgodnią inny termin ich usunięcia.</w:t>
      </w:r>
    </w:p>
    <w:p w14:paraId="09255763" w14:textId="77777777" w:rsidR="00B25845" w:rsidRPr="00951B6C" w:rsidRDefault="00B25845" w:rsidP="00AC6DE4">
      <w:pPr>
        <w:pStyle w:val="Nagwek2"/>
        <w:keepNext/>
        <w:keepLines/>
        <w:numPr>
          <w:ilvl w:val="1"/>
          <w:numId w:val="15"/>
        </w:numPr>
        <w:suppressAutoHyphens/>
        <w:spacing w:before="0" w:after="120" w:line="240" w:lineRule="auto"/>
        <w:rPr>
          <w:rFonts w:cs="Arial"/>
          <w:b w:val="0"/>
          <w:bCs/>
          <w:sz w:val="18"/>
          <w:szCs w:val="18"/>
          <w:u w:val="none"/>
        </w:rPr>
      </w:pPr>
      <w:r w:rsidRPr="00951B6C">
        <w:rPr>
          <w:rFonts w:cs="Arial"/>
          <w:b w:val="0"/>
          <w:bCs/>
          <w:sz w:val="18"/>
          <w:szCs w:val="18"/>
          <w:u w:val="none"/>
        </w:rPr>
        <w:t xml:space="preserve">Poprawiona i zmieniona zgodnie z punktem poprzedzającym Dokumentacja podlega ponownej ocenie przez Zamawiającego. Zamawiający jest zobowiązany do sprawdzenia tej poprawionej i zmienionej Dokumentacji i zaopiniowania jej lub wniesienia do niej swoich uwag i zastrzeżeń w ciągu </w:t>
      </w:r>
      <w:r w:rsidR="00D933C2" w:rsidRPr="00951B6C">
        <w:rPr>
          <w:rFonts w:cs="Arial"/>
          <w:b w:val="0"/>
          <w:bCs/>
          <w:sz w:val="18"/>
          <w:szCs w:val="18"/>
          <w:u w:val="none"/>
        </w:rPr>
        <w:t>5</w:t>
      </w:r>
      <w:r w:rsidR="00F85784" w:rsidRPr="00951B6C">
        <w:rPr>
          <w:rFonts w:cs="Arial"/>
          <w:b w:val="0"/>
          <w:bCs/>
          <w:sz w:val="18"/>
          <w:szCs w:val="18"/>
          <w:u w:val="none"/>
        </w:rPr>
        <w:t xml:space="preserve"> </w:t>
      </w:r>
      <w:r w:rsidRPr="00951B6C">
        <w:rPr>
          <w:rFonts w:cs="Arial"/>
          <w:b w:val="0"/>
          <w:bCs/>
          <w:sz w:val="18"/>
          <w:szCs w:val="18"/>
          <w:u w:val="none"/>
        </w:rPr>
        <w:t>dni roboczych od dnia otrzymania tej</w:t>
      </w:r>
      <w:r w:rsidR="006E5478" w:rsidRPr="00951B6C">
        <w:rPr>
          <w:rFonts w:cs="Arial"/>
          <w:b w:val="0"/>
          <w:bCs/>
          <w:sz w:val="18"/>
          <w:szCs w:val="18"/>
          <w:u w:val="none"/>
        </w:rPr>
        <w:t xml:space="preserve"> poprawionej</w:t>
      </w:r>
      <w:r w:rsidRPr="00951B6C">
        <w:rPr>
          <w:rFonts w:cs="Arial"/>
          <w:b w:val="0"/>
          <w:bCs/>
          <w:sz w:val="18"/>
          <w:szCs w:val="18"/>
          <w:u w:val="none"/>
        </w:rPr>
        <w:t xml:space="preserve"> Dokumentacji.</w:t>
      </w:r>
    </w:p>
    <w:p w14:paraId="7896336C" w14:textId="77777777" w:rsidR="003257D6" w:rsidRPr="00951B6C" w:rsidRDefault="003257D6" w:rsidP="00AC6DE4">
      <w:pPr>
        <w:pStyle w:val="Nagwek2"/>
        <w:keepNext/>
        <w:keepLines/>
        <w:numPr>
          <w:ilvl w:val="1"/>
          <w:numId w:val="15"/>
        </w:numPr>
        <w:suppressAutoHyphens/>
        <w:spacing w:before="0" w:after="120" w:line="240" w:lineRule="auto"/>
        <w:rPr>
          <w:rFonts w:cs="Arial"/>
          <w:b w:val="0"/>
          <w:bCs/>
          <w:sz w:val="18"/>
          <w:szCs w:val="18"/>
          <w:u w:val="none"/>
        </w:rPr>
      </w:pPr>
      <w:r w:rsidRPr="00951B6C">
        <w:rPr>
          <w:rFonts w:cs="Arial"/>
          <w:b w:val="0"/>
          <w:bCs/>
          <w:sz w:val="18"/>
          <w:szCs w:val="18"/>
          <w:u w:val="none"/>
        </w:rPr>
        <w:t xml:space="preserve">Ocena i nanoszenie poprawek do Dokumentacji mieszczą się w terminach umownych wykonania </w:t>
      </w:r>
      <w:r w:rsidR="000B7ECD" w:rsidRPr="00951B6C">
        <w:rPr>
          <w:rFonts w:cs="Arial"/>
          <w:b w:val="0"/>
          <w:bCs/>
          <w:sz w:val="18"/>
          <w:szCs w:val="18"/>
          <w:u w:val="none"/>
        </w:rPr>
        <w:t>p</w:t>
      </w:r>
      <w:r w:rsidR="000D488B" w:rsidRPr="00951B6C">
        <w:rPr>
          <w:rFonts w:cs="Arial"/>
          <w:b w:val="0"/>
          <w:bCs/>
          <w:sz w:val="18"/>
          <w:szCs w:val="18"/>
          <w:u w:val="none"/>
        </w:rPr>
        <w:t>rac</w:t>
      </w:r>
      <w:r w:rsidRPr="00951B6C">
        <w:rPr>
          <w:rFonts w:cs="Arial"/>
          <w:b w:val="0"/>
          <w:bCs/>
          <w:sz w:val="18"/>
          <w:szCs w:val="18"/>
          <w:u w:val="none"/>
        </w:rPr>
        <w:t>.</w:t>
      </w:r>
    </w:p>
    <w:p w14:paraId="353FBADC" w14:textId="77777777" w:rsidR="00B25845" w:rsidRPr="00951B6C" w:rsidRDefault="00B25845" w:rsidP="00AC6DE4">
      <w:pPr>
        <w:pStyle w:val="Nagwek2"/>
        <w:keepNext/>
        <w:keepLines/>
        <w:numPr>
          <w:ilvl w:val="1"/>
          <w:numId w:val="15"/>
        </w:numPr>
        <w:suppressAutoHyphens/>
        <w:spacing w:before="0" w:after="120" w:line="240" w:lineRule="auto"/>
        <w:rPr>
          <w:rFonts w:cs="Arial"/>
          <w:b w:val="0"/>
          <w:bCs/>
          <w:sz w:val="18"/>
          <w:szCs w:val="18"/>
          <w:u w:val="none"/>
        </w:rPr>
      </w:pPr>
      <w:r w:rsidRPr="00951B6C">
        <w:rPr>
          <w:rFonts w:cs="Arial"/>
          <w:b w:val="0"/>
          <w:bCs/>
          <w:sz w:val="18"/>
          <w:szCs w:val="18"/>
          <w:u w:val="none"/>
        </w:rPr>
        <w:t>W dokumentacji powykonawczej wszystkie nieaktualne rysunki, opisy, specyfikacje, itp. Wykonawca zobowiązany jest wymienić na nowe z naniesionymi i opisanymi zmianami. P</w:t>
      </w:r>
      <w:r w:rsidR="00D933C2" w:rsidRPr="00951B6C">
        <w:rPr>
          <w:rFonts w:cs="Arial"/>
          <w:b w:val="0"/>
          <w:bCs/>
          <w:sz w:val="18"/>
          <w:szCs w:val="18"/>
          <w:u w:val="none"/>
        </w:rPr>
        <w:t xml:space="preserve">o stwierdzeniu przez uprawnionych przedstawicieli </w:t>
      </w:r>
      <w:r w:rsidR="00085467" w:rsidRPr="00951B6C">
        <w:rPr>
          <w:rFonts w:cs="Arial"/>
          <w:b w:val="0"/>
          <w:bCs/>
          <w:sz w:val="18"/>
          <w:szCs w:val="18"/>
          <w:u w:val="none"/>
        </w:rPr>
        <w:t>Zamawiającego</w:t>
      </w:r>
      <w:r w:rsidRPr="00951B6C">
        <w:rPr>
          <w:rFonts w:cs="Arial"/>
          <w:b w:val="0"/>
          <w:bCs/>
          <w:sz w:val="18"/>
          <w:szCs w:val="18"/>
          <w:u w:val="none"/>
        </w:rPr>
        <w:t xml:space="preserve"> poprawności i kompletności dokumentacji powykonawczej Strony sporządzają </w:t>
      </w:r>
      <w:r w:rsidR="00812061" w:rsidRPr="00951B6C">
        <w:rPr>
          <w:rFonts w:cs="Arial"/>
          <w:b w:val="0"/>
          <w:bCs/>
          <w:sz w:val="18"/>
          <w:szCs w:val="18"/>
          <w:u w:val="none"/>
        </w:rPr>
        <w:t>P</w:t>
      </w:r>
      <w:r w:rsidRPr="00951B6C">
        <w:rPr>
          <w:rFonts w:cs="Arial"/>
          <w:b w:val="0"/>
          <w:bCs/>
          <w:sz w:val="18"/>
          <w:szCs w:val="18"/>
          <w:u w:val="none"/>
        </w:rPr>
        <w:t xml:space="preserve">rotokół </w:t>
      </w:r>
      <w:r w:rsidR="00812061" w:rsidRPr="00951B6C">
        <w:rPr>
          <w:rFonts w:cs="Arial"/>
          <w:b w:val="0"/>
          <w:bCs/>
          <w:sz w:val="18"/>
          <w:szCs w:val="18"/>
          <w:u w:val="none"/>
        </w:rPr>
        <w:t>Odbioru Częściowego lub Końcowego Prac</w:t>
      </w:r>
      <w:r w:rsidRPr="00951B6C">
        <w:rPr>
          <w:rFonts w:cs="Arial"/>
          <w:b w:val="0"/>
          <w:bCs/>
          <w:sz w:val="18"/>
          <w:szCs w:val="18"/>
          <w:u w:val="none"/>
        </w:rPr>
        <w:t>.</w:t>
      </w:r>
    </w:p>
    <w:p w14:paraId="68F050E0" w14:textId="77777777" w:rsidR="001B6BE1" w:rsidRPr="00951B6C" w:rsidRDefault="001B6BE1" w:rsidP="00AC6DE4">
      <w:pPr>
        <w:pStyle w:val="Nagwek1"/>
        <w:keepNext/>
        <w:keepLines/>
        <w:suppressAutoHyphens/>
        <w:spacing w:before="0" w:after="120" w:line="240" w:lineRule="auto"/>
        <w:rPr>
          <w:rFonts w:cs="Arial"/>
          <w:sz w:val="18"/>
          <w:szCs w:val="18"/>
        </w:rPr>
      </w:pPr>
      <w:r w:rsidRPr="00951B6C">
        <w:rPr>
          <w:rFonts w:cs="Arial"/>
          <w:sz w:val="18"/>
          <w:szCs w:val="18"/>
        </w:rPr>
        <w:t>wymagania w zakresie Bezpieczeństwa i higieny pracy</w:t>
      </w:r>
    </w:p>
    <w:p w14:paraId="665BA21A" w14:textId="77777777" w:rsidR="0062503B" w:rsidRPr="00951B6C" w:rsidRDefault="0062503B" w:rsidP="00AC6DE4">
      <w:pPr>
        <w:keepNext/>
        <w:keepLines/>
        <w:widowControl/>
        <w:numPr>
          <w:ilvl w:val="0"/>
          <w:numId w:val="49"/>
        </w:numPr>
        <w:tabs>
          <w:tab w:val="clear" w:pos="567"/>
          <w:tab w:val="num" w:pos="0"/>
        </w:tabs>
        <w:suppressAutoHyphens/>
        <w:adjustRightInd/>
        <w:spacing w:before="0" w:after="120" w:line="240" w:lineRule="auto"/>
        <w:ind w:left="425" w:hanging="425"/>
        <w:textAlignment w:val="auto"/>
        <w:rPr>
          <w:rFonts w:cs="Arial"/>
          <w:sz w:val="18"/>
          <w:szCs w:val="18"/>
        </w:rPr>
      </w:pPr>
      <w:bookmarkStart w:id="12" w:name="_Ref210191994"/>
      <w:r w:rsidRPr="00951B6C">
        <w:rPr>
          <w:rFonts w:cs="Arial"/>
          <w:sz w:val="18"/>
          <w:szCs w:val="18"/>
        </w:rPr>
        <w:t>Wykonawca zapewnia, że wszelkie osoby realizujące Umowę na terenie Zamawiającego przejdą realizowany przez Zamawiającego instruktaż w zakresie obowiązujących u Zamawiającego wewnętrznych wymagań dotyczących bezpieczeństwa i higieny pracy (BHP) oraz wymagań przeciwpożarowych (ppoż.) uprawniający do nabycia przepustki/identyfikatora osobowego okresowego (zgodnie z obowiązującymi u Zamawiającego instrukcjami). Wykonawca ma obowiązek przekazania Zamawiającemu listy osób, które odbędą przedmiotowy instruktarz.</w:t>
      </w:r>
    </w:p>
    <w:p w14:paraId="64669B88" w14:textId="77777777" w:rsidR="0062503B" w:rsidRPr="00951B6C" w:rsidRDefault="0062503B" w:rsidP="00AC6DE4">
      <w:pPr>
        <w:keepNext/>
        <w:keepLines/>
        <w:widowControl/>
        <w:numPr>
          <w:ilvl w:val="0"/>
          <w:numId w:val="49"/>
        </w:numPr>
        <w:tabs>
          <w:tab w:val="clear" w:pos="567"/>
          <w:tab w:val="num" w:pos="0"/>
        </w:tabs>
        <w:suppressAutoHyphens/>
        <w:adjustRightInd/>
        <w:spacing w:before="0" w:after="120" w:line="240" w:lineRule="auto"/>
        <w:ind w:left="426" w:hanging="426"/>
        <w:textAlignment w:val="auto"/>
        <w:rPr>
          <w:rFonts w:cs="Arial"/>
          <w:sz w:val="18"/>
          <w:szCs w:val="18"/>
        </w:rPr>
      </w:pPr>
      <w:r w:rsidRPr="00951B6C">
        <w:rPr>
          <w:rFonts w:cs="Arial"/>
          <w:sz w:val="18"/>
          <w:szCs w:val="18"/>
        </w:rPr>
        <w:t xml:space="preserve">Wykonawca zobowiązuje się do niezwłocznego zgłaszania i informowania Zamawiającego </w:t>
      </w:r>
      <w:r w:rsidRPr="00951B6C">
        <w:rPr>
          <w:rFonts w:cs="Arial"/>
          <w:sz w:val="18"/>
          <w:szCs w:val="18"/>
        </w:rPr>
        <w:br/>
        <w:t>o zaistniałych na terenie Zamawiającego wypadkach przy pracy, chorobach zawodowych, zdarzeniach potencjalnie wypadkowych, zaistniałych wśród osób wykonujących prace.</w:t>
      </w:r>
    </w:p>
    <w:p w14:paraId="4F699350" w14:textId="77777777" w:rsidR="0062503B" w:rsidRPr="00951B6C" w:rsidRDefault="0062503B" w:rsidP="00AC6DE4">
      <w:pPr>
        <w:keepNext/>
        <w:keepLines/>
        <w:widowControl/>
        <w:numPr>
          <w:ilvl w:val="0"/>
          <w:numId w:val="49"/>
        </w:numPr>
        <w:tabs>
          <w:tab w:val="clear" w:pos="567"/>
          <w:tab w:val="num" w:pos="0"/>
        </w:tabs>
        <w:suppressAutoHyphens/>
        <w:adjustRightInd/>
        <w:spacing w:before="0" w:after="120" w:line="240" w:lineRule="auto"/>
        <w:ind w:left="426" w:hanging="426"/>
        <w:textAlignment w:val="auto"/>
        <w:rPr>
          <w:rFonts w:cs="Arial"/>
          <w:sz w:val="18"/>
          <w:szCs w:val="18"/>
        </w:rPr>
      </w:pPr>
      <w:r w:rsidRPr="00951B6C">
        <w:rPr>
          <w:rFonts w:cs="Arial"/>
          <w:sz w:val="18"/>
          <w:szCs w:val="18"/>
        </w:rPr>
        <w:t>W przypadku występowania, na terenie Zakładów Zamawiającego lokalnych warunków, które mogą mieć wpływ na bezpieczeństwo Wykonawcy, podczas realizacji Umowy, Wykonawca ma obowiązek przestrzegania przedstawionych mu innych, niż wskazane w § 4 ust. 2, wewnętrznych uregulowań obowiązujących u Zamawiającego.</w:t>
      </w:r>
    </w:p>
    <w:p w14:paraId="204534EA" w14:textId="77777777" w:rsidR="0062503B" w:rsidRPr="00951B6C" w:rsidRDefault="0062503B" w:rsidP="00AC6DE4">
      <w:pPr>
        <w:keepNext/>
        <w:keepLines/>
        <w:widowControl/>
        <w:numPr>
          <w:ilvl w:val="0"/>
          <w:numId w:val="49"/>
        </w:numPr>
        <w:tabs>
          <w:tab w:val="clear" w:pos="567"/>
          <w:tab w:val="num" w:pos="0"/>
        </w:tabs>
        <w:suppressAutoHyphens/>
        <w:adjustRightInd/>
        <w:spacing w:before="0" w:after="120" w:line="240" w:lineRule="auto"/>
        <w:ind w:left="426" w:hanging="426"/>
        <w:textAlignment w:val="auto"/>
        <w:rPr>
          <w:rFonts w:cs="Arial"/>
          <w:sz w:val="18"/>
          <w:szCs w:val="18"/>
        </w:rPr>
      </w:pPr>
      <w:r w:rsidRPr="00951B6C">
        <w:rPr>
          <w:rFonts w:cs="Arial"/>
          <w:sz w:val="18"/>
          <w:szCs w:val="18"/>
        </w:rPr>
        <w:t xml:space="preserve">Wykonawca zobowiązuje się do zapewnienia wszystkim osobom wykonującym prace ze strony Wykonawcy odzieży ochronnej lub roboczej oraz kasków oznaczonych w sposób widoczny nazwą Wykonawcy, identyfikatorem lub znakiem firmowym. </w:t>
      </w:r>
    </w:p>
    <w:p w14:paraId="1A0BA81D" w14:textId="77777777" w:rsidR="0062503B" w:rsidRPr="00951B6C" w:rsidRDefault="0062503B" w:rsidP="00AC6DE4">
      <w:pPr>
        <w:keepNext/>
        <w:keepLines/>
        <w:widowControl/>
        <w:numPr>
          <w:ilvl w:val="0"/>
          <w:numId w:val="49"/>
        </w:numPr>
        <w:tabs>
          <w:tab w:val="clear" w:pos="567"/>
          <w:tab w:val="num" w:pos="0"/>
        </w:tabs>
        <w:suppressAutoHyphens/>
        <w:adjustRightInd/>
        <w:spacing w:before="0" w:after="120" w:line="240" w:lineRule="auto"/>
        <w:ind w:left="426" w:hanging="426"/>
        <w:textAlignment w:val="auto"/>
        <w:rPr>
          <w:rFonts w:cs="Arial"/>
          <w:sz w:val="18"/>
          <w:szCs w:val="18"/>
        </w:rPr>
      </w:pPr>
      <w:r w:rsidRPr="00951B6C">
        <w:rPr>
          <w:rFonts w:cs="Arial"/>
          <w:sz w:val="18"/>
          <w:szCs w:val="18"/>
        </w:rPr>
        <w:t xml:space="preserve">Za naruszenie obowiązków wynikających z przepisów wewnętrznych Zamawiającego, Zamawiający uprawniony jest do nakładania na Wykonawcę kar pieniężnych na zasadach określonych w przekazanej Wykonawcy instrukcji „Zasady współpracy z Wykonawcami i podwykonawcami w zakresie BHP, ppoż. i ochrony środowiska”. Wysokość oraz przypadki, w których Zamawiający uprawniony będzie do nałożenia kar pieniężnych określone zostały w przedmiotowej instrukcji. </w:t>
      </w:r>
    </w:p>
    <w:p w14:paraId="4C3D0F5D" w14:textId="77777777" w:rsidR="0062503B" w:rsidRPr="00951B6C" w:rsidRDefault="0062503B" w:rsidP="00AC6DE4">
      <w:pPr>
        <w:keepNext/>
        <w:keepLines/>
        <w:widowControl/>
        <w:numPr>
          <w:ilvl w:val="0"/>
          <w:numId w:val="49"/>
        </w:numPr>
        <w:tabs>
          <w:tab w:val="clear" w:pos="567"/>
          <w:tab w:val="num" w:pos="0"/>
        </w:tabs>
        <w:suppressAutoHyphens/>
        <w:adjustRightInd/>
        <w:spacing w:before="0" w:after="120" w:line="240" w:lineRule="auto"/>
        <w:ind w:left="426" w:hanging="426"/>
        <w:textAlignment w:val="auto"/>
        <w:rPr>
          <w:rFonts w:cs="Arial"/>
          <w:sz w:val="18"/>
          <w:szCs w:val="18"/>
        </w:rPr>
      </w:pPr>
      <w:r w:rsidRPr="00951B6C">
        <w:rPr>
          <w:rFonts w:cs="Arial"/>
          <w:sz w:val="18"/>
          <w:szCs w:val="18"/>
        </w:rPr>
        <w:t>Podczas realizacji prac wymagających sporządzenia planu BIOZ Wykonawca zapewnia codzienny nadzór BHP. Nadzór BHP musi być sprawowany przez pracownika Wykonawcy lub inne osoby wykonujące dla Wykonawcy prace, spełniającego wymagania dla pracowników służb BHP.</w:t>
      </w:r>
    </w:p>
    <w:p w14:paraId="5D8350C7" w14:textId="77777777" w:rsidR="0062503B" w:rsidRPr="00951B6C" w:rsidRDefault="0062503B" w:rsidP="00AC6DE4">
      <w:pPr>
        <w:keepNext/>
        <w:keepLines/>
        <w:widowControl/>
        <w:numPr>
          <w:ilvl w:val="0"/>
          <w:numId w:val="49"/>
        </w:numPr>
        <w:tabs>
          <w:tab w:val="clear" w:pos="567"/>
          <w:tab w:val="num" w:pos="0"/>
        </w:tabs>
        <w:suppressAutoHyphens/>
        <w:adjustRightInd/>
        <w:spacing w:before="0" w:after="120" w:line="240" w:lineRule="auto"/>
        <w:ind w:left="426" w:hanging="426"/>
        <w:textAlignment w:val="auto"/>
        <w:rPr>
          <w:rFonts w:cs="Arial"/>
          <w:sz w:val="18"/>
          <w:szCs w:val="18"/>
        </w:rPr>
      </w:pPr>
      <w:r w:rsidRPr="00951B6C">
        <w:rPr>
          <w:rFonts w:cs="Arial"/>
          <w:sz w:val="18"/>
          <w:szCs w:val="18"/>
        </w:rPr>
        <w:t>Ze względu na to, że prace są wykonywane w sąsiedztwie działających urządzeń oraz instalacji elektrycznych i technologicznych, Zamawiający może:</w:t>
      </w:r>
    </w:p>
    <w:p w14:paraId="11BED503" w14:textId="77777777" w:rsidR="0062503B" w:rsidRPr="00951B6C" w:rsidRDefault="0062503B" w:rsidP="00AC6DE4">
      <w:pPr>
        <w:keepNext/>
        <w:keepLines/>
        <w:widowControl/>
        <w:numPr>
          <w:ilvl w:val="0"/>
          <w:numId w:val="48"/>
        </w:numPr>
        <w:suppressAutoHyphens/>
        <w:adjustRightInd/>
        <w:spacing w:before="0" w:after="120" w:line="240" w:lineRule="auto"/>
        <w:ind w:left="851"/>
        <w:textAlignment w:val="auto"/>
        <w:rPr>
          <w:rFonts w:cs="Arial"/>
          <w:sz w:val="18"/>
          <w:szCs w:val="18"/>
        </w:rPr>
      </w:pPr>
      <w:r w:rsidRPr="00951B6C">
        <w:rPr>
          <w:rFonts w:cs="Arial"/>
          <w:sz w:val="18"/>
          <w:szCs w:val="18"/>
        </w:rPr>
        <w:t xml:space="preserve">w przypadkach uzasadnionych koniecznością zapewnienia bezpieczeństwa osób i mienia oraz ciągłości produkcji doraźnie wstrzymać prace i zarządzić opuszczenie terenu prac przez pracowników Wykonawcy, jeżeli wstrzymanie prac następuje na dłużej niż 24 godziny </w:t>
      </w:r>
      <w:r w:rsidRPr="00951B6C">
        <w:rPr>
          <w:rFonts w:cs="Arial"/>
          <w:sz w:val="18"/>
          <w:szCs w:val="18"/>
        </w:rPr>
        <w:br/>
        <w:t>to konsekwencje takie wstrzymania mogą podlegać odrębnym negocjacjom między stronami.</w:t>
      </w:r>
    </w:p>
    <w:p w14:paraId="60FE8B16" w14:textId="77777777" w:rsidR="0062503B" w:rsidRPr="00951B6C" w:rsidRDefault="0062503B" w:rsidP="00AC6DE4">
      <w:pPr>
        <w:keepNext/>
        <w:keepLines/>
        <w:widowControl/>
        <w:numPr>
          <w:ilvl w:val="0"/>
          <w:numId w:val="48"/>
        </w:numPr>
        <w:suppressAutoHyphens/>
        <w:adjustRightInd/>
        <w:spacing w:before="0" w:after="120" w:line="240" w:lineRule="auto"/>
        <w:ind w:left="851"/>
        <w:textAlignment w:val="auto"/>
        <w:rPr>
          <w:rFonts w:cs="Arial"/>
          <w:sz w:val="18"/>
          <w:szCs w:val="18"/>
        </w:rPr>
      </w:pPr>
      <w:r w:rsidRPr="00951B6C">
        <w:rPr>
          <w:rFonts w:cs="Arial"/>
          <w:sz w:val="18"/>
          <w:szCs w:val="18"/>
        </w:rPr>
        <w:t>usunąć z terenu prac lub jego części osoby, które swym zachowaniem w jego ocenie stwarzają zagrożenie dla osób lub mienia, lub zakłócają produkcję w Zakładzie, naruszają wewnętrzne regulacje zamawiającego lub zakłócają proces produkcyjny.</w:t>
      </w:r>
    </w:p>
    <w:p w14:paraId="202AB146" w14:textId="77777777" w:rsidR="0062503B" w:rsidRPr="00951B6C" w:rsidRDefault="0062503B" w:rsidP="00AC6DE4">
      <w:pPr>
        <w:keepNext/>
        <w:keepLines/>
        <w:widowControl/>
        <w:numPr>
          <w:ilvl w:val="0"/>
          <w:numId w:val="49"/>
        </w:numPr>
        <w:tabs>
          <w:tab w:val="clear" w:pos="567"/>
          <w:tab w:val="num" w:pos="0"/>
        </w:tabs>
        <w:suppressAutoHyphens/>
        <w:adjustRightInd/>
        <w:spacing w:before="0" w:after="120" w:line="240" w:lineRule="auto"/>
        <w:ind w:left="426" w:hanging="426"/>
        <w:textAlignment w:val="auto"/>
        <w:rPr>
          <w:rFonts w:cs="Arial"/>
          <w:sz w:val="18"/>
          <w:szCs w:val="18"/>
        </w:rPr>
      </w:pPr>
      <w:r w:rsidRPr="00951B6C">
        <w:rPr>
          <w:rFonts w:cs="Arial"/>
          <w:sz w:val="18"/>
          <w:szCs w:val="18"/>
        </w:rPr>
        <w:t>Uwagi kierownika zmiany Zamawiającego dotyczące bezpieczeństwa wykonywanych prac, w tym stosowania środków ochrony osobistej oraz organizacji prac, jeśli te kolidują z pracą podległych mu obiektów, są dla Wykonawcy wiążące; Wykonawca przyjmuje je do niezwłocznego wykonania.</w:t>
      </w:r>
    </w:p>
    <w:bookmarkEnd w:id="12"/>
    <w:p w14:paraId="20DF7B96" w14:textId="77777777" w:rsidR="00A72D74" w:rsidRPr="00951B6C" w:rsidRDefault="00A72D74" w:rsidP="00AC6DE4">
      <w:pPr>
        <w:pStyle w:val="Nagwek1"/>
        <w:keepNext/>
        <w:keepLines/>
        <w:suppressAutoHyphens/>
        <w:spacing w:before="0" w:after="120" w:line="240" w:lineRule="auto"/>
        <w:rPr>
          <w:rFonts w:cs="Arial"/>
          <w:sz w:val="18"/>
          <w:szCs w:val="18"/>
        </w:rPr>
      </w:pPr>
      <w:r w:rsidRPr="00951B6C">
        <w:rPr>
          <w:rFonts w:cs="Arial"/>
          <w:sz w:val="18"/>
          <w:szCs w:val="18"/>
        </w:rPr>
        <w:t>wymagania w zakresie OCHRONY ŚRODOWISKA</w:t>
      </w:r>
    </w:p>
    <w:p w14:paraId="3894E2F7" w14:textId="77777777" w:rsidR="004F71A8" w:rsidRPr="00951B6C" w:rsidRDefault="004F71A8" w:rsidP="00AC6DE4">
      <w:pPr>
        <w:pStyle w:val="Nagwek2"/>
        <w:keepNext/>
        <w:keepLines/>
        <w:numPr>
          <w:ilvl w:val="1"/>
          <w:numId w:val="16"/>
        </w:numPr>
        <w:suppressAutoHyphens/>
        <w:spacing w:before="0" w:after="120" w:line="240" w:lineRule="auto"/>
        <w:rPr>
          <w:rFonts w:cs="Arial"/>
          <w:b w:val="0"/>
          <w:bCs/>
          <w:sz w:val="18"/>
          <w:szCs w:val="18"/>
          <w:u w:val="none"/>
        </w:rPr>
      </w:pPr>
      <w:r w:rsidRPr="00951B6C">
        <w:rPr>
          <w:rFonts w:cs="Arial"/>
          <w:b w:val="0"/>
          <w:bCs/>
          <w:sz w:val="18"/>
          <w:szCs w:val="18"/>
          <w:u w:val="none"/>
        </w:rPr>
        <w:t>Wykonawca oświadcza, że w wyniku prowadzonych prac nie powstają odpady wytwarzane na terenie Zamawiającego.</w:t>
      </w:r>
    </w:p>
    <w:p w14:paraId="42D3DD6B" w14:textId="77777777" w:rsidR="004F71A8" w:rsidRPr="00951B6C" w:rsidRDefault="004F71A8" w:rsidP="00AC6DE4">
      <w:pPr>
        <w:pStyle w:val="Nagwek2"/>
        <w:keepNext/>
        <w:keepLines/>
        <w:numPr>
          <w:ilvl w:val="1"/>
          <w:numId w:val="16"/>
        </w:numPr>
        <w:suppressAutoHyphens/>
        <w:spacing w:before="0" w:after="120" w:line="240" w:lineRule="auto"/>
        <w:rPr>
          <w:rFonts w:cs="Arial"/>
          <w:b w:val="0"/>
          <w:bCs/>
          <w:sz w:val="18"/>
          <w:szCs w:val="18"/>
          <w:u w:val="none"/>
        </w:rPr>
      </w:pPr>
      <w:r w:rsidRPr="00951B6C">
        <w:rPr>
          <w:rFonts w:cs="Arial"/>
          <w:b w:val="0"/>
          <w:bCs/>
          <w:sz w:val="18"/>
          <w:szCs w:val="18"/>
          <w:u w:val="none"/>
        </w:rPr>
        <w:t>Do obowiązków Wykonawcy w zakresie ochrony wód należy:</w:t>
      </w:r>
    </w:p>
    <w:p w14:paraId="54E23AD8" w14:textId="77777777" w:rsidR="004F71A8" w:rsidRPr="00951B6C" w:rsidRDefault="004F71A8" w:rsidP="00AC6DE4">
      <w:pPr>
        <w:keepNext/>
        <w:keepLines/>
        <w:tabs>
          <w:tab w:val="left" w:pos="360"/>
        </w:tabs>
        <w:suppressAutoHyphens/>
        <w:spacing w:before="0" w:after="120" w:line="240" w:lineRule="auto"/>
        <w:ind w:left="720"/>
        <w:rPr>
          <w:rFonts w:cs="Arial"/>
          <w:sz w:val="18"/>
          <w:szCs w:val="18"/>
        </w:rPr>
      </w:pPr>
      <w:r w:rsidRPr="00951B6C">
        <w:rPr>
          <w:rFonts w:cs="Arial"/>
          <w:sz w:val="18"/>
          <w:szCs w:val="18"/>
        </w:rPr>
        <w:t xml:space="preserve">1) oszczędne korzystanie z wody w sposób uzgodniony z Zamawiającym; </w:t>
      </w:r>
    </w:p>
    <w:p w14:paraId="05F85CAB" w14:textId="77777777" w:rsidR="004F71A8" w:rsidRPr="00951B6C" w:rsidRDefault="004F71A8" w:rsidP="00AC6DE4">
      <w:pPr>
        <w:keepNext/>
        <w:keepLines/>
        <w:tabs>
          <w:tab w:val="left" w:pos="360"/>
        </w:tabs>
        <w:suppressAutoHyphens/>
        <w:spacing w:before="0" w:after="120" w:line="240" w:lineRule="auto"/>
        <w:ind w:left="720"/>
        <w:rPr>
          <w:rFonts w:cs="Arial"/>
          <w:sz w:val="18"/>
          <w:szCs w:val="18"/>
        </w:rPr>
      </w:pPr>
      <w:r w:rsidRPr="00951B6C">
        <w:rPr>
          <w:rFonts w:cs="Arial"/>
          <w:sz w:val="18"/>
          <w:szCs w:val="18"/>
        </w:rPr>
        <w:t xml:space="preserve">2) stosowanie wody pitnej do celów przemysłowych tylko po uzgodnieniu z Zamawiającym; </w:t>
      </w:r>
    </w:p>
    <w:p w14:paraId="2407CAB0" w14:textId="77777777" w:rsidR="004F71A8" w:rsidRPr="00951B6C" w:rsidRDefault="004F71A8" w:rsidP="00AC6DE4">
      <w:pPr>
        <w:keepNext/>
        <w:keepLines/>
        <w:tabs>
          <w:tab w:val="left" w:pos="360"/>
        </w:tabs>
        <w:suppressAutoHyphens/>
        <w:spacing w:before="0" w:after="120" w:line="240" w:lineRule="auto"/>
        <w:ind w:left="720"/>
        <w:rPr>
          <w:rFonts w:cs="Arial"/>
          <w:sz w:val="18"/>
          <w:szCs w:val="18"/>
        </w:rPr>
      </w:pPr>
      <w:r w:rsidRPr="00951B6C">
        <w:rPr>
          <w:rFonts w:cs="Arial"/>
          <w:sz w:val="18"/>
          <w:szCs w:val="18"/>
        </w:rPr>
        <w:t xml:space="preserve">3) niewprowadzanie do zakładowych sieci kanalizacyjnych żadnych zanieczyszczeń, a w szczególności substancji chemicznych ciekłych i stałych oraz ścieków przemysłowych powstających w wyniku realizacji </w:t>
      </w:r>
      <w:r w:rsidR="009218FE" w:rsidRPr="00951B6C">
        <w:rPr>
          <w:rFonts w:cs="Arial"/>
          <w:sz w:val="18"/>
          <w:szCs w:val="18"/>
        </w:rPr>
        <w:t xml:space="preserve">prac </w:t>
      </w:r>
      <w:r w:rsidRPr="00951B6C">
        <w:rPr>
          <w:rFonts w:cs="Arial"/>
          <w:sz w:val="18"/>
          <w:szCs w:val="18"/>
        </w:rPr>
        <w:t>(dzierżawy terenu, wynajmu pomieszczeń) bez uprzedniego uzgodnienia z Zamawiającym;</w:t>
      </w:r>
    </w:p>
    <w:p w14:paraId="59F78F1D" w14:textId="77777777" w:rsidR="004F71A8" w:rsidRPr="00951B6C" w:rsidRDefault="004F71A8" w:rsidP="00AC6DE4">
      <w:pPr>
        <w:keepNext/>
        <w:keepLines/>
        <w:tabs>
          <w:tab w:val="left" w:pos="360"/>
        </w:tabs>
        <w:suppressAutoHyphens/>
        <w:spacing w:before="0" w:after="120" w:line="240" w:lineRule="auto"/>
        <w:ind w:left="720"/>
        <w:rPr>
          <w:rFonts w:cs="Arial"/>
          <w:sz w:val="18"/>
          <w:szCs w:val="18"/>
        </w:rPr>
      </w:pPr>
      <w:r w:rsidRPr="00951B6C">
        <w:rPr>
          <w:rFonts w:cs="Arial"/>
          <w:sz w:val="18"/>
          <w:szCs w:val="18"/>
        </w:rPr>
        <w:t>4) niezanieczyszczanie stref ochronnych ujęć wody i ich najbliższego otoczenia.</w:t>
      </w:r>
    </w:p>
    <w:p w14:paraId="093A28D3" w14:textId="77777777" w:rsidR="004F71A8" w:rsidRPr="00951B6C" w:rsidRDefault="004F71A8" w:rsidP="00AC6DE4">
      <w:pPr>
        <w:pStyle w:val="Nagwek2"/>
        <w:keepNext/>
        <w:keepLines/>
        <w:numPr>
          <w:ilvl w:val="1"/>
          <w:numId w:val="16"/>
        </w:numPr>
        <w:suppressAutoHyphens/>
        <w:spacing w:before="0" w:after="120" w:line="240" w:lineRule="auto"/>
        <w:rPr>
          <w:rFonts w:cs="Arial"/>
          <w:b w:val="0"/>
          <w:bCs/>
          <w:sz w:val="18"/>
          <w:szCs w:val="18"/>
          <w:u w:val="none"/>
        </w:rPr>
      </w:pPr>
      <w:r w:rsidRPr="00951B6C">
        <w:rPr>
          <w:rFonts w:cs="Arial"/>
          <w:b w:val="0"/>
          <w:bCs/>
          <w:sz w:val="18"/>
          <w:szCs w:val="18"/>
          <w:u w:val="none"/>
        </w:rPr>
        <w:t xml:space="preserve">Do obowiązków Wykonawcy w zakresie ochrony atmosfery należy stosowanie środków ograniczających pylenie powstałe w wyniku realizacji </w:t>
      </w:r>
      <w:r w:rsidR="009218FE" w:rsidRPr="00951B6C">
        <w:rPr>
          <w:rFonts w:cs="Arial"/>
          <w:b w:val="0"/>
          <w:bCs/>
          <w:sz w:val="18"/>
          <w:szCs w:val="18"/>
          <w:u w:val="none"/>
        </w:rPr>
        <w:t xml:space="preserve">prac </w:t>
      </w:r>
      <w:r w:rsidRPr="00951B6C">
        <w:rPr>
          <w:rFonts w:cs="Arial"/>
          <w:b w:val="0"/>
          <w:bCs/>
          <w:sz w:val="18"/>
          <w:szCs w:val="18"/>
          <w:u w:val="none"/>
        </w:rPr>
        <w:t>(np. poprzez zraszanie zamiatanych powierzchni, mycie opuszczających teren Zamawiającego samochodów transportujących substancje pyliste itp.).</w:t>
      </w:r>
    </w:p>
    <w:p w14:paraId="173CDF9A" w14:textId="77777777" w:rsidR="004F71A8" w:rsidRPr="00951B6C" w:rsidRDefault="004F71A8" w:rsidP="00AC6DE4">
      <w:pPr>
        <w:pStyle w:val="Nagwek2"/>
        <w:keepNext/>
        <w:keepLines/>
        <w:numPr>
          <w:ilvl w:val="1"/>
          <w:numId w:val="16"/>
        </w:numPr>
        <w:suppressAutoHyphens/>
        <w:spacing w:before="0" w:after="120" w:line="240" w:lineRule="auto"/>
        <w:rPr>
          <w:rFonts w:cs="Arial"/>
          <w:b w:val="0"/>
          <w:bCs/>
          <w:sz w:val="18"/>
          <w:szCs w:val="18"/>
          <w:u w:val="none"/>
        </w:rPr>
      </w:pPr>
      <w:r w:rsidRPr="00951B6C">
        <w:rPr>
          <w:rFonts w:cs="Arial"/>
          <w:b w:val="0"/>
          <w:bCs/>
          <w:sz w:val="18"/>
          <w:szCs w:val="18"/>
          <w:u w:val="none"/>
        </w:rPr>
        <w:t>Do obowiązków Wykonawcy w zakresie ochrony gruntów należy ochrona gleby i powierzchni ziemi przez niedopuszczenie do zanieczyszczenia substancjami chemicznymi np. olejami, smarami, farbami, produktami zawierającymi składniki szkodliwe lub trujące.</w:t>
      </w:r>
    </w:p>
    <w:p w14:paraId="155ACC39" w14:textId="77777777" w:rsidR="004F71A8" w:rsidRPr="00951B6C" w:rsidRDefault="004F71A8" w:rsidP="00AC6DE4">
      <w:pPr>
        <w:pStyle w:val="Nagwek2"/>
        <w:keepNext/>
        <w:keepLines/>
        <w:numPr>
          <w:ilvl w:val="1"/>
          <w:numId w:val="16"/>
        </w:numPr>
        <w:suppressAutoHyphens/>
        <w:spacing w:before="0" w:after="120" w:line="240" w:lineRule="auto"/>
        <w:rPr>
          <w:rFonts w:cs="Arial"/>
          <w:b w:val="0"/>
          <w:bCs/>
          <w:sz w:val="18"/>
          <w:szCs w:val="18"/>
          <w:u w:val="none"/>
        </w:rPr>
      </w:pPr>
      <w:r w:rsidRPr="00951B6C">
        <w:rPr>
          <w:rFonts w:cs="Arial"/>
          <w:b w:val="0"/>
          <w:bCs/>
          <w:sz w:val="18"/>
          <w:szCs w:val="18"/>
          <w:u w:val="none"/>
        </w:rPr>
        <w:t>Ponadto Wykonawca zobowiązany jest do:</w:t>
      </w:r>
    </w:p>
    <w:p w14:paraId="57595FCD" w14:textId="77777777" w:rsidR="004F71A8" w:rsidRPr="00951B6C" w:rsidRDefault="004F71A8" w:rsidP="00AC6DE4">
      <w:pPr>
        <w:keepNext/>
        <w:keepLines/>
        <w:suppressAutoHyphens/>
        <w:spacing w:before="0" w:after="120" w:line="240" w:lineRule="auto"/>
        <w:ind w:left="720"/>
        <w:rPr>
          <w:rFonts w:cs="Arial"/>
          <w:sz w:val="18"/>
          <w:szCs w:val="18"/>
        </w:rPr>
      </w:pPr>
      <w:r w:rsidRPr="00951B6C">
        <w:rPr>
          <w:rFonts w:cs="Arial"/>
          <w:sz w:val="18"/>
          <w:szCs w:val="18"/>
        </w:rPr>
        <w:t xml:space="preserve">1) składowania materiałów przewidzianych do wykorzystania przy wykonywaniu </w:t>
      </w:r>
      <w:r w:rsidR="009218FE" w:rsidRPr="00951B6C">
        <w:rPr>
          <w:rFonts w:cs="Arial"/>
          <w:sz w:val="18"/>
          <w:szCs w:val="18"/>
        </w:rPr>
        <w:t xml:space="preserve">prac </w:t>
      </w:r>
      <w:r w:rsidRPr="00951B6C">
        <w:rPr>
          <w:rFonts w:cs="Arial"/>
          <w:sz w:val="18"/>
          <w:szCs w:val="18"/>
        </w:rPr>
        <w:t xml:space="preserve">objętych </w:t>
      </w:r>
      <w:r w:rsidR="009E2ED5" w:rsidRPr="00951B6C">
        <w:rPr>
          <w:rFonts w:cs="Arial"/>
          <w:sz w:val="18"/>
          <w:szCs w:val="18"/>
        </w:rPr>
        <w:t xml:space="preserve">Umową </w:t>
      </w:r>
      <w:r w:rsidRPr="00951B6C">
        <w:rPr>
          <w:rFonts w:cs="Arial"/>
          <w:sz w:val="18"/>
          <w:szCs w:val="18"/>
        </w:rPr>
        <w:t>w miejscach uzgodnionych z Zamawiającym w sposób zapewniający ochronę środowiska;</w:t>
      </w:r>
    </w:p>
    <w:p w14:paraId="1ABD250D" w14:textId="77777777" w:rsidR="004F71A8" w:rsidRPr="00951B6C" w:rsidRDefault="004F71A8" w:rsidP="00AC6DE4">
      <w:pPr>
        <w:keepNext/>
        <w:keepLines/>
        <w:suppressAutoHyphens/>
        <w:spacing w:before="0" w:after="120" w:line="240" w:lineRule="auto"/>
        <w:ind w:left="720"/>
        <w:rPr>
          <w:rFonts w:cs="Arial"/>
          <w:sz w:val="18"/>
          <w:szCs w:val="18"/>
        </w:rPr>
      </w:pPr>
      <w:r w:rsidRPr="00951B6C">
        <w:rPr>
          <w:rFonts w:cs="Arial"/>
          <w:sz w:val="18"/>
          <w:szCs w:val="18"/>
        </w:rPr>
        <w:t>2) utrzymywania czystości i porządku na użytkowanym terenie lub obiekcie;</w:t>
      </w:r>
    </w:p>
    <w:p w14:paraId="65431493" w14:textId="77777777" w:rsidR="004F71A8" w:rsidRPr="00951B6C" w:rsidRDefault="004F71A8" w:rsidP="00AC6DE4">
      <w:pPr>
        <w:keepNext/>
        <w:keepLines/>
        <w:suppressAutoHyphens/>
        <w:spacing w:before="0" w:after="120" w:line="240" w:lineRule="auto"/>
        <w:ind w:left="720"/>
        <w:rPr>
          <w:rFonts w:cs="Arial"/>
          <w:sz w:val="18"/>
          <w:szCs w:val="18"/>
        </w:rPr>
      </w:pPr>
      <w:r w:rsidRPr="00951B6C">
        <w:rPr>
          <w:rFonts w:cs="Arial"/>
          <w:sz w:val="18"/>
          <w:szCs w:val="18"/>
        </w:rPr>
        <w:t xml:space="preserve">3) </w:t>
      </w:r>
      <w:r w:rsidR="009E2ED5" w:rsidRPr="00951B6C">
        <w:rPr>
          <w:rFonts w:cs="Arial"/>
          <w:sz w:val="18"/>
          <w:szCs w:val="18"/>
        </w:rPr>
        <w:t xml:space="preserve">uzyskania </w:t>
      </w:r>
      <w:r w:rsidRPr="00951B6C">
        <w:rPr>
          <w:rFonts w:cs="Arial"/>
          <w:sz w:val="18"/>
          <w:szCs w:val="18"/>
        </w:rPr>
        <w:t>od Zamawiającego zgody na stosowanie urządzeń powodujących nadmierny hałas lub emitujących szkodliwe promieniowanie;</w:t>
      </w:r>
    </w:p>
    <w:p w14:paraId="597935B9" w14:textId="77777777" w:rsidR="004F71A8" w:rsidRPr="00951B6C" w:rsidRDefault="004F71A8" w:rsidP="00AC6DE4">
      <w:pPr>
        <w:keepNext/>
        <w:keepLines/>
        <w:suppressAutoHyphens/>
        <w:spacing w:before="0" w:after="120" w:line="240" w:lineRule="auto"/>
        <w:ind w:left="720"/>
        <w:rPr>
          <w:rFonts w:cs="Arial"/>
          <w:sz w:val="18"/>
          <w:szCs w:val="18"/>
        </w:rPr>
      </w:pPr>
      <w:r w:rsidRPr="00951B6C">
        <w:rPr>
          <w:rFonts w:cs="Arial"/>
          <w:sz w:val="18"/>
          <w:szCs w:val="18"/>
        </w:rPr>
        <w:t xml:space="preserve">4) udostępnienia – na każde żądanie Zamawiającego – obszaru wykonywanych </w:t>
      </w:r>
      <w:r w:rsidR="009218FE" w:rsidRPr="00951B6C">
        <w:rPr>
          <w:rFonts w:cs="Arial"/>
          <w:sz w:val="18"/>
          <w:szCs w:val="18"/>
        </w:rPr>
        <w:t xml:space="preserve">prac </w:t>
      </w:r>
      <w:r w:rsidRPr="00951B6C">
        <w:rPr>
          <w:rFonts w:cs="Arial"/>
          <w:sz w:val="18"/>
          <w:szCs w:val="18"/>
        </w:rPr>
        <w:t>dla kontroli wewnętrznej prowadzonej przez nadzorującego prace lub specjalistów ochrony środowiska Zamawiającego w zakresie przestrzegania wymagań ochrony środowiska, określonych w przepisach prawa i w zapisach niniejszej umowy.</w:t>
      </w:r>
    </w:p>
    <w:p w14:paraId="1A0EF0BF" w14:textId="77777777" w:rsidR="004F71A8" w:rsidRPr="00951B6C" w:rsidRDefault="004F71A8" w:rsidP="00AC6DE4">
      <w:pPr>
        <w:pStyle w:val="Nagwek2"/>
        <w:keepNext/>
        <w:keepLines/>
        <w:numPr>
          <w:ilvl w:val="1"/>
          <w:numId w:val="16"/>
        </w:numPr>
        <w:suppressAutoHyphens/>
        <w:spacing w:before="0" w:after="120" w:line="240" w:lineRule="auto"/>
        <w:rPr>
          <w:rFonts w:cs="Arial"/>
          <w:b w:val="0"/>
          <w:bCs/>
          <w:sz w:val="18"/>
          <w:szCs w:val="18"/>
          <w:u w:val="none"/>
        </w:rPr>
      </w:pPr>
      <w:r w:rsidRPr="00951B6C">
        <w:rPr>
          <w:rFonts w:cs="Arial"/>
          <w:b w:val="0"/>
          <w:bCs/>
          <w:sz w:val="18"/>
          <w:szCs w:val="18"/>
          <w:u w:val="none"/>
        </w:rPr>
        <w:t xml:space="preserve">Jeżeli w wyniku wykonywania prac objętych </w:t>
      </w:r>
      <w:r w:rsidR="009E2ED5" w:rsidRPr="00951B6C">
        <w:rPr>
          <w:rFonts w:cs="Arial"/>
          <w:b w:val="0"/>
          <w:bCs/>
          <w:sz w:val="18"/>
          <w:szCs w:val="18"/>
          <w:u w:val="none"/>
        </w:rPr>
        <w:t xml:space="preserve">Umową </w:t>
      </w:r>
      <w:r w:rsidRPr="00951B6C">
        <w:rPr>
          <w:rFonts w:cs="Arial"/>
          <w:b w:val="0"/>
          <w:bCs/>
          <w:sz w:val="18"/>
          <w:szCs w:val="18"/>
          <w:u w:val="none"/>
        </w:rPr>
        <w:t>Wykonawca spowoduje zagrożenie środowiska, tj. gdy nastąpi zdarzenie mogące wywołać zanieczyszczenie środowiska lub stwarzające zagrożenie dla zdrowia i życia ludzi, Wykonawca zobowiązany jest do natychmiastowego zgłoszenia tego faktu Dyżurnemu Inżynierowi Ruchu w zakładzie Zamawiającego pod następując</w:t>
      </w:r>
      <w:r w:rsidR="006823B8" w:rsidRPr="00951B6C">
        <w:rPr>
          <w:rFonts w:cs="Arial"/>
          <w:b w:val="0"/>
          <w:bCs/>
          <w:sz w:val="18"/>
          <w:szCs w:val="18"/>
          <w:u w:val="none"/>
        </w:rPr>
        <w:t>y</w:t>
      </w:r>
      <w:r w:rsidRPr="00951B6C">
        <w:rPr>
          <w:rFonts w:cs="Arial"/>
          <w:b w:val="0"/>
          <w:bCs/>
          <w:sz w:val="18"/>
          <w:szCs w:val="18"/>
          <w:u w:val="none"/>
        </w:rPr>
        <w:t xml:space="preserve"> numer telefon</w:t>
      </w:r>
      <w:r w:rsidR="006823B8" w:rsidRPr="00951B6C">
        <w:rPr>
          <w:rFonts w:cs="Arial"/>
          <w:b w:val="0"/>
          <w:bCs/>
          <w:sz w:val="18"/>
          <w:szCs w:val="18"/>
          <w:u w:val="none"/>
        </w:rPr>
        <w:t>u</w:t>
      </w:r>
      <w:r w:rsidRPr="00951B6C">
        <w:rPr>
          <w:rFonts w:cs="Arial"/>
          <w:b w:val="0"/>
          <w:bCs/>
          <w:sz w:val="18"/>
          <w:szCs w:val="18"/>
          <w:u w:val="none"/>
        </w:rPr>
        <w:t xml:space="preserve">: </w:t>
      </w:r>
    </w:p>
    <w:p w14:paraId="4A369080" w14:textId="77777777" w:rsidR="004F71A8" w:rsidRPr="00951B6C" w:rsidRDefault="009136F7" w:rsidP="00AC6DE4">
      <w:pPr>
        <w:keepNext/>
        <w:keepLines/>
        <w:suppressAutoHyphens/>
        <w:spacing w:before="0" w:after="120" w:line="240" w:lineRule="auto"/>
        <w:ind w:left="1277"/>
        <w:rPr>
          <w:rFonts w:cs="Arial"/>
          <w:i/>
          <w:sz w:val="18"/>
          <w:szCs w:val="18"/>
        </w:rPr>
      </w:pPr>
      <w:r w:rsidRPr="00951B6C">
        <w:rPr>
          <w:rFonts w:cs="Arial"/>
          <w:i/>
          <w:sz w:val="18"/>
          <w:szCs w:val="18"/>
        </w:rPr>
        <w:t>1</w:t>
      </w:r>
      <w:r w:rsidR="004F71A8" w:rsidRPr="00951B6C">
        <w:rPr>
          <w:rFonts w:cs="Arial"/>
          <w:i/>
          <w:sz w:val="18"/>
          <w:szCs w:val="18"/>
        </w:rPr>
        <w:t xml:space="preserve">) </w:t>
      </w:r>
      <w:r w:rsidR="00755A10" w:rsidRPr="00951B6C">
        <w:rPr>
          <w:rFonts w:cs="Arial"/>
          <w:sz w:val="18"/>
          <w:szCs w:val="18"/>
        </w:rPr>
        <w:t xml:space="preserve">EC </w:t>
      </w:r>
      <w:r w:rsidR="00532A45" w:rsidRPr="00951B6C">
        <w:rPr>
          <w:rFonts w:cs="Arial"/>
          <w:sz w:val="18"/>
          <w:szCs w:val="18"/>
        </w:rPr>
        <w:t>Siekierki</w:t>
      </w:r>
      <w:r w:rsidR="00755A10" w:rsidRPr="00951B6C">
        <w:rPr>
          <w:rFonts w:cs="Arial"/>
          <w:sz w:val="18"/>
          <w:szCs w:val="18"/>
        </w:rPr>
        <w:t xml:space="preserve"> tel. (22) 587 </w:t>
      </w:r>
      <w:r w:rsidR="006823B8" w:rsidRPr="00951B6C">
        <w:rPr>
          <w:rFonts w:cs="Arial"/>
          <w:sz w:val="18"/>
          <w:szCs w:val="18"/>
        </w:rPr>
        <w:t>3777</w:t>
      </w:r>
    </w:p>
    <w:p w14:paraId="2A52526C" w14:textId="77777777" w:rsidR="00CD3E09" w:rsidRPr="00951B6C" w:rsidRDefault="00CD3E09" w:rsidP="00AC6DE4">
      <w:pPr>
        <w:pStyle w:val="Nagwek1"/>
        <w:keepNext/>
        <w:keepLines/>
        <w:suppressAutoHyphens/>
        <w:spacing w:before="0" w:after="120" w:line="240" w:lineRule="auto"/>
        <w:rPr>
          <w:rFonts w:cs="Arial"/>
          <w:sz w:val="18"/>
          <w:szCs w:val="18"/>
        </w:rPr>
      </w:pPr>
      <w:r w:rsidRPr="00951B6C">
        <w:rPr>
          <w:rFonts w:cs="Arial"/>
          <w:sz w:val="18"/>
          <w:szCs w:val="18"/>
        </w:rPr>
        <w:t>ubezpieczeniE</w:t>
      </w:r>
      <w:r w:rsidR="00581084" w:rsidRPr="00951B6C">
        <w:rPr>
          <w:rFonts w:cs="Arial"/>
          <w:sz w:val="18"/>
          <w:szCs w:val="18"/>
        </w:rPr>
        <w:t xml:space="preserve">  </w:t>
      </w:r>
    </w:p>
    <w:p w14:paraId="3330BD7F" w14:textId="77777777" w:rsidR="00510C58" w:rsidRPr="00951B6C" w:rsidRDefault="00510C58" w:rsidP="00AC6DE4">
      <w:pPr>
        <w:pStyle w:val="Tekstpodstawowy"/>
        <w:numPr>
          <w:ilvl w:val="0"/>
          <w:numId w:val="23"/>
        </w:numPr>
        <w:tabs>
          <w:tab w:val="clear" w:pos="567"/>
        </w:tabs>
        <w:suppressAutoHyphens/>
        <w:adjustRightInd/>
        <w:spacing w:before="0" w:after="120" w:line="240" w:lineRule="auto"/>
        <w:textAlignment w:val="auto"/>
        <w:rPr>
          <w:rFonts w:cs="Arial"/>
          <w:color w:val="auto"/>
          <w:sz w:val="18"/>
          <w:szCs w:val="18"/>
          <w:lang w:val="pl-PL"/>
        </w:rPr>
      </w:pPr>
      <w:bookmarkStart w:id="13" w:name="_Hlk177555104"/>
      <w:bookmarkStart w:id="14" w:name="_Hlk133481909"/>
      <w:r w:rsidRPr="00951B6C">
        <w:rPr>
          <w:rFonts w:cs="Arial"/>
          <w:color w:val="auto"/>
          <w:sz w:val="18"/>
          <w:szCs w:val="18"/>
          <w:lang w:val="pl-PL"/>
        </w:rPr>
        <w:t>Wykonawca</w:t>
      </w:r>
      <w:r w:rsidRPr="00951B6C">
        <w:rPr>
          <w:rFonts w:cs="Arial"/>
          <w:sz w:val="18"/>
          <w:szCs w:val="18"/>
          <w:lang w:val="pl-PL"/>
        </w:rPr>
        <w:t xml:space="preserve"> </w:t>
      </w:r>
      <w:r w:rsidRPr="00951B6C">
        <w:rPr>
          <w:rFonts w:cs="Arial"/>
          <w:color w:val="auto"/>
          <w:sz w:val="18"/>
          <w:szCs w:val="18"/>
          <w:lang w:val="pl-PL"/>
        </w:rPr>
        <w:t>zobowiązany jest do zapewnienia na własny koszt i przez cały okres obowiązywania Umowy (z zastrzeżeniem odmiennych postanowień dot. okresu ochrony ubezpieczeniowej), a także na okres przekroczonego, ustalonego umownie, harmonogramu, ochrony ubezpieczeniowej pokrywającej zakres wymagany przez Zamawiającego:</w:t>
      </w:r>
    </w:p>
    <w:p w14:paraId="6FE276D1" w14:textId="77777777" w:rsidR="00510C58" w:rsidRPr="00951B6C" w:rsidRDefault="00510C58" w:rsidP="00AC6DE4">
      <w:pPr>
        <w:pStyle w:val="Tekstpodstawowy"/>
        <w:numPr>
          <w:ilvl w:val="1"/>
          <w:numId w:val="23"/>
        </w:numPr>
        <w:suppressAutoHyphens/>
        <w:adjustRightInd/>
        <w:spacing w:before="0" w:after="120" w:line="240" w:lineRule="auto"/>
        <w:ind w:left="1134" w:hanging="567"/>
        <w:textAlignment w:val="auto"/>
        <w:rPr>
          <w:rFonts w:cs="Arial"/>
          <w:color w:val="auto"/>
          <w:sz w:val="18"/>
          <w:szCs w:val="18"/>
          <w:lang w:val="pl-PL"/>
        </w:rPr>
      </w:pPr>
      <w:r w:rsidRPr="00951B6C">
        <w:rPr>
          <w:rFonts w:cs="Arial"/>
          <w:color w:val="auto"/>
          <w:sz w:val="18"/>
          <w:szCs w:val="18"/>
          <w:lang w:val="pl-PL"/>
        </w:rPr>
        <w:t>Wszelkich, niezbędnych do wykonania Umowy ubezpieczeń obowiązkowych, co do których posiadania zobligowany jest obowiązującym prawem.</w:t>
      </w:r>
    </w:p>
    <w:p w14:paraId="5DF52D48" w14:textId="77777777" w:rsidR="00510C58" w:rsidRPr="00951B6C" w:rsidRDefault="00510C58" w:rsidP="00AC6DE4">
      <w:pPr>
        <w:pStyle w:val="Tekstpodstawowy"/>
        <w:numPr>
          <w:ilvl w:val="1"/>
          <w:numId w:val="23"/>
        </w:numPr>
        <w:suppressAutoHyphens/>
        <w:adjustRightInd/>
        <w:spacing w:before="0" w:after="120" w:line="240" w:lineRule="auto"/>
        <w:ind w:left="1134" w:hanging="567"/>
        <w:textAlignment w:val="auto"/>
        <w:rPr>
          <w:rFonts w:cs="Arial"/>
          <w:color w:val="auto"/>
          <w:sz w:val="18"/>
          <w:szCs w:val="18"/>
          <w:lang w:val="pl-PL"/>
        </w:rPr>
      </w:pPr>
      <w:r w:rsidRPr="00951B6C">
        <w:rPr>
          <w:rFonts w:cs="Arial"/>
          <w:color w:val="auto"/>
          <w:sz w:val="18"/>
          <w:szCs w:val="18"/>
          <w:lang w:val="pl-PL"/>
        </w:rPr>
        <w:t>Ubezpieczenia odpowiedzialności cywilnej z tytułu prowadzonej działalności (OC), które zakresem będzie obejmowało zakres prac/usług wynikających z Umowy.</w:t>
      </w:r>
    </w:p>
    <w:p w14:paraId="21D6F8A7" w14:textId="77777777" w:rsidR="00510C58" w:rsidRPr="00951B6C" w:rsidRDefault="00510C58" w:rsidP="00AC6DE4">
      <w:pPr>
        <w:pStyle w:val="Tekstpodstawowy"/>
        <w:numPr>
          <w:ilvl w:val="2"/>
          <w:numId w:val="23"/>
        </w:numPr>
        <w:suppressAutoHyphens/>
        <w:adjustRightInd/>
        <w:spacing w:before="0" w:after="120" w:line="240" w:lineRule="auto"/>
        <w:ind w:left="1701" w:hanging="567"/>
        <w:textAlignment w:val="auto"/>
        <w:rPr>
          <w:rFonts w:cs="Arial"/>
          <w:color w:val="auto"/>
          <w:sz w:val="18"/>
          <w:szCs w:val="18"/>
          <w:lang w:val="pl-PL"/>
        </w:rPr>
      </w:pPr>
      <w:r w:rsidRPr="00951B6C">
        <w:rPr>
          <w:rFonts w:cs="Arial"/>
          <w:color w:val="auto"/>
          <w:sz w:val="18"/>
          <w:szCs w:val="18"/>
          <w:lang w:val="pl-PL"/>
        </w:rPr>
        <w:t>Ubezpieczenie OC będzie obejmować odpowiedzialność:</w:t>
      </w:r>
    </w:p>
    <w:p w14:paraId="4F0DDBCF" w14:textId="77777777" w:rsidR="00510C58" w:rsidRPr="00951B6C" w:rsidRDefault="00510C58" w:rsidP="00AC6DE4">
      <w:pPr>
        <w:pStyle w:val="Tekstpodstawowy"/>
        <w:numPr>
          <w:ilvl w:val="1"/>
          <w:numId w:val="24"/>
        </w:numPr>
        <w:tabs>
          <w:tab w:val="clear" w:pos="1440"/>
        </w:tabs>
        <w:suppressAutoHyphens/>
        <w:adjustRightInd/>
        <w:spacing w:before="0" w:after="120" w:line="240" w:lineRule="auto"/>
        <w:ind w:left="1985" w:hanging="425"/>
        <w:textAlignment w:val="auto"/>
        <w:rPr>
          <w:rFonts w:cs="Arial"/>
          <w:color w:val="auto"/>
          <w:sz w:val="18"/>
          <w:szCs w:val="18"/>
          <w:lang w:val="pl-PL"/>
        </w:rPr>
      </w:pPr>
      <w:r w:rsidRPr="00951B6C">
        <w:rPr>
          <w:rFonts w:cs="Arial"/>
          <w:color w:val="auto"/>
          <w:sz w:val="18"/>
          <w:szCs w:val="18"/>
          <w:lang w:val="pl-PL"/>
        </w:rPr>
        <w:t>za szkody osobowe, rzeczowe, straty rzeczywiste i utracone korzyści oraz odpowiedzialność z tytułu czynów niedozwolonych i z tytułu niewykonania lub nienależytego wykonania zobowiązania (deliktowo-kontraktowe),</w:t>
      </w:r>
    </w:p>
    <w:p w14:paraId="61B6766E" w14:textId="77777777" w:rsidR="00510C58" w:rsidRPr="00951B6C" w:rsidRDefault="00510C58" w:rsidP="00AC6DE4">
      <w:pPr>
        <w:pStyle w:val="Akapitzlist"/>
        <w:keepNext/>
        <w:keepLines/>
        <w:numPr>
          <w:ilvl w:val="0"/>
          <w:numId w:val="23"/>
        </w:numPr>
        <w:tabs>
          <w:tab w:val="clear" w:pos="567"/>
        </w:tabs>
        <w:suppressAutoHyphens/>
        <w:spacing w:after="120" w:line="240" w:lineRule="auto"/>
        <w:ind w:left="1985" w:hanging="425"/>
        <w:contextualSpacing w:val="0"/>
        <w:rPr>
          <w:rFonts w:cs="Arial"/>
          <w:vanish/>
          <w:sz w:val="18"/>
          <w:szCs w:val="18"/>
          <w:lang w:eastAsia="sv-SE"/>
        </w:rPr>
      </w:pPr>
    </w:p>
    <w:p w14:paraId="2FEA38D2" w14:textId="77777777" w:rsidR="00510C58" w:rsidRPr="00951B6C" w:rsidRDefault="00510C58" w:rsidP="00AC6DE4">
      <w:pPr>
        <w:pStyle w:val="Akapitzlist"/>
        <w:keepNext/>
        <w:keepLines/>
        <w:numPr>
          <w:ilvl w:val="0"/>
          <w:numId w:val="23"/>
        </w:numPr>
        <w:tabs>
          <w:tab w:val="clear" w:pos="567"/>
        </w:tabs>
        <w:suppressAutoHyphens/>
        <w:spacing w:after="120" w:line="240" w:lineRule="auto"/>
        <w:ind w:left="1985" w:hanging="425"/>
        <w:contextualSpacing w:val="0"/>
        <w:rPr>
          <w:rFonts w:cs="Arial"/>
          <w:vanish/>
          <w:sz w:val="18"/>
          <w:szCs w:val="18"/>
          <w:lang w:eastAsia="sv-SE"/>
        </w:rPr>
      </w:pPr>
    </w:p>
    <w:p w14:paraId="4792A87B" w14:textId="77777777" w:rsidR="00510C58" w:rsidRPr="00951B6C" w:rsidRDefault="00510C58" w:rsidP="00AC6DE4">
      <w:pPr>
        <w:pStyle w:val="Tekstpodstawowy"/>
        <w:numPr>
          <w:ilvl w:val="1"/>
          <w:numId w:val="24"/>
        </w:numPr>
        <w:tabs>
          <w:tab w:val="clear" w:pos="1440"/>
        </w:tabs>
        <w:suppressAutoHyphens/>
        <w:adjustRightInd/>
        <w:spacing w:before="0" w:after="120" w:line="240" w:lineRule="auto"/>
        <w:ind w:left="1985" w:hanging="425"/>
        <w:textAlignment w:val="auto"/>
        <w:rPr>
          <w:rFonts w:cs="Arial"/>
          <w:color w:val="auto"/>
          <w:sz w:val="18"/>
          <w:szCs w:val="18"/>
          <w:lang w:val="pl-PL"/>
        </w:rPr>
      </w:pPr>
      <w:r w:rsidRPr="00951B6C">
        <w:rPr>
          <w:rFonts w:cs="Arial"/>
          <w:color w:val="auto"/>
          <w:sz w:val="18"/>
          <w:szCs w:val="18"/>
          <w:lang w:val="pl-PL"/>
        </w:rPr>
        <w:t>za szkody będące wynikiem rażącego niedbalstwa,</w:t>
      </w:r>
    </w:p>
    <w:p w14:paraId="60564881" w14:textId="77777777" w:rsidR="00510C58" w:rsidRPr="00951B6C" w:rsidRDefault="00510C58" w:rsidP="00AC6DE4">
      <w:pPr>
        <w:pStyle w:val="Tekstpodstawowy"/>
        <w:widowControl w:val="0"/>
        <w:numPr>
          <w:ilvl w:val="1"/>
          <w:numId w:val="24"/>
        </w:numPr>
        <w:tabs>
          <w:tab w:val="clear" w:pos="1440"/>
        </w:tabs>
        <w:suppressAutoHyphens/>
        <w:adjustRightInd/>
        <w:spacing w:before="0" w:after="120" w:line="240" w:lineRule="auto"/>
        <w:ind w:left="1985" w:hanging="425"/>
        <w:textAlignment w:val="auto"/>
        <w:rPr>
          <w:rFonts w:cs="Arial"/>
          <w:color w:val="auto"/>
          <w:sz w:val="18"/>
          <w:szCs w:val="18"/>
          <w:lang w:val="pl-PL"/>
        </w:rPr>
      </w:pPr>
      <w:r w:rsidRPr="00951B6C">
        <w:rPr>
          <w:rFonts w:cs="Arial"/>
          <w:color w:val="auto"/>
          <w:sz w:val="18"/>
          <w:szCs w:val="18"/>
          <w:lang w:val="pl-PL"/>
        </w:rPr>
        <w:t>odpowiedzialność za szkody wynikłe z błędu zawodowego (odpowiedzialność zawodowa) – dopuszczalne jest przedstawienie/zawarcia odrębnej polisy.</w:t>
      </w:r>
    </w:p>
    <w:p w14:paraId="69286430" w14:textId="77777777" w:rsidR="00510C58" w:rsidRPr="00951B6C" w:rsidRDefault="00510C58" w:rsidP="00AC6DE4">
      <w:pPr>
        <w:pStyle w:val="Tekstpodstawowy"/>
        <w:numPr>
          <w:ilvl w:val="2"/>
          <w:numId w:val="54"/>
        </w:numPr>
        <w:suppressAutoHyphens/>
        <w:adjustRightInd/>
        <w:spacing w:before="0" w:after="120" w:line="240" w:lineRule="auto"/>
        <w:ind w:left="1701" w:hanging="567"/>
        <w:textAlignment w:val="auto"/>
        <w:rPr>
          <w:rFonts w:cs="Arial"/>
          <w:color w:val="000000" w:themeColor="text1"/>
          <w:sz w:val="18"/>
          <w:szCs w:val="18"/>
          <w:lang w:val="pl-PL"/>
        </w:rPr>
      </w:pPr>
      <w:r w:rsidRPr="00951B6C">
        <w:rPr>
          <w:rFonts w:cs="Arial"/>
          <w:color w:val="auto"/>
          <w:sz w:val="18"/>
          <w:szCs w:val="18"/>
          <w:lang w:val="pl-PL"/>
        </w:rPr>
        <w:t xml:space="preserve">Akceptowane będzie ubezpieczenie OC z tytułu prowadzonej działalności obejmującej zakresem czynności związane z wykonaniem Umowy z sumą gwarancyjną nie </w:t>
      </w:r>
      <w:r w:rsidRPr="00951B6C">
        <w:rPr>
          <w:rFonts w:cs="Arial"/>
          <w:color w:val="000000" w:themeColor="text1"/>
          <w:sz w:val="18"/>
          <w:szCs w:val="18"/>
          <w:lang w:val="pl-PL"/>
        </w:rPr>
        <w:t xml:space="preserve">niższą niż </w:t>
      </w:r>
      <w:r w:rsidR="00E31014" w:rsidRPr="00951B6C">
        <w:rPr>
          <w:rFonts w:cs="Arial"/>
          <w:color w:val="000000" w:themeColor="text1"/>
          <w:sz w:val="18"/>
          <w:szCs w:val="18"/>
          <w:lang w:val="pl-PL"/>
        </w:rPr>
        <w:t>2</w:t>
      </w:r>
      <w:r w:rsidRPr="00951B6C">
        <w:rPr>
          <w:rFonts w:cs="Arial"/>
          <w:color w:val="000000" w:themeColor="text1"/>
          <w:sz w:val="18"/>
          <w:szCs w:val="18"/>
          <w:lang w:val="pl-PL"/>
        </w:rPr>
        <w:t xml:space="preserve">00.000,00 PLN </w:t>
      </w:r>
      <w:r w:rsidRPr="00951B6C">
        <w:rPr>
          <w:rFonts w:cs="Arial"/>
          <w:sz w:val="18"/>
          <w:szCs w:val="18"/>
          <w:lang w:val="pl-PL"/>
        </w:rPr>
        <w:t xml:space="preserve">(słownie: </w:t>
      </w:r>
      <w:r w:rsidR="00E31014" w:rsidRPr="00951B6C">
        <w:rPr>
          <w:rFonts w:cs="Arial"/>
          <w:sz w:val="18"/>
          <w:szCs w:val="18"/>
          <w:lang w:val="pl-PL"/>
        </w:rPr>
        <w:t xml:space="preserve">dwieście </w:t>
      </w:r>
      <w:r w:rsidRPr="00951B6C">
        <w:rPr>
          <w:rFonts w:cs="Arial"/>
          <w:sz w:val="18"/>
          <w:szCs w:val="18"/>
          <w:lang w:val="pl-PL"/>
        </w:rPr>
        <w:t>tysięcy złotych)</w:t>
      </w:r>
      <w:r w:rsidRPr="00951B6C">
        <w:rPr>
          <w:rFonts w:cs="Arial"/>
          <w:color w:val="000000" w:themeColor="text1"/>
          <w:sz w:val="18"/>
          <w:szCs w:val="18"/>
          <w:lang w:val="pl-PL"/>
        </w:rPr>
        <w:t xml:space="preserve"> na jedno i wszystkie zdarzenia.</w:t>
      </w:r>
    </w:p>
    <w:p w14:paraId="4D9871C9" w14:textId="77777777" w:rsidR="00510C58" w:rsidRPr="00951B6C" w:rsidRDefault="00510C58" w:rsidP="00AC6DE4">
      <w:pPr>
        <w:pStyle w:val="Tekstpodstawowy"/>
        <w:numPr>
          <w:ilvl w:val="2"/>
          <w:numId w:val="54"/>
        </w:numPr>
        <w:suppressAutoHyphens/>
        <w:adjustRightInd/>
        <w:spacing w:before="0" w:after="120" w:line="240" w:lineRule="auto"/>
        <w:ind w:left="1701" w:hanging="567"/>
        <w:textAlignment w:val="auto"/>
        <w:rPr>
          <w:rFonts w:cs="Arial"/>
          <w:color w:val="000000" w:themeColor="text1"/>
          <w:sz w:val="18"/>
          <w:szCs w:val="18"/>
          <w:lang w:val="pl-PL"/>
        </w:rPr>
      </w:pPr>
      <w:r w:rsidRPr="00951B6C">
        <w:rPr>
          <w:rFonts w:cs="Arial"/>
          <w:color w:val="000000" w:themeColor="text1"/>
          <w:sz w:val="18"/>
          <w:szCs w:val="18"/>
          <w:lang w:val="pl-PL"/>
        </w:rPr>
        <w:t>Wysokość podlimitów powinna być zgodna z aktualnym standardem rynkowym.</w:t>
      </w:r>
    </w:p>
    <w:p w14:paraId="6C51F885" w14:textId="77777777" w:rsidR="00510C58" w:rsidRPr="00951B6C" w:rsidRDefault="00510C58" w:rsidP="00AC6DE4">
      <w:pPr>
        <w:pStyle w:val="Tekstpodstawowy"/>
        <w:numPr>
          <w:ilvl w:val="2"/>
          <w:numId w:val="54"/>
        </w:numPr>
        <w:suppressAutoHyphens/>
        <w:adjustRightInd/>
        <w:spacing w:before="0" w:after="120" w:line="240" w:lineRule="auto"/>
        <w:ind w:left="1701" w:hanging="567"/>
        <w:textAlignment w:val="auto"/>
        <w:rPr>
          <w:rFonts w:cs="Arial"/>
          <w:color w:val="000000" w:themeColor="text1"/>
          <w:sz w:val="18"/>
          <w:szCs w:val="18"/>
          <w:lang w:val="pl-PL"/>
        </w:rPr>
      </w:pPr>
      <w:r w:rsidRPr="00951B6C">
        <w:rPr>
          <w:rFonts w:cs="Arial"/>
          <w:color w:val="000000" w:themeColor="text1"/>
          <w:sz w:val="18"/>
          <w:szCs w:val="18"/>
          <w:lang w:val="pl-PL"/>
        </w:rPr>
        <w:t xml:space="preserve">Wysokość i rodzaje franszyz powinny być zgodne z aktualnym standardem rynkowym i uwzględniać charakter i rozmiar ryzyka związanego z realizacją Umowy oraz potencjał Wykonawcy w zakresie pokrycia ewentualnych roszczeń we własnym zakresie. </w:t>
      </w:r>
    </w:p>
    <w:p w14:paraId="1FB7F19E" w14:textId="77777777" w:rsidR="00510C58" w:rsidRPr="00951B6C" w:rsidRDefault="00510C58" w:rsidP="00AC6DE4">
      <w:pPr>
        <w:pStyle w:val="Tekstpodstawowy"/>
        <w:numPr>
          <w:ilvl w:val="2"/>
          <w:numId w:val="54"/>
        </w:numPr>
        <w:suppressAutoHyphens/>
        <w:adjustRightInd/>
        <w:spacing w:before="0" w:after="120" w:line="240" w:lineRule="auto"/>
        <w:ind w:left="1701" w:hanging="567"/>
        <w:textAlignment w:val="auto"/>
        <w:rPr>
          <w:rFonts w:cs="Arial"/>
          <w:color w:val="000000" w:themeColor="text1"/>
          <w:sz w:val="18"/>
          <w:szCs w:val="18"/>
          <w:lang w:val="pl-PL"/>
        </w:rPr>
      </w:pPr>
      <w:r w:rsidRPr="00951B6C">
        <w:rPr>
          <w:rFonts w:cs="Arial"/>
          <w:color w:val="000000" w:themeColor="text1"/>
          <w:sz w:val="18"/>
          <w:szCs w:val="18"/>
          <w:lang w:val="pl-PL"/>
        </w:rPr>
        <w:t>Wyłączenia odpowiedzialności są dopuszczalne w zakresie zgodnym z aktualną, dobrą praktyką rynkową.</w:t>
      </w:r>
    </w:p>
    <w:bookmarkEnd w:id="13"/>
    <w:bookmarkEnd w:id="14"/>
    <w:p w14:paraId="6EBCF211" w14:textId="77777777" w:rsidR="00510C58" w:rsidRPr="00951B6C" w:rsidRDefault="00510C58" w:rsidP="00AC6DE4">
      <w:pPr>
        <w:pStyle w:val="Tekstpodstawowy"/>
        <w:numPr>
          <w:ilvl w:val="0"/>
          <w:numId w:val="25"/>
        </w:numPr>
        <w:tabs>
          <w:tab w:val="clear" w:pos="567"/>
        </w:tabs>
        <w:suppressAutoHyphens/>
        <w:adjustRightInd/>
        <w:spacing w:before="0" w:after="120" w:line="240" w:lineRule="auto"/>
        <w:textAlignment w:val="auto"/>
        <w:rPr>
          <w:rFonts w:cs="Arial"/>
          <w:color w:val="auto"/>
          <w:sz w:val="18"/>
          <w:szCs w:val="18"/>
          <w:lang w:val="pl-PL"/>
        </w:rPr>
      </w:pPr>
      <w:r w:rsidRPr="00951B6C">
        <w:rPr>
          <w:rFonts w:cs="Arial"/>
          <w:color w:val="auto"/>
          <w:sz w:val="18"/>
          <w:szCs w:val="18"/>
          <w:lang w:val="pl-PL"/>
        </w:rPr>
        <w:t>Wszelkie dokumenty ubezpieczeniowe, potwierdzające spełnienie postawionych treścią Umowy wymogów, powinny zostać przedstawione Zamawiającemu w języku polskim, najpóźniej w dniu podpisania Umowy.</w:t>
      </w:r>
    </w:p>
    <w:p w14:paraId="619F74CE" w14:textId="77777777" w:rsidR="00510C58" w:rsidRPr="00951B6C" w:rsidRDefault="00510C58" w:rsidP="00AC6DE4">
      <w:pPr>
        <w:pStyle w:val="Tekstpodstawowy"/>
        <w:numPr>
          <w:ilvl w:val="1"/>
          <w:numId w:val="55"/>
        </w:numPr>
        <w:suppressAutoHyphens/>
        <w:adjustRightInd/>
        <w:spacing w:before="0" w:after="120" w:line="240" w:lineRule="auto"/>
        <w:ind w:left="1134" w:hanging="567"/>
        <w:textAlignment w:val="auto"/>
        <w:rPr>
          <w:rFonts w:cs="Arial"/>
          <w:color w:val="auto"/>
          <w:sz w:val="18"/>
          <w:szCs w:val="18"/>
          <w:lang w:val="pl-PL"/>
        </w:rPr>
      </w:pPr>
      <w:r w:rsidRPr="00951B6C">
        <w:rPr>
          <w:rFonts w:cs="Arial"/>
          <w:color w:val="auto"/>
          <w:sz w:val="18"/>
          <w:szCs w:val="18"/>
          <w:lang w:val="pl-PL"/>
        </w:rPr>
        <w:t>Przedstawione dokumenty zostaną poddane weryfikacji przez Zamawiającego pod kątem spełnienia stawianych wymogów.</w:t>
      </w:r>
    </w:p>
    <w:p w14:paraId="3D50DBC7" w14:textId="77777777" w:rsidR="00510C58" w:rsidRPr="00951B6C" w:rsidRDefault="00510C58" w:rsidP="00AC6DE4">
      <w:pPr>
        <w:pStyle w:val="Tekstpodstawowy"/>
        <w:numPr>
          <w:ilvl w:val="1"/>
          <w:numId w:val="55"/>
        </w:numPr>
        <w:suppressAutoHyphens/>
        <w:adjustRightInd/>
        <w:spacing w:before="0" w:after="120" w:line="240" w:lineRule="auto"/>
        <w:ind w:left="1134" w:hanging="567"/>
        <w:textAlignment w:val="auto"/>
        <w:rPr>
          <w:rFonts w:cs="Arial"/>
          <w:color w:val="auto"/>
          <w:sz w:val="18"/>
          <w:szCs w:val="18"/>
          <w:lang w:val="pl-PL"/>
        </w:rPr>
      </w:pPr>
      <w:r w:rsidRPr="00951B6C">
        <w:rPr>
          <w:rFonts w:cs="Arial"/>
          <w:color w:val="auto"/>
          <w:sz w:val="18"/>
          <w:szCs w:val="18"/>
          <w:lang w:val="pl-PL"/>
        </w:rPr>
        <w:t>W razie, gdy ochrona ubezpieczeniowa wygasa w trakcie realizacji Umowy, Wykonawca zobowiązany jest do okazania dokumentów ubezpieczeniowych potwierdzających utrzymanie ciągłości ochrony nie później niż w dniu upływu dotychczasowego okresu ochrony.</w:t>
      </w:r>
    </w:p>
    <w:p w14:paraId="620C2C12" w14:textId="77777777" w:rsidR="00510C58" w:rsidRPr="00951B6C" w:rsidRDefault="00510C58" w:rsidP="00AC6DE4">
      <w:pPr>
        <w:pStyle w:val="Tekstpodstawowy"/>
        <w:numPr>
          <w:ilvl w:val="0"/>
          <w:numId w:val="25"/>
        </w:numPr>
        <w:suppressAutoHyphens/>
        <w:adjustRightInd/>
        <w:spacing w:before="0" w:after="120" w:line="240" w:lineRule="auto"/>
        <w:textAlignment w:val="auto"/>
        <w:rPr>
          <w:rFonts w:cs="Arial"/>
          <w:color w:val="auto"/>
          <w:sz w:val="18"/>
          <w:szCs w:val="18"/>
          <w:lang w:val="pl-PL"/>
        </w:rPr>
      </w:pPr>
      <w:r w:rsidRPr="00951B6C">
        <w:rPr>
          <w:rFonts w:cs="Arial"/>
          <w:color w:val="000000" w:themeColor="text1"/>
          <w:sz w:val="18"/>
          <w:szCs w:val="18"/>
          <w:lang w:val="pl-PL"/>
        </w:rPr>
        <w:t>Zamawiający zastrzega sobie prawo żądania od Wykonawcy pisemnej informacji o rzeczywistej sumie ubezpieczenia.</w:t>
      </w:r>
    </w:p>
    <w:p w14:paraId="08039306" w14:textId="77777777" w:rsidR="00510C58" w:rsidRPr="00951B6C" w:rsidRDefault="00510C58" w:rsidP="00AC6DE4">
      <w:pPr>
        <w:pStyle w:val="Tekstpodstawowy"/>
        <w:numPr>
          <w:ilvl w:val="0"/>
          <w:numId w:val="25"/>
        </w:numPr>
        <w:tabs>
          <w:tab w:val="clear" w:pos="567"/>
        </w:tabs>
        <w:suppressAutoHyphens/>
        <w:adjustRightInd/>
        <w:spacing w:before="0" w:after="120" w:line="240" w:lineRule="auto"/>
        <w:textAlignment w:val="auto"/>
        <w:rPr>
          <w:rFonts w:cs="Arial"/>
          <w:color w:val="auto"/>
          <w:sz w:val="18"/>
          <w:szCs w:val="18"/>
          <w:lang w:val="pl-PL"/>
        </w:rPr>
      </w:pPr>
      <w:r w:rsidRPr="00951B6C">
        <w:rPr>
          <w:rFonts w:cs="Arial"/>
          <w:color w:val="auto"/>
          <w:sz w:val="18"/>
          <w:szCs w:val="18"/>
          <w:lang w:val="pl-PL"/>
        </w:rPr>
        <w:t xml:space="preserve">Wykonawca zobowiązany jest przesłać kopie dokumentów ze wskazaniem numeru Umowy, której dokumenty dotyczą, na adres: </w:t>
      </w:r>
      <w:hyperlink r:id="rId17" w:history="1">
        <w:r w:rsidRPr="00951B6C">
          <w:rPr>
            <w:rStyle w:val="Hipercze"/>
            <w:rFonts w:cs="Arial"/>
            <w:sz w:val="18"/>
            <w:szCs w:val="18"/>
            <w:lang w:val="pl-PL"/>
          </w:rPr>
          <w:t>ubezpieczenia@termika.orlen.pl</w:t>
        </w:r>
      </w:hyperlink>
      <w:r w:rsidRPr="00951B6C">
        <w:rPr>
          <w:rStyle w:val="Hipercze"/>
          <w:rFonts w:cs="Arial"/>
          <w:color w:val="auto"/>
          <w:sz w:val="18"/>
          <w:szCs w:val="18"/>
          <w:lang w:val="pl-PL"/>
        </w:rPr>
        <w:t xml:space="preserve"> </w:t>
      </w:r>
    </w:p>
    <w:p w14:paraId="0C2BF08D" w14:textId="77777777" w:rsidR="00510C58" w:rsidRPr="00951B6C" w:rsidRDefault="00510C58" w:rsidP="00AC6DE4">
      <w:pPr>
        <w:pStyle w:val="Tekstpodstawowy"/>
        <w:numPr>
          <w:ilvl w:val="0"/>
          <w:numId w:val="25"/>
        </w:numPr>
        <w:tabs>
          <w:tab w:val="clear" w:pos="567"/>
        </w:tabs>
        <w:suppressAutoHyphens/>
        <w:adjustRightInd/>
        <w:spacing w:before="0" w:after="120" w:line="240" w:lineRule="auto"/>
        <w:textAlignment w:val="auto"/>
        <w:rPr>
          <w:rFonts w:cs="Arial"/>
          <w:color w:val="auto"/>
          <w:sz w:val="18"/>
          <w:szCs w:val="18"/>
          <w:lang w:val="pl-PL"/>
        </w:rPr>
      </w:pPr>
      <w:r w:rsidRPr="00951B6C">
        <w:rPr>
          <w:rFonts w:eastAsia="Calibri" w:cs="Arial"/>
          <w:color w:val="auto"/>
          <w:sz w:val="18"/>
          <w:szCs w:val="18"/>
          <w:lang w:val="pl-PL"/>
        </w:rPr>
        <w:t xml:space="preserve">Jeżeli wymagane warunki ubezpieczenia nie zostaną spełnione lub Wykonawca w jakikolwiek sposób zmieni zawarte umowy na niekorzyść Zamawiającego bez jego zgody, a niezależnie od tego także wtedy, gdy Wykonawca świadomie wprowadzi w błąd Zamawiającego co do istnienia lub warunków umów ubezpieczenia, Zamawiający ma prawo </w:t>
      </w:r>
      <w:r w:rsidRPr="00951B6C">
        <w:rPr>
          <w:rFonts w:cs="Arial"/>
          <w:color w:val="auto"/>
          <w:sz w:val="18"/>
          <w:szCs w:val="18"/>
          <w:lang w:val="pl-PL"/>
        </w:rPr>
        <w:t>wstrzymać wykonanie Umowy ze skutkiem natychmiastowym, co nie może być interpretowane jako ograniczenie odpowiedzialności wynikającej z Umowy.</w:t>
      </w:r>
    </w:p>
    <w:p w14:paraId="0CB7FA83" w14:textId="77777777" w:rsidR="00510C58" w:rsidRPr="00951B6C" w:rsidRDefault="00510C58" w:rsidP="00AC6DE4">
      <w:pPr>
        <w:pStyle w:val="Tekstpodstawowy"/>
        <w:numPr>
          <w:ilvl w:val="0"/>
          <w:numId w:val="25"/>
        </w:numPr>
        <w:suppressAutoHyphens/>
        <w:adjustRightInd/>
        <w:spacing w:before="0" w:after="120" w:line="240" w:lineRule="auto"/>
        <w:textAlignment w:val="auto"/>
        <w:rPr>
          <w:rFonts w:cs="Arial"/>
          <w:color w:val="auto"/>
          <w:sz w:val="18"/>
          <w:szCs w:val="18"/>
          <w:lang w:val="pl-PL"/>
        </w:rPr>
      </w:pPr>
      <w:r w:rsidRPr="00951B6C">
        <w:rPr>
          <w:rFonts w:eastAsia="Calibri" w:cs="Arial"/>
          <w:color w:val="auto"/>
          <w:sz w:val="18"/>
          <w:szCs w:val="18"/>
          <w:lang w:val="pl-PL"/>
        </w:rPr>
        <w:t xml:space="preserve">Obowiązek Wykonawcy do zawarcia i przedłużania ważności wymaganych ubezpieczeń nie może być w żadnym wypadku interpretowany, jako ograniczenie odpowiedzialności wynikającej </w:t>
      </w:r>
      <w:r w:rsidRPr="00951B6C">
        <w:rPr>
          <w:rFonts w:eastAsia="Calibri" w:cs="Arial"/>
          <w:color w:val="auto"/>
          <w:sz w:val="18"/>
          <w:szCs w:val="18"/>
          <w:lang w:val="pl-PL"/>
        </w:rPr>
        <w:br/>
        <w:t>z Umowy.</w:t>
      </w:r>
    </w:p>
    <w:p w14:paraId="09122A4B" w14:textId="77777777" w:rsidR="00510C58" w:rsidRPr="00951B6C" w:rsidRDefault="00510C58" w:rsidP="00AC6DE4">
      <w:pPr>
        <w:pStyle w:val="Tekstpodstawowy"/>
        <w:numPr>
          <w:ilvl w:val="0"/>
          <w:numId w:val="25"/>
        </w:numPr>
        <w:tabs>
          <w:tab w:val="clear" w:pos="567"/>
        </w:tabs>
        <w:suppressAutoHyphens/>
        <w:adjustRightInd/>
        <w:spacing w:before="0" w:after="120" w:line="240" w:lineRule="auto"/>
        <w:textAlignment w:val="auto"/>
        <w:rPr>
          <w:rFonts w:cs="Arial"/>
          <w:color w:val="auto"/>
          <w:sz w:val="18"/>
          <w:szCs w:val="18"/>
          <w:lang w:val="pl-PL"/>
        </w:rPr>
      </w:pPr>
      <w:bookmarkStart w:id="15" w:name="_Hlk153542346"/>
      <w:r w:rsidRPr="00951B6C">
        <w:rPr>
          <w:rFonts w:cs="Arial"/>
          <w:color w:val="auto"/>
          <w:sz w:val="18"/>
          <w:szCs w:val="18"/>
          <w:lang w:val="pl-PL"/>
        </w:rPr>
        <w:t>Wykonawstwo wspólne (np. konsorcjum) spełni zobowiązanie posiadania ubezpieczenia odpowiedzialności cywilnej poprzez:</w:t>
      </w:r>
    </w:p>
    <w:p w14:paraId="18ED234A" w14:textId="77777777" w:rsidR="00510C58" w:rsidRPr="00951B6C" w:rsidRDefault="00510C58" w:rsidP="00AC6DE4">
      <w:pPr>
        <w:pStyle w:val="Tekstpodstawowy"/>
        <w:numPr>
          <w:ilvl w:val="1"/>
          <w:numId w:val="56"/>
        </w:numPr>
        <w:suppressAutoHyphens/>
        <w:adjustRightInd/>
        <w:spacing w:before="0" w:after="120" w:line="240" w:lineRule="auto"/>
        <w:ind w:left="1134" w:hanging="567"/>
        <w:textAlignment w:val="auto"/>
        <w:rPr>
          <w:rFonts w:cs="Arial"/>
          <w:color w:val="auto"/>
          <w:sz w:val="18"/>
          <w:szCs w:val="18"/>
          <w:lang w:val="pl-PL"/>
        </w:rPr>
      </w:pPr>
      <w:r w:rsidRPr="00951B6C">
        <w:rPr>
          <w:rFonts w:cs="Arial"/>
          <w:color w:val="auto"/>
          <w:sz w:val="18"/>
          <w:szCs w:val="18"/>
          <w:lang w:val="pl-PL"/>
        </w:rPr>
        <w:t>Przedstawienie spełniającej wymogi polisy, na której wszyscy członkowie konsorcjum wymienieni będą, jako ubezpieczeni (współubezpieczeni).</w:t>
      </w:r>
    </w:p>
    <w:p w14:paraId="5C6F8F85" w14:textId="77777777" w:rsidR="00510C58" w:rsidRPr="00951B6C" w:rsidRDefault="00510C58" w:rsidP="00AC6DE4">
      <w:pPr>
        <w:pStyle w:val="Tekstpodstawowy"/>
        <w:numPr>
          <w:ilvl w:val="1"/>
          <w:numId w:val="56"/>
        </w:numPr>
        <w:suppressAutoHyphens/>
        <w:adjustRightInd/>
        <w:spacing w:before="0" w:after="120" w:line="240" w:lineRule="auto"/>
        <w:ind w:left="1134" w:hanging="567"/>
        <w:textAlignment w:val="auto"/>
        <w:rPr>
          <w:rFonts w:cs="Arial"/>
          <w:color w:val="auto"/>
          <w:sz w:val="18"/>
          <w:szCs w:val="18"/>
          <w:lang w:val="pl-PL"/>
        </w:rPr>
      </w:pPr>
      <w:r w:rsidRPr="00951B6C">
        <w:rPr>
          <w:rFonts w:cs="Arial"/>
          <w:color w:val="auto"/>
          <w:sz w:val="18"/>
          <w:szCs w:val="18"/>
          <w:lang w:val="pl-PL"/>
        </w:rPr>
        <w:t>Przedstawienie spełniających wymogi polis indywidualnych.</w:t>
      </w:r>
    </w:p>
    <w:p w14:paraId="3EE1BFA7" w14:textId="77777777" w:rsidR="00510C58" w:rsidRPr="00951B6C" w:rsidRDefault="00510C58" w:rsidP="00AC6DE4">
      <w:pPr>
        <w:pStyle w:val="Tekstpodstawowy"/>
        <w:numPr>
          <w:ilvl w:val="1"/>
          <w:numId w:val="56"/>
        </w:numPr>
        <w:suppressAutoHyphens/>
        <w:adjustRightInd/>
        <w:spacing w:before="0" w:after="120" w:line="240" w:lineRule="auto"/>
        <w:ind w:left="1134" w:hanging="567"/>
        <w:textAlignment w:val="auto"/>
        <w:rPr>
          <w:rFonts w:cs="Arial"/>
          <w:color w:val="auto"/>
          <w:sz w:val="18"/>
          <w:szCs w:val="18"/>
          <w:lang w:val="pl-PL"/>
        </w:rPr>
      </w:pPr>
      <w:r w:rsidRPr="00951B6C">
        <w:rPr>
          <w:rFonts w:cs="Arial"/>
          <w:color w:val="auto"/>
          <w:sz w:val="18"/>
          <w:szCs w:val="18"/>
          <w:lang w:val="pl-PL"/>
        </w:rPr>
        <w:t>Przedstawienie przez Wykonawców (konsorcjum) wspólnej polisy, na której Wykonawcy (członkowie konsorcjum) są wskazani, jako współubezpieczeni wymaga rozszerzenia o odpowiedzialność cywilną wzajemną (tak jakby z każdym z ubezpieczonych zawarto odrębną umowę), a umowa ubezpieczenia nie może wyłączać ani w żaden sposób ograniczać odpowiedzialności ubezpieczyciela w zakresie, w jakim Wykonawcy ponoszą odpowiedzialność solidarną wobec Zamawiającego.</w:t>
      </w:r>
    </w:p>
    <w:p w14:paraId="75823771" w14:textId="77777777" w:rsidR="00510C58" w:rsidRPr="00951B6C" w:rsidRDefault="00510C58" w:rsidP="00AC6DE4">
      <w:pPr>
        <w:pStyle w:val="Tekstpodstawowy"/>
        <w:numPr>
          <w:ilvl w:val="1"/>
          <w:numId w:val="56"/>
        </w:numPr>
        <w:suppressAutoHyphens/>
        <w:adjustRightInd/>
        <w:spacing w:before="0" w:after="120" w:line="240" w:lineRule="auto"/>
        <w:ind w:left="1134" w:hanging="567"/>
        <w:textAlignment w:val="auto"/>
        <w:rPr>
          <w:rFonts w:cs="Arial"/>
          <w:color w:val="auto"/>
          <w:sz w:val="18"/>
          <w:szCs w:val="18"/>
          <w:lang w:val="pl-PL"/>
        </w:rPr>
      </w:pPr>
      <w:r w:rsidRPr="00951B6C">
        <w:rPr>
          <w:rFonts w:cs="Arial"/>
          <w:color w:val="auto"/>
          <w:sz w:val="18"/>
          <w:szCs w:val="18"/>
          <w:lang w:val="pl-PL"/>
        </w:rPr>
        <w:t>Obowiązki dotyczące spełnienia wymogów ubezpieczeniowych w ramach konsorcjum spoczywają na jego liderze.</w:t>
      </w:r>
    </w:p>
    <w:p w14:paraId="1F95D8B9" w14:textId="77777777" w:rsidR="00510C58" w:rsidRPr="00951B6C" w:rsidRDefault="00510C58" w:rsidP="00AC6DE4">
      <w:pPr>
        <w:pStyle w:val="Tekstpodstawowy"/>
        <w:numPr>
          <w:ilvl w:val="0"/>
          <w:numId w:val="25"/>
        </w:numPr>
        <w:tabs>
          <w:tab w:val="clear" w:pos="567"/>
        </w:tabs>
        <w:suppressAutoHyphens/>
        <w:adjustRightInd/>
        <w:spacing w:before="0" w:after="120" w:line="240" w:lineRule="auto"/>
        <w:textAlignment w:val="auto"/>
        <w:rPr>
          <w:rFonts w:cs="Arial"/>
          <w:color w:val="auto"/>
          <w:sz w:val="18"/>
          <w:szCs w:val="18"/>
          <w:lang w:val="pl-PL"/>
        </w:rPr>
      </w:pPr>
      <w:r w:rsidRPr="00951B6C">
        <w:rPr>
          <w:rFonts w:cs="Arial"/>
          <w:color w:val="auto"/>
          <w:sz w:val="18"/>
          <w:szCs w:val="18"/>
          <w:lang w:val="pl-PL"/>
        </w:rPr>
        <w:t>Jeśli przy realizacji przedmiotu Umowy Wykonawca będzie korzystał z usług podwykonawców, to:</w:t>
      </w:r>
    </w:p>
    <w:p w14:paraId="52A7EF9F" w14:textId="77777777" w:rsidR="00510C58" w:rsidRPr="00951B6C" w:rsidRDefault="00510C58" w:rsidP="00AC6DE4">
      <w:pPr>
        <w:pStyle w:val="Tekstpodstawowy"/>
        <w:numPr>
          <w:ilvl w:val="1"/>
          <w:numId w:val="57"/>
        </w:numPr>
        <w:suppressAutoHyphens/>
        <w:adjustRightInd/>
        <w:spacing w:before="0" w:after="120" w:line="240" w:lineRule="auto"/>
        <w:ind w:left="1134" w:hanging="567"/>
        <w:textAlignment w:val="auto"/>
        <w:rPr>
          <w:rFonts w:cs="Arial"/>
          <w:color w:val="auto"/>
          <w:sz w:val="18"/>
          <w:szCs w:val="18"/>
          <w:lang w:val="pl-PL"/>
        </w:rPr>
      </w:pPr>
      <w:r w:rsidRPr="00951B6C">
        <w:rPr>
          <w:rFonts w:cs="Arial"/>
          <w:color w:val="auto"/>
          <w:sz w:val="18"/>
          <w:szCs w:val="18"/>
          <w:lang w:val="pl-PL"/>
        </w:rPr>
        <w:t>Zakres ubezpieczenia OC Wykonawcy będzie obejmował odpowiedzialność za szkody wyrządzone przez Podwykonawców.</w:t>
      </w:r>
    </w:p>
    <w:p w14:paraId="0FA08C5E" w14:textId="77777777" w:rsidR="00510C58" w:rsidRPr="00951B6C" w:rsidRDefault="00510C58" w:rsidP="00AC6DE4">
      <w:pPr>
        <w:pStyle w:val="Tekstpodstawowy"/>
        <w:numPr>
          <w:ilvl w:val="1"/>
          <w:numId w:val="57"/>
        </w:numPr>
        <w:suppressAutoHyphens/>
        <w:adjustRightInd/>
        <w:spacing w:before="0" w:after="120" w:line="240" w:lineRule="auto"/>
        <w:ind w:left="1134" w:hanging="567"/>
        <w:textAlignment w:val="auto"/>
        <w:rPr>
          <w:rFonts w:cs="Arial"/>
          <w:color w:val="auto"/>
          <w:sz w:val="18"/>
          <w:szCs w:val="18"/>
          <w:lang w:val="pl-PL"/>
        </w:rPr>
      </w:pPr>
      <w:r w:rsidRPr="00951B6C">
        <w:rPr>
          <w:rFonts w:cs="Arial"/>
          <w:color w:val="auto"/>
          <w:sz w:val="18"/>
          <w:szCs w:val="18"/>
          <w:lang w:val="pl-PL"/>
        </w:rPr>
        <w:t>Podwykonawca, o ile nie jest objęty ochroną w ramach ubezpieczenia Wykonawcy do wysokości wymaganych sum ubezpieczenia (OC za podwykonawców), zobowiązany jest do spełnienia wszystkich wymogów ubezpieczeniowych stawianych Umową.</w:t>
      </w:r>
    </w:p>
    <w:p w14:paraId="1D35B151" w14:textId="77777777" w:rsidR="00510C58" w:rsidRPr="00951B6C" w:rsidRDefault="00510C58" w:rsidP="00AC6DE4">
      <w:pPr>
        <w:pStyle w:val="Tekstpodstawowy"/>
        <w:numPr>
          <w:ilvl w:val="1"/>
          <w:numId w:val="57"/>
        </w:numPr>
        <w:suppressAutoHyphens/>
        <w:adjustRightInd/>
        <w:spacing w:before="0" w:after="120" w:line="240" w:lineRule="auto"/>
        <w:ind w:left="1134" w:hanging="567"/>
        <w:textAlignment w:val="auto"/>
        <w:rPr>
          <w:rFonts w:cs="Arial"/>
          <w:color w:val="auto"/>
          <w:sz w:val="18"/>
          <w:szCs w:val="18"/>
          <w:lang w:val="pl-PL"/>
        </w:rPr>
      </w:pPr>
      <w:r w:rsidRPr="00951B6C">
        <w:rPr>
          <w:rFonts w:cs="Arial"/>
          <w:color w:val="auto"/>
          <w:sz w:val="18"/>
          <w:szCs w:val="18"/>
          <w:lang w:val="pl-PL"/>
        </w:rPr>
        <w:t>Obowiązek przedstawienia wszelkich wymaganych dokumentów ubezpieczeniowych podwykonawcy spoczywa na Wykonawcy.</w:t>
      </w:r>
    </w:p>
    <w:p w14:paraId="2FE028A0" w14:textId="77777777" w:rsidR="00510C58" w:rsidRPr="00951B6C" w:rsidRDefault="00510C58" w:rsidP="00AC6DE4">
      <w:pPr>
        <w:pStyle w:val="Tekstpodstawowy"/>
        <w:numPr>
          <w:ilvl w:val="0"/>
          <w:numId w:val="25"/>
        </w:numPr>
        <w:suppressAutoHyphens/>
        <w:adjustRightInd/>
        <w:spacing w:before="0" w:after="120" w:line="240" w:lineRule="auto"/>
        <w:ind w:left="426" w:hanging="426"/>
        <w:textAlignment w:val="auto"/>
        <w:rPr>
          <w:rFonts w:cs="Arial"/>
          <w:color w:val="auto"/>
          <w:sz w:val="18"/>
          <w:szCs w:val="18"/>
          <w:lang w:val="pl-PL"/>
        </w:rPr>
      </w:pPr>
      <w:r w:rsidRPr="00951B6C">
        <w:rPr>
          <w:rFonts w:cs="Arial"/>
          <w:sz w:val="18"/>
          <w:szCs w:val="18"/>
          <w:lang w:val="pl-PL"/>
        </w:rPr>
        <w:t xml:space="preserve">Wykonawca ma obowiązek, powołując się na numer Umowy, przekazać na adres </w:t>
      </w:r>
      <w:hyperlink r:id="rId18" w:history="1">
        <w:r w:rsidRPr="00951B6C">
          <w:rPr>
            <w:rStyle w:val="Hipercze"/>
            <w:rFonts w:cs="Arial"/>
            <w:sz w:val="18"/>
            <w:szCs w:val="18"/>
            <w:lang w:val="pl-PL"/>
          </w:rPr>
          <w:t>szkody@</w:t>
        </w:r>
        <w:r w:rsidRPr="00951B6C">
          <w:rPr>
            <w:rFonts w:cs="Arial"/>
            <w:sz w:val="18"/>
            <w:szCs w:val="18"/>
            <w:lang w:val="pl-PL"/>
          </w:rPr>
          <w:t xml:space="preserve"> </w:t>
        </w:r>
        <w:r w:rsidRPr="00951B6C">
          <w:rPr>
            <w:rStyle w:val="Hipercze"/>
            <w:rFonts w:cs="Arial"/>
            <w:sz w:val="18"/>
            <w:szCs w:val="18"/>
            <w:lang w:val="pl-PL"/>
          </w:rPr>
          <w:t xml:space="preserve">termika.orlen.pl </w:t>
        </w:r>
      </w:hyperlink>
      <w:r w:rsidRPr="00951B6C">
        <w:rPr>
          <w:rFonts w:cs="Arial"/>
          <w:sz w:val="18"/>
          <w:szCs w:val="18"/>
          <w:lang w:val="pl-PL"/>
        </w:rPr>
        <w:t>informację o każdym zdarzeniu i awarii mogących skutkować uszczerbkiem w mieniu ORLEN Termika S.A.</w:t>
      </w:r>
    </w:p>
    <w:p w14:paraId="45833E71" w14:textId="77777777" w:rsidR="00510C58" w:rsidRPr="00951B6C" w:rsidRDefault="00510C58" w:rsidP="00AC6DE4">
      <w:pPr>
        <w:pStyle w:val="Tekstpodstawowy"/>
        <w:numPr>
          <w:ilvl w:val="0"/>
          <w:numId w:val="25"/>
        </w:numPr>
        <w:suppressAutoHyphens/>
        <w:adjustRightInd/>
        <w:spacing w:before="0" w:after="120" w:line="240" w:lineRule="auto"/>
        <w:ind w:left="426" w:hanging="426"/>
        <w:textAlignment w:val="auto"/>
        <w:rPr>
          <w:rFonts w:cs="Arial"/>
          <w:color w:val="auto"/>
          <w:sz w:val="18"/>
          <w:szCs w:val="18"/>
          <w:lang w:val="pl-PL"/>
        </w:rPr>
      </w:pPr>
      <w:r w:rsidRPr="00951B6C">
        <w:rPr>
          <w:rFonts w:eastAsia="Calibri" w:cs="Arial"/>
          <w:color w:val="auto"/>
          <w:sz w:val="18"/>
          <w:szCs w:val="18"/>
          <w:lang w:val="pl-PL"/>
        </w:rPr>
        <w:t>W przypadku powstania szkody obie strony dołożą wszelkich starań, aby proces likwidacji szkody przebiegał sprawnie i możliwie najszybciej. W przypadku szkody dotykającej mienia bądź szkody stycznej z interesami Zamawiającego, Zamawiający będzie współadresatem korespondencji związanej z procesem likwidacji szkody od momentu zgłoszenia zdarzenia do jego zakończenia.</w:t>
      </w:r>
    </w:p>
    <w:p w14:paraId="56FF575B" w14:textId="77777777" w:rsidR="00510C58" w:rsidRPr="00951B6C" w:rsidRDefault="00510C58" w:rsidP="00AC6DE4">
      <w:pPr>
        <w:pStyle w:val="Tekstpodstawowy"/>
        <w:numPr>
          <w:ilvl w:val="0"/>
          <w:numId w:val="25"/>
        </w:numPr>
        <w:suppressAutoHyphens/>
        <w:adjustRightInd/>
        <w:spacing w:before="0" w:after="120" w:line="240" w:lineRule="auto"/>
        <w:ind w:left="426" w:hanging="426"/>
        <w:textAlignment w:val="auto"/>
        <w:rPr>
          <w:rFonts w:cs="Arial"/>
          <w:color w:val="auto"/>
          <w:sz w:val="18"/>
          <w:szCs w:val="18"/>
          <w:lang w:val="pl-PL"/>
        </w:rPr>
      </w:pPr>
      <w:r w:rsidRPr="00951B6C">
        <w:rPr>
          <w:rFonts w:eastAsia="Calibri" w:cs="Arial"/>
          <w:color w:val="auto"/>
          <w:sz w:val="18"/>
          <w:szCs w:val="18"/>
          <w:lang w:val="pl-PL"/>
        </w:rPr>
        <w:t>Odmowa wypłaty odszkodowania, zmniejszenie jego wartości, opóźnienie wypłaty nie będą mieć wpływu na zobowiązania Wykonawcy wynikające z Umowy. Zamawiający zaś nie będzie zobowiązany do pokrycia jakichkolwiek kosztów usunięcia skutków szkody.</w:t>
      </w:r>
      <w:bookmarkEnd w:id="15"/>
    </w:p>
    <w:p w14:paraId="1CC723E3" w14:textId="77777777" w:rsidR="00510C58" w:rsidRPr="00951B6C" w:rsidRDefault="00510C58" w:rsidP="00AC6DE4">
      <w:pPr>
        <w:pStyle w:val="Tekstpodstawowy"/>
        <w:numPr>
          <w:ilvl w:val="0"/>
          <w:numId w:val="25"/>
        </w:numPr>
        <w:suppressAutoHyphens/>
        <w:adjustRightInd/>
        <w:spacing w:before="0" w:after="120" w:line="240" w:lineRule="auto"/>
        <w:ind w:left="426" w:hanging="426"/>
        <w:textAlignment w:val="auto"/>
        <w:rPr>
          <w:rFonts w:cs="Arial"/>
          <w:color w:val="auto"/>
          <w:sz w:val="18"/>
          <w:szCs w:val="18"/>
          <w:lang w:val="pl-PL"/>
        </w:rPr>
      </w:pPr>
      <w:r w:rsidRPr="00951B6C">
        <w:rPr>
          <w:rFonts w:cs="Arial"/>
          <w:sz w:val="18"/>
          <w:szCs w:val="18"/>
          <w:lang w:val="pl-PL"/>
        </w:rPr>
        <w:t>Przedstawicielami Zamawiającego w sprawach związanych z ubezpieczeniami, w tym w ramach kontaktów Zamawiającego z Wykonawcą, związanych z utrzymaniem ciągłości ochrony ubezpieczenia Wykonawcy, weryfikacją zakresu ochrony oraz ubezpieczeniami Zamawiającego, są pracownicy Wydziału Ubezpieczeń Majątkowych Zamawiającego, a także pracownicy doradcy ubezpieczeniowego/brokera, działającego na zlecenie Zamawiającego w ramach udzielonego pełnomocnictwa:</w:t>
      </w:r>
    </w:p>
    <w:p w14:paraId="1EB88F89" w14:textId="77777777" w:rsidR="00510C58" w:rsidRPr="00951B6C" w:rsidRDefault="00510C58" w:rsidP="00AC6DE4">
      <w:pPr>
        <w:pStyle w:val="Tekstpodstawowy"/>
        <w:numPr>
          <w:ilvl w:val="1"/>
          <w:numId w:val="58"/>
        </w:numPr>
        <w:suppressAutoHyphens/>
        <w:adjustRightInd/>
        <w:spacing w:before="0" w:after="120" w:line="240" w:lineRule="auto"/>
        <w:ind w:left="1134" w:hanging="567"/>
        <w:textAlignment w:val="auto"/>
        <w:rPr>
          <w:rFonts w:cs="Arial"/>
          <w:color w:val="000000" w:themeColor="text1"/>
          <w:sz w:val="18"/>
          <w:szCs w:val="18"/>
          <w:lang w:val="pl-PL"/>
        </w:rPr>
      </w:pPr>
      <w:r w:rsidRPr="00951B6C">
        <w:rPr>
          <w:rFonts w:cs="Arial"/>
          <w:color w:val="000000" w:themeColor="text1"/>
          <w:sz w:val="18"/>
          <w:szCs w:val="18"/>
          <w:lang w:val="pl-PL"/>
        </w:rPr>
        <w:t xml:space="preserve">adresem kontaktowym Wydziału Ubezpieczeń Majątkowych, w tym w sprawach polis jest adres: </w:t>
      </w:r>
      <w:hyperlink r:id="rId19" w:history="1">
        <w:r w:rsidRPr="00951B6C">
          <w:rPr>
            <w:rStyle w:val="Hipercze"/>
            <w:rFonts w:cs="Arial"/>
            <w:sz w:val="18"/>
            <w:szCs w:val="18"/>
            <w:lang w:val="pl-PL"/>
          </w:rPr>
          <w:t>ubezpieczenia@termika.orlen.pl</w:t>
        </w:r>
      </w:hyperlink>
      <w:r w:rsidRPr="00951B6C">
        <w:rPr>
          <w:rFonts w:cs="Arial"/>
          <w:color w:val="000000" w:themeColor="text1"/>
          <w:sz w:val="18"/>
          <w:szCs w:val="18"/>
          <w:lang w:val="pl-PL"/>
        </w:rPr>
        <w:t>,</w:t>
      </w:r>
    </w:p>
    <w:p w14:paraId="29674CF8" w14:textId="77777777" w:rsidR="00510C58" w:rsidRPr="00951B6C" w:rsidRDefault="00510C58" w:rsidP="00AC6DE4">
      <w:pPr>
        <w:pStyle w:val="Tekstpodstawowy"/>
        <w:numPr>
          <w:ilvl w:val="1"/>
          <w:numId w:val="58"/>
        </w:numPr>
        <w:suppressAutoHyphens/>
        <w:adjustRightInd/>
        <w:spacing w:before="0" w:after="120" w:line="240" w:lineRule="auto"/>
        <w:ind w:left="1134" w:hanging="567"/>
        <w:textAlignment w:val="auto"/>
        <w:rPr>
          <w:rStyle w:val="Hipercze"/>
          <w:rFonts w:cs="Arial"/>
          <w:color w:val="000000" w:themeColor="text1"/>
          <w:sz w:val="18"/>
          <w:szCs w:val="18"/>
          <w:lang w:val="pl-PL"/>
        </w:rPr>
      </w:pPr>
      <w:r w:rsidRPr="00951B6C">
        <w:rPr>
          <w:rFonts w:cs="Arial"/>
          <w:sz w:val="18"/>
          <w:szCs w:val="18"/>
          <w:lang w:val="pl-PL"/>
        </w:rPr>
        <w:t xml:space="preserve">adresem kontaktowym w sprawach zdarzeń szkodowych jest adres: </w:t>
      </w:r>
      <w:hyperlink r:id="rId20" w:history="1">
        <w:r w:rsidRPr="00951B6C">
          <w:rPr>
            <w:rStyle w:val="Hipercze"/>
            <w:rFonts w:cs="Arial"/>
            <w:sz w:val="18"/>
            <w:szCs w:val="18"/>
            <w:lang w:val="pl-PL"/>
          </w:rPr>
          <w:t>szkody@termika.orlen.pl</w:t>
        </w:r>
      </w:hyperlink>
    </w:p>
    <w:p w14:paraId="7B008388" w14:textId="77777777" w:rsidR="00510C58" w:rsidRPr="00951B6C" w:rsidRDefault="00510C58" w:rsidP="00AC6DE4">
      <w:pPr>
        <w:pStyle w:val="Tekstpodstawowy"/>
        <w:suppressAutoHyphens/>
        <w:adjustRightInd/>
        <w:spacing w:before="0" w:after="120" w:line="240" w:lineRule="auto"/>
        <w:ind w:left="426"/>
        <w:textAlignment w:val="auto"/>
        <w:rPr>
          <w:rFonts w:cs="Arial"/>
          <w:color w:val="auto"/>
          <w:sz w:val="18"/>
          <w:szCs w:val="18"/>
          <w:lang w:val="pl-PL"/>
        </w:rPr>
      </w:pPr>
    </w:p>
    <w:p w14:paraId="5DC2F682" w14:textId="77777777" w:rsidR="00D038C1" w:rsidRPr="00951B6C" w:rsidRDefault="002116D0" w:rsidP="00AC6DE4">
      <w:pPr>
        <w:pStyle w:val="Nagwek1"/>
        <w:keepNext/>
        <w:keepLines/>
        <w:suppressAutoHyphens/>
        <w:spacing w:before="0" w:after="120" w:line="240" w:lineRule="auto"/>
        <w:rPr>
          <w:rFonts w:cs="Arial"/>
          <w:sz w:val="18"/>
          <w:szCs w:val="18"/>
        </w:rPr>
      </w:pPr>
      <w:r w:rsidRPr="00951B6C">
        <w:rPr>
          <w:rFonts w:cs="Arial"/>
          <w:sz w:val="18"/>
          <w:szCs w:val="18"/>
        </w:rPr>
        <w:t>ochrona informacji</w:t>
      </w:r>
    </w:p>
    <w:p w14:paraId="1B77CE0B" w14:textId="77777777" w:rsidR="00522B49" w:rsidRPr="00951B6C" w:rsidRDefault="00522B49" w:rsidP="00AC6DE4">
      <w:pPr>
        <w:keepNext/>
        <w:keepLines/>
        <w:widowControl/>
        <w:suppressAutoHyphens/>
        <w:adjustRightInd/>
        <w:spacing w:before="0" w:after="120" w:line="240" w:lineRule="auto"/>
        <w:textAlignment w:val="auto"/>
        <w:rPr>
          <w:rFonts w:cs="Arial"/>
          <w:b/>
          <w:color w:val="000000"/>
          <w:sz w:val="18"/>
          <w:szCs w:val="18"/>
          <w:lang w:eastAsia="pl-PL"/>
        </w:rPr>
      </w:pPr>
      <w:r w:rsidRPr="00951B6C">
        <w:rPr>
          <w:rFonts w:cs="Arial"/>
          <w:b/>
          <w:color w:val="000000"/>
          <w:sz w:val="18"/>
          <w:szCs w:val="18"/>
          <w:lang w:eastAsia="pl-PL"/>
        </w:rPr>
        <w:t>Tajemnica Przedsiębiorstwa</w:t>
      </w:r>
    </w:p>
    <w:p w14:paraId="5E28364A" w14:textId="77777777" w:rsidR="00522B49" w:rsidRPr="00951B6C" w:rsidRDefault="00522B49" w:rsidP="00AC6DE4">
      <w:pPr>
        <w:keepNext/>
        <w:keepLines/>
        <w:widowControl/>
        <w:numPr>
          <w:ilvl w:val="0"/>
          <w:numId w:val="59"/>
        </w:numPr>
        <w:suppressAutoHyphens/>
        <w:adjustRightInd/>
        <w:spacing w:before="0" w:after="120" w:line="240" w:lineRule="auto"/>
        <w:jc w:val="left"/>
        <w:textAlignment w:val="auto"/>
        <w:rPr>
          <w:rFonts w:cs="Arial"/>
          <w:color w:val="000000"/>
          <w:sz w:val="18"/>
          <w:szCs w:val="18"/>
          <w:lang w:eastAsia="pl-PL"/>
        </w:rPr>
      </w:pPr>
      <w:r w:rsidRPr="00951B6C">
        <w:rPr>
          <w:rFonts w:cs="Arial"/>
          <w:color w:val="000000"/>
          <w:sz w:val="18"/>
          <w:szCs w:val="18"/>
          <w:lang w:eastAsia="pl-PL"/>
        </w:rPr>
        <w:t>Wykonawca zobowiązuje się do zachowania w tajemnicy informacji przekazanych  bezpośrednio lub pośrednio przez Zamawiającego (w jakiejkolwiek formie tj. w szczególności ustnej, pisemnej, elektronicznej), a także informacji uzyskanych przez Wykonawcę w inny sposób w trakcie wzajemnej współpracy, w tym w związku z zawarciem i realizacją niniejszej umowy, które to informacje dotyczą bezpośrednio lub pośrednio Zamawiającego, spółek z Grupy Kapitałowej Zamawiającego lub ich kontrahentów, w tym treści niniejszej umowy. Strony przyjmują, że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Zleceniodawca, jako</w:t>
      </w:r>
      <w:r w:rsidRPr="00951B6C">
        <w:rPr>
          <w:rFonts w:cs="Arial"/>
          <w:i/>
          <w:iCs/>
          <w:color w:val="000000"/>
          <w:sz w:val="18"/>
          <w:szCs w:val="18"/>
          <w:lang w:eastAsia="pl-PL"/>
        </w:rPr>
        <w:t xml:space="preserve"> </w:t>
      </w:r>
      <w:r w:rsidRPr="00951B6C">
        <w:rPr>
          <w:rFonts w:cs="Arial"/>
          <w:color w:val="000000"/>
          <w:sz w:val="18"/>
          <w:szCs w:val="18"/>
          <w:lang w:eastAsia="pl-PL"/>
        </w:rPr>
        <w:t>podmiot</w:t>
      </w:r>
      <w:r w:rsidRPr="00951B6C">
        <w:rPr>
          <w:rFonts w:cs="Arial"/>
          <w:i/>
          <w:iCs/>
          <w:color w:val="000000"/>
          <w:sz w:val="18"/>
          <w:szCs w:val="18"/>
          <w:lang w:eastAsia="pl-PL"/>
        </w:rPr>
        <w:t xml:space="preserve"> </w:t>
      </w:r>
      <w:r w:rsidRPr="00951B6C">
        <w:rPr>
          <w:rFonts w:cs="Arial"/>
          <w:color w:val="000000"/>
          <w:sz w:val="18"/>
          <w:szCs w:val="18"/>
          <w:lang w:eastAsia="pl-PL"/>
        </w:rPr>
        <w:t>uprawniony do korzystania z ww. informacji i rozporządzania nimi podjął, przy zachowaniu należytej staranności, działania w celu utrzymania ich w poufności, przekazane przez Zamawiającego lub w jego imieniu lub uzyskane przez Wykonawcę w inny sposób w trakcie negocjowania, zawarcia i wykonywania niniejszej umowy należy traktować jako tajemnicę przedsiębiorstwa w rozumieniu ustawy z dnia 16 kwietnia 1993 roku o zwalczaniu nieuczciwej konkurencji (dalej: „Tajemnica Przedsiębiorstwa”), chyba że w chwili przekazania, osoba przekazująca określi na piśmie lub w formie elektronicznej odmienny, od określonego powyżej, charakter takich informacji.</w:t>
      </w:r>
    </w:p>
    <w:p w14:paraId="47B79ADC" w14:textId="77777777" w:rsidR="00522B49" w:rsidRPr="00951B6C" w:rsidRDefault="00522B49" w:rsidP="00AC6DE4">
      <w:pPr>
        <w:keepNext/>
        <w:keepLines/>
        <w:widowControl/>
        <w:numPr>
          <w:ilvl w:val="0"/>
          <w:numId w:val="59"/>
        </w:numPr>
        <w:suppressAutoHyphens/>
        <w:adjustRightInd/>
        <w:spacing w:before="0" w:after="120" w:line="240" w:lineRule="auto"/>
        <w:jc w:val="left"/>
        <w:textAlignment w:val="auto"/>
        <w:rPr>
          <w:rFonts w:cs="Arial"/>
          <w:color w:val="000000"/>
          <w:sz w:val="18"/>
          <w:szCs w:val="18"/>
          <w:lang w:eastAsia="pl-PL"/>
        </w:rPr>
      </w:pPr>
      <w:r w:rsidRPr="00951B6C">
        <w:rPr>
          <w:rFonts w:cs="Arial"/>
          <w:color w:val="000000"/>
          <w:sz w:val="18"/>
          <w:szCs w:val="18"/>
          <w:lang w:eastAsia="pl-PL"/>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69BCCBED" w14:textId="77777777" w:rsidR="00522B49" w:rsidRPr="00951B6C" w:rsidRDefault="00522B49" w:rsidP="00AC6DE4">
      <w:pPr>
        <w:keepNext/>
        <w:keepLines/>
        <w:widowControl/>
        <w:numPr>
          <w:ilvl w:val="1"/>
          <w:numId w:val="59"/>
        </w:numPr>
        <w:suppressAutoHyphens/>
        <w:adjustRightInd/>
        <w:spacing w:before="0" w:after="120" w:line="240" w:lineRule="auto"/>
        <w:jc w:val="left"/>
        <w:textAlignment w:val="auto"/>
        <w:rPr>
          <w:rFonts w:cs="Arial"/>
          <w:color w:val="000000"/>
          <w:sz w:val="18"/>
          <w:szCs w:val="18"/>
          <w:lang w:eastAsia="pl-PL"/>
        </w:rPr>
      </w:pPr>
      <w:r w:rsidRPr="00951B6C">
        <w:rPr>
          <w:rFonts w:cs="Arial"/>
          <w:color w:val="000000"/>
          <w:sz w:val="18"/>
          <w:szCs w:val="18"/>
          <w:lang w:eastAsia="pl-PL"/>
        </w:rPr>
        <w:t>ujawnienie lub wykorzystanie informacji jest konieczne do prawidłowego wykonania niniejszej umowy i zgodne z tą umową lub</w:t>
      </w:r>
    </w:p>
    <w:p w14:paraId="0AE8336B" w14:textId="77777777" w:rsidR="00522B49" w:rsidRPr="00951B6C" w:rsidRDefault="00522B49" w:rsidP="00AC6DE4">
      <w:pPr>
        <w:keepNext/>
        <w:keepLines/>
        <w:widowControl/>
        <w:numPr>
          <w:ilvl w:val="1"/>
          <w:numId w:val="59"/>
        </w:numPr>
        <w:suppressAutoHyphens/>
        <w:adjustRightInd/>
        <w:spacing w:before="0" w:after="120" w:line="240" w:lineRule="auto"/>
        <w:jc w:val="left"/>
        <w:textAlignment w:val="auto"/>
        <w:rPr>
          <w:rFonts w:cs="Arial"/>
          <w:color w:val="000000"/>
          <w:sz w:val="18"/>
          <w:szCs w:val="18"/>
          <w:lang w:eastAsia="pl-PL"/>
        </w:rPr>
      </w:pPr>
      <w:r w:rsidRPr="00951B6C">
        <w:rPr>
          <w:rFonts w:cs="Arial"/>
          <w:color w:val="000000"/>
          <w:sz w:val="18"/>
          <w:szCs w:val="18"/>
          <w:lang w:eastAsia="pl-PL"/>
        </w:rPr>
        <w:t>informacje w chwili ich ujawnienia są już publicznie dostępne, a ich ujawnienie zostało dokonane przez Zleceniodawcę lub za jego zgodą lub w sposób inny niż poprzez niezgodne z prawem lub jakąkolwiek umową działanie lub zaniechanie lub</w:t>
      </w:r>
    </w:p>
    <w:p w14:paraId="09094E11" w14:textId="77777777" w:rsidR="00522B49" w:rsidRPr="00951B6C" w:rsidRDefault="00522B49" w:rsidP="00AC6DE4">
      <w:pPr>
        <w:keepNext/>
        <w:keepLines/>
        <w:widowControl/>
        <w:numPr>
          <w:ilvl w:val="1"/>
          <w:numId w:val="59"/>
        </w:numPr>
        <w:suppressAutoHyphens/>
        <w:adjustRightInd/>
        <w:spacing w:before="0" w:after="120" w:line="240" w:lineRule="auto"/>
        <w:jc w:val="left"/>
        <w:textAlignment w:val="auto"/>
        <w:rPr>
          <w:rFonts w:cs="Arial"/>
          <w:color w:val="000000"/>
          <w:sz w:val="18"/>
          <w:szCs w:val="18"/>
          <w:lang w:eastAsia="pl-PL"/>
        </w:rPr>
      </w:pPr>
      <w:r w:rsidRPr="00951B6C">
        <w:rPr>
          <w:rFonts w:cs="Arial"/>
          <w:color w:val="000000"/>
          <w:sz w:val="18"/>
          <w:szCs w:val="18"/>
          <w:lang w:eastAsia="pl-PL"/>
        </w:rPr>
        <w:t>Wykonawca został zobowiązany do ujawnienia informacji przez sąd lub uprawniony organ lub w przypadku prawnego obowiązku takiego ujawnienia, z zastrzeżeniem, że Wykonawca, niezwłocznie pisemnie poinformuje Zamawiającego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45048C83" w14:textId="77777777" w:rsidR="00522B49" w:rsidRPr="00951B6C" w:rsidRDefault="00522B49" w:rsidP="00AC6DE4">
      <w:pPr>
        <w:keepNext/>
        <w:keepLines/>
        <w:widowControl/>
        <w:numPr>
          <w:ilvl w:val="1"/>
          <w:numId w:val="59"/>
        </w:numPr>
        <w:suppressAutoHyphens/>
        <w:adjustRightInd/>
        <w:spacing w:before="0" w:after="120" w:line="240" w:lineRule="auto"/>
        <w:jc w:val="left"/>
        <w:textAlignment w:val="auto"/>
        <w:rPr>
          <w:rFonts w:cs="Arial"/>
          <w:color w:val="000000"/>
          <w:sz w:val="18"/>
          <w:szCs w:val="18"/>
          <w:lang w:eastAsia="pl-PL"/>
        </w:rPr>
      </w:pPr>
      <w:r w:rsidRPr="00951B6C">
        <w:rPr>
          <w:rFonts w:cs="Arial"/>
          <w:color w:val="000000"/>
          <w:sz w:val="18"/>
          <w:szCs w:val="18"/>
          <w:lang w:eastAsia="pl-PL"/>
        </w:rPr>
        <w:t>Zamawiający wyraził Wykonawcy pisemną zgodę na ujawnienie lub wykorzystanie informacji w określonym celu, we wskazany przez Zamawiającego sposób.</w:t>
      </w:r>
    </w:p>
    <w:p w14:paraId="5A8F491E" w14:textId="77777777" w:rsidR="00522B49" w:rsidRPr="00951B6C" w:rsidRDefault="00522B49" w:rsidP="00AC6DE4">
      <w:pPr>
        <w:keepNext/>
        <w:keepLines/>
        <w:widowControl/>
        <w:numPr>
          <w:ilvl w:val="0"/>
          <w:numId w:val="59"/>
        </w:numPr>
        <w:suppressAutoHyphens/>
        <w:adjustRightInd/>
        <w:spacing w:before="0" w:after="120" w:line="240" w:lineRule="auto"/>
        <w:jc w:val="left"/>
        <w:textAlignment w:val="auto"/>
        <w:rPr>
          <w:rFonts w:cs="Arial"/>
          <w:color w:val="000000"/>
          <w:sz w:val="18"/>
          <w:szCs w:val="18"/>
          <w:lang w:eastAsia="pl-PL"/>
        </w:rPr>
      </w:pPr>
      <w:r w:rsidRPr="00951B6C">
        <w:rPr>
          <w:rFonts w:cs="Arial"/>
          <w:color w:val="000000"/>
          <w:sz w:val="18"/>
          <w:szCs w:val="18"/>
          <w:lang w:eastAsia="pl-PL"/>
        </w:rPr>
        <w:t>Wykonawca 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Wykonawca nie będzie, w szczególności kopiował lub utrwalał Tajemnicy Przedsiębiorstwa, jeżeli nie będzie to uzasadnione należytym wykonaniem przez Wykonawcę niniejszej umowy. Wykonawca zobowiązany jest do niezwłocznego powiadomienia Zamawiającego o zaistniałych naruszeniach zasad ochrony lub nieuprawnionym ujawnieniu lub wykorzystaniu Tajemnicy Przedsiębiorstwa przetwarzanej w związku z realizacją niniejszej umowy.</w:t>
      </w:r>
    </w:p>
    <w:p w14:paraId="45F4E155" w14:textId="77777777" w:rsidR="00522B49" w:rsidRPr="00951B6C" w:rsidRDefault="00522B49" w:rsidP="00AC6DE4">
      <w:pPr>
        <w:keepNext/>
        <w:keepLines/>
        <w:widowControl/>
        <w:numPr>
          <w:ilvl w:val="0"/>
          <w:numId w:val="59"/>
        </w:numPr>
        <w:suppressAutoHyphens/>
        <w:adjustRightInd/>
        <w:spacing w:before="0" w:after="120" w:line="240" w:lineRule="auto"/>
        <w:jc w:val="left"/>
        <w:textAlignment w:val="auto"/>
        <w:rPr>
          <w:rFonts w:cs="Arial"/>
          <w:color w:val="000000"/>
          <w:sz w:val="18"/>
          <w:szCs w:val="18"/>
          <w:lang w:eastAsia="pl-PL"/>
        </w:rPr>
      </w:pPr>
      <w:r w:rsidRPr="00951B6C">
        <w:rPr>
          <w:rFonts w:cs="Arial"/>
          <w:color w:val="000000"/>
          <w:sz w:val="18"/>
          <w:szCs w:val="18"/>
          <w:lang w:eastAsia="pl-PL"/>
        </w:rPr>
        <w:t xml:space="preserve">Obowiązek zachowania w tajemnicy informacji, o których mowa w ust. 1 powyżej rozciąga się również na pracowników Wykonawcy i inne osoby, w tym w szczególności audytorów, doradców i podwykonawców, którym Wykonawca udostępni takie informacje. Wykonawca zobowiązany jest do zobowiązania na piśmie ww. osób do ochrony Tajemnicy Przedsiębiorstwa na warunkach, co najmniej takich jak określone w niniejszej umowie. Wykonawca ponosi pełną odpowiedzialność za działania lub zaniechania osób, które uzyskały dostęp do Tajemnicy Przedsiębiorstwa, w tym odpowiedzialność o której mowa w ust. 8. </w:t>
      </w:r>
    </w:p>
    <w:p w14:paraId="5E75671F" w14:textId="77777777" w:rsidR="00522B49" w:rsidRPr="00951B6C" w:rsidRDefault="00522B49" w:rsidP="00AC6DE4">
      <w:pPr>
        <w:keepNext/>
        <w:keepLines/>
        <w:widowControl/>
        <w:numPr>
          <w:ilvl w:val="0"/>
          <w:numId w:val="59"/>
        </w:numPr>
        <w:suppressAutoHyphens/>
        <w:adjustRightInd/>
        <w:spacing w:before="0" w:after="120" w:line="240" w:lineRule="auto"/>
        <w:jc w:val="left"/>
        <w:textAlignment w:val="auto"/>
        <w:rPr>
          <w:rFonts w:cs="Arial"/>
          <w:color w:val="000000"/>
          <w:sz w:val="18"/>
          <w:szCs w:val="18"/>
          <w:lang w:eastAsia="pl-PL"/>
        </w:rPr>
      </w:pPr>
      <w:r w:rsidRPr="00951B6C">
        <w:rPr>
          <w:rFonts w:cs="Arial"/>
          <w:color w:val="000000"/>
          <w:sz w:val="18"/>
          <w:szCs w:val="18"/>
          <w:lang w:eastAsia="pl-PL"/>
        </w:rPr>
        <w:t xml:space="preserve">Wykonawca zobowiązany jest na każde żądanie Zamawiającego, w terminie nie dłuższym niż 5 dni, przesłać Zamawiającemu listę osób i podmiotów, które za pośrednictwem Wykonawcy uzyskały dostęp do Tajemnicy Przedsiębiorstwa. Niewywiązanie się z obowiązku, o którym mowa w niniejszym ustępie będzie traktowane jako nieuprawnione ujawnienie Tajemnicy Przedsiębiorstwa skutkujące odpowiedzialnością, o której mowa w ust. 8. </w:t>
      </w:r>
    </w:p>
    <w:p w14:paraId="59020A05" w14:textId="77777777" w:rsidR="00522B49" w:rsidRPr="00951B6C" w:rsidRDefault="00522B49" w:rsidP="00AC6DE4">
      <w:pPr>
        <w:keepNext/>
        <w:keepLines/>
        <w:widowControl/>
        <w:numPr>
          <w:ilvl w:val="0"/>
          <w:numId w:val="59"/>
        </w:numPr>
        <w:suppressAutoHyphens/>
        <w:adjustRightInd/>
        <w:spacing w:before="0" w:after="120" w:line="240" w:lineRule="auto"/>
        <w:jc w:val="left"/>
        <w:textAlignment w:val="auto"/>
        <w:rPr>
          <w:rFonts w:cs="Arial"/>
          <w:color w:val="000000"/>
          <w:sz w:val="18"/>
          <w:szCs w:val="18"/>
          <w:lang w:eastAsia="pl-PL"/>
        </w:rPr>
      </w:pPr>
      <w:r w:rsidRPr="00951B6C">
        <w:rPr>
          <w:rFonts w:cs="Arial"/>
          <w:color w:val="000000"/>
          <w:sz w:val="18"/>
          <w:szCs w:val="18"/>
          <w:lang w:eastAsia="pl-PL"/>
        </w:rPr>
        <w:t xml:space="preserve">Zobowiązanie do zachowania w tajemnicy informacji wiąże w czasie obowiązywania niniejszej umowy, jak również w okresie 10 lat po jej rozwiązaniu, wygaśnięciu lub uchyleniu bądź zniweczeniu skutków prawnych. Jeżeli mimo upływu, wskazanego w zdaniu poprzednim, okresu ochrony </w:t>
      </w:r>
      <w:r w:rsidRPr="00951B6C">
        <w:rPr>
          <w:rFonts w:cs="Arial"/>
          <w:color w:val="000000"/>
          <w:sz w:val="18"/>
          <w:szCs w:val="18"/>
          <w:lang w:eastAsia="pl-PL"/>
        </w:rPr>
        <w:br/>
        <w:t>Tajemnicy Przedsiębiorstwa ,informacje te nadal podlegają ochronie w oparciu o wewnętrzne regulacje lub decyzje Zamawiającego lub w oparciu o szczególne przepisy prawa, Zamawiający powiadomi Wykonawcę na piśmie, o przedłużeniu okresu ochrony, o dodatkowy wskazany przez Zamawiającego okres (nie dłuższy jednak niż 10 lat), na co Wykonawca 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3E474206" w14:textId="77777777" w:rsidR="00522B49" w:rsidRPr="00951B6C" w:rsidRDefault="00522B49" w:rsidP="00AC6DE4">
      <w:pPr>
        <w:keepNext/>
        <w:keepLines/>
        <w:widowControl/>
        <w:numPr>
          <w:ilvl w:val="0"/>
          <w:numId w:val="59"/>
        </w:numPr>
        <w:suppressAutoHyphens/>
        <w:adjustRightInd/>
        <w:spacing w:before="0" w:after="120" w:line="240" w:lineRule="auto"/>
        <w:jc w:val="left"/>
        <w:textAlignment w:val="auto"/>
        <w:rPr>
          <w:rFonts w:cs="Arial"/>
          <w:color w:val="000000"/>
          <w:sz w:val="18"/>
          <w:szCs w:val="18"/>
          <w:lang w:eastAsia="pl-PL"/>
        </w:rPr>
      </w:pPr>
      <w:r w:rsidRPr="00951B6C">
        <w:rPr>
          <w:rFonts w:cs="Arial"/>
          <w:color w:val="000000"/>
          <w:sz w:val="18"/>
          <w:szCs w:val="18"/>
          <w:lang w:eastAsia="pl-PL"/>
        </w:rPr>
        <w:t>Nie później niż w terminie 3 dni roboczych po upływie okresu ochrony o, którym mowa w ust. 6 powyżej Wykonawca oraz wszelkie osoby, którym Wykonawca przekazał Tajemnicę Przedsiębiorstwa zobowiązane są zwrócić Zamawiającemu lub zniszczyć wszelkie materiały ją zawierające.</w:t>
      </w:r>
    </w:p>
    <w:p w14:paraId="4EBCC2B6" w14:textId="77777777" w:rsidR="00522B49" w:rsidRPr="00951B6C" w:rsidRDefault="00522B49" w:rsidP="00AC6DE4">
      <w:pPr>
        <w:keepNext/>
        <w:keepLines/>
        <w:widowControl/>
        <w:numPr>
          <w:ilvl w:val="0"/>
          <w:numId w:val="59"/>
        </w:numPr>
        <w:suppressAutoHyphens/>
        <w:adjustRightInd/>
        <w:spacing w:before="0" w:after="120" w:line="240" w:lineRule="auto"/>
        <w:jc w:val="left"/>
        <w:textAlignment w:val="auto"/>
        <w:rPr>
          <w:rFonts w:cs="Arial"/>
          <w:color w:val="000000"/>
          <w:sz w:val="18"/>
          <w:szCs w:val="18"/>
          <w:lang w:eastAsia="pl-PL"/>
        </w:rPr>
      </w:pPr>
      <w:r w:rsidRPr="00951B6C">
        <w:rPr>
          <w:rFonts w:cs="Arial"/>
          <w:color w:val="000000"/>
          <w:sz w:val="18"/>
          <w:szCs w:val="18"/>
          <w:lang w:eastAsia="pl-PL"/>
        </w:rPr>
        <w:t xml:space="preserve">W przypadku nieuprawnionego wykorzystania, przekazania lub ujawnienia przez Wykonawcę Tajemnicy Przedsiębiorstwa, Zamawiający uprawniony jest do żądania od Wykonawcy zapłaty kary umownej w wysokości </w:t>
      </w:r>
      <w:r w:rsidRPr="00951B6C">
        <w:rPr>
          <w:rFonts w:cs="Arial"/>
          <w:color w:val="000000"/>
          <w:sz w:val="18"/>
          <w:szCs w:val="18"/>
          <w:highlight w:val="yellow"/>
          <w:lang w:eastAsia="pl-PL"/>
        </w:rPr>
        <w:t>100 000,00 zł ( słownie: sto tysięcy złotych)</w:t>
      </w:r>
      <w:r w:rsidRPr="00951B6C">
        <w:rPr>
          <w:rFonts w:cs="Arial"/>
          <w:color w:val="000000"/>
          <w:sz w:val="18"/>
          <w:szCs w:val="18"/>
          <w:lang w:eastAsia="pl-PL"/>
        </w:rPr>
        <w:t xml:space="preserve"> za każdy przypadek nieuprawnionego wykorzystania, przekazania lub ujawnienia ww. informacji. Zapłata kary umownej wskazanej powyżej nie ogranicza prawa Zamawiającego do dochodzenia od Wykonawcy odszkodowania na zasadach ogólnych, w przypadku gdy wysokość poniesionej szkody przewyższa zastrzeżoną w niniejszej umowie wysokość kary umownej. Powyższe nie wyłącza w żaden sposób innych sankcji i uprawnień Zamawiającego określonych w przepisach prawa, w tym w ustawie z dnia 16 kwietnia 1993 roku o zwalczaniu nieuczciwej konkurencji.</w:t>
      </w:r>
    </w:p>
    <w:p w14:paraId="3A86947D" w14:textId="77777777" w:rsidR="00522B49" w:rsidRPr="00951B6C" w:rsidRDefault="00522B49" w:rsidP="00AC6DE4">
      <w:pPr>
        <w:keepNext/>
        <w:keepLines/>
        <w:widowControl/>
        <w:numPr>
          <w:ilvl w:val="0"/>
          <w:numId w:val="59"/>
        </w:numPr>
        <w:suppressAutoHyphens/>
        <w:adjustRightInd/>
        <w:spacing w:before="0" w:after="120" w:line="240" w:lineRule="auto"/>
        <w:jc w:val="left"/>
        <w:textAlignment w:val="auto"/>
        <w:rPr>
          <w:rFonts w:cs="Arial"/>
          <w:color w:val="000000"/>
          <w:sz w:val="18"/>
          <w:szCs w:val="18"/>
          <w:lang w:eastAsia="pl-PL"/>
        </w:rPr>
      </w:pPr>
      <w:r w:rsidRPr="00951B6C">
        <w:rPr>
          <w:rFonts w:cs="Arial"/>
          <w:color w:val="000000"/>
          <w:sz w:val="18"/>
          <w:szCs w:val="18"/>
          <w:lang w:eastAsia="pl-PL"/>
        </w:rPr>
        <w:t>W przypadku, gdy w związku z realizacją niniejszej umowy, zaistnieje konieczność dostępu lub przekazania do Wykonawcy danych osobowych w rozumieniu obowiązujących przepisów o ochronie danych osobowych Wykonawca zobowiązany jest do zawarcia ze Zamawiającym przed rozpoczęciem przetwarzania takich danych odpowiedniej, odrębnej umowy, której przedmiotem będą zasady i warunki ochrony oraz przetwarzania tych danych.</w:t>
      </w:r>
    </w:p>
    <w:p w14:paraId="57FB471E" w14:textId="77777777" w:rsidR="00522B49" w:rsidRPr="00951B6C" w:rsidRDefault="00522B49" w:rsidP="00AC6DE4">
      <w:pPr>
        <w:keepNext/>
        <w:keepLines/>
        <w:widowControl/>
        <w:numPr>
          <w:ilvl w:val="0"/>
          <w:numId w:val="59"/>
        </w:numPr>
        <w:suppressAutoHyphens/>
        <w:adjustRightInd/>
        <w:spacing w:before="0" w:after="120" w:line="240" w:lineRule="auto"/>
        <w:jc w:val="left"/>
        <w:textAlignment w:val="auto"/>
        <w:rPr>
          <w:rFonts w:cs="Arial"/>
          <w:color w:val="000000"/>
          <w:sz w:val="18"/>
          <w:szCs w:val="18"/>
          <w:lang w:eastAsia="pl-PL"/>
        </w:rPr>
      </w:pPr>
      <w:r w:rsidRPr="00951B6C">
        <w:rPr>
          <w:rFonts w:cs="Arial"/>
          <w:color w:val="000000"/>
          <w:sz w:val="18"/>
          <w:szCs w:val="18"/>
          <w:lang w:eastAsia="pl-PL"/>
        </w:rPr>
        <w:t>W przypadku, gdy w trakcie realizacji niniejszej umowy, zaistnieje konieczności dostępu lub przekazania Wykonawcy, w jakiejkolwiek formie, informacji stanowiących Tajemnicę Spółki ORLEN Termika  S.A. rozumianej jako szczególnie chroniony rodzaj Tajemnicy Przedsiębiorstwa Zleceniodawcy, co do której podjęto szczególne działania określone w aktach wewnętrznych Zamawiającego, w celu zachowania jej w tajemnicy i której wykorzystanie, przekazanie lub ujawnienie osobie nieuprawnionej w znacznym stopniu zagraża lub narusza interesy Zamawiającego, Wykonawca zobowiązuje się do stosowania zasad i warunków ochrony Tajemnicy Spółki ORLEN Termika  S.A. określonych w punkcie II. </w:t>
      </w:r>
    </w:p>
    <w:p w14:paraId="5DE41D38" w14:textId="77777777" w:rsidR="00522B49" w:rsidRPr="00951B6C" w:rsidRDefault="00522B49" w:rsidP="00AC6DE4">
      <w:pPr>
        <w:keepNext/>
        <w:keepLines/>
        <w:widowControl/>
        <w:numPr>
          <w:ilvl w:val="0"/>
          <w:numId w:val="59"/>
        </w:numPr>
        <w:suppressAutoHyphens/>
        <w:adjustRightInd/>
        <w:spacing w:before="0" w:after="120" w:line="240" w:lineRule="auto"/>
        <w:jc w:val="left"/>
        <w:textAlignment w:val="auto"/>
        <w:rPr>
          <w:rFonts w:cs="Arial"/>
          <w:color w:val="000000"/>
          <w:sz w:val="18"/>
          <w:szCs w:val="18"/>
          <w:lang w:eastAsia="pl-PL"/>
        </w:rPr>
      </w:pPr>
      <w:r w:rsidRPr="00951B6C">
        <w:rPr>
          <w:rFonts w:cs="Arial"/>
          <w:color w:val="000000"/>
          <w:sz w:val="18"/>
          <w:szCs w:val="18"/>
          <w:lang w:eastAsia="pl-PL"/>
        </w:rPr>
        <w:t>Dla uniknięcia wątpliwości Strony potwierdzają, że Wykonawca, niezależnie od obowiązków określonych w niniejszej umowie, zobowiązany jest także do przestrzegania dodatkowych wymogów dotyczących ochrony określonych rodzajów informacji (np. danych osobowych, informacji poufnych) wynikających z obowiązujących przepisów prawa.</w:t>
      </w:r>
    </w:p>
    <w:p w14:paraId="1341C696" w14:textId="77777777" w:rsidR="00522B49" w:rsidRPr="00951B6C" w:rsidRDefault="00522B49" w:rsidP="00AC6DE4">
      <w:pPr>
        <w:keepNext/>
        <w:keepLines/>
        <w:widowControl/>
        <w:numPr>
          <w:ilvl w:val="0"/>
          <w:numId w:val="59"/>
        </w:numPr>
        <w:suppressAutoHyphens/>
        <w:adjustRightInd/>
        <w:spacing w:before="0" w:after="120" w:line="240" w:lineRule="auto"/>
        <w:jc w:val="left"/>
        <w:textAlignment w:val="auto"/>
        <w:rPr>
          <w:rFonts w:cs="Arial"/>
          <w:color w:val="000000"/>
          <w:sz w:val="18"/>
          <w:szCs w:val="18"/>
          <w:lang w:eastAsia="pl-PL"/>
        </w:rPr>
      </w:pPr>
      <w:r w:rsidRPr="00951B6C">
        <w:rPr>
          <w:rFonts w:cs="Arial"/>
          <w:color w:val="000000"/>
          <w:sz w:val="18"/>
          <w:szCs w:val="18"/>
          <w:lang w:eastAsia="pl-PL"/>
        </w:rPr>
        <w:t xml:space="preserve">Wykonawca zobowiązany jest do wypełnienia, w imieniu Zamawiającego jako Administratora danych w rozumieniu obowiązujących przepisów prawa o ochronie danych osobowych, niezwłocznie, jednakże nie później niż w terminie 30 (trzydzieści) dni od dnia zawarcia niniejszej umowy z Zamawiającym, obowiązku informacyjnego  wobec osób fizycznych zatrudnionych przez Wykonawcę lub współpracujących z Wykonawcą przy zawarciu lub realizacji niniejszej umowy, w tym także członków organów Wykonawcy, prokurentów lub pełnomocników reprezentujących Wykonawcę - bez względu na podstawę prawną tej współpracy - których dane osobowe udostępnione zostały Zamawiającemu przez Wykonawcę w związku z zawarciem lub realizacją niniejszej umowy. Obowiązek, o którym mowa w zdaniu poprzedzającym powinien zostać spełniony poprzez przekazanie tym osobom klauzuli informacyjnej stanowiącej Załącznik nr </w:t>
      </w:r>
      <w:r w:rsidR="003F4C11" w:rsidRPr="00951B6C">
        <w:rPr>
          <w:rFonts w:cs="Arial"/>
          <w:color w:val="000000"/>
          <w:sz w:val="18"/>
          <w:szCs w:val="18"/>
          <w:lang w:eastAsia="pl-PL"/>
        </w:rPr>
        <w:t>4</w:t>
      </w:r>
      <w:r w:rsidRPr="00951B6C">
        <w:rPr>
          <w:rFonts w:cs="Arial"/>
          <w:color w:val="000000"/>
          <w:sz w:val="18"/>
          <w:szCs w:val="18"/>
          <w:lang w:eastAsia="pl-PL"/>
        </w:rPr>
        <w:t xml:space="preserve"> do niniejszej </w:t>
      </w:r>
      <w:r w:rsidR="00812061" w:rsidRPr="00951B6C">
        <w:rPr>
          <w:rFonts w:cs="Arial"/>
          <w:color w:val="000000"/>
          <w:sz w:val="18"/>
          <w:szCs w:val="18"/>
          <w:lang w:eastAsia="pl-PL"/>
        </w:rPr>
        <w:t>U</w:t>
      </w:r>
      <w:r w:rsidRPr="00951B6C">
        <w:rPr>
          <w:rFonts w:cs="Arial"/>
          <w:color w:val="000000"/>
          <w:sz w:val="18"/>
          <w:szCs w:val="18"/>
          <w:lang w:eastAsia="pl-PL"/>
        </w:rPr>
        <w:t xml:space="preserve">mowy, przy jednoczesnym zachowaniu zasady rozliczalności. </w:t>
      </w:r>
    </w:p>
    <w:p w14:paraId="5D6C28C7" w14:textId="01791394" w:rsidR="00522B49" w:rsidRPr="00951B6C" w:rsidRDefault="00522B49" w:rsidP="00AC6DE4">
      <w:pPr>
        <w:keepNext/>
        <w:keepLines/>
        <w:widowControl/>
        <w:suppressAutoHyphens/>
        <w:adjustRightInd/>
        <w:spacing w:before="0" w:after="120" w:line="240" w:lineRule="auto"/>
        <w:ind w:left="360"/>
        <w:textAlignment w:val="auto"/>
        <w:rPr>
          <w:rFonts w:eastAsiaTheme="minorHAnsi" w:cs="Arial"/>
          <w:sz w:val="18"/>
          <w:szCs w:val="18"/>
          <w:lang w:eastAsia="en-US"/>
        </w:rPr>
      </w:pPr>
      <w:r w:rsidRPr="00951B6C">
        <w:rPr>
          <w:rFonts w:cs="Arial"/>
          <w:color w:val="000000"/>
          <w:sz w:val="18"/>
          <w:szCs w:val="18"/>
          <w:lang w:eastAsia="pl-PL"/>
        </w:rPr>
        <w:t xml:space="preserve">(Klauzule informacyjne </w:t>
      </w:r>
      <w:r w:rsidRPr="00951B6C">
        <w:rPr>
          <w:rFonts w:eastAsiaTheme="minorHAnsi" w:cs="Arial"/>
          <w:sz w:val="18"/>
          <w:szCs w:val="18"/>
          <w:lang w:eastAsia="en-US"/>
        </w:rPr>
        <w:t xml:space="preserve">zamieszczone są na stronie internetowej Termiki: pod adresem </w:t>
      </w:r>
      <w:hyperlink r:id="rId21" w:history="1">
        <w:r w:rsidR="007C4CB2" w:rsidRPr="00AC2AC4">
          <w:rPr>
            <w:rStyle w:val="Hipercze"/>
            <w:rFonts w:eastAsiaTheme="minorHAnsi" w:cs="Arial"/>
            <w:sz w:val="18"/>
            <w:szCs w:val="18"/>
            <w:lang w:eastAsia="en-US"/>
          </w:rPr>
          <w:t>www.termika.orlen.pl</w:t>
        </w:r>
      </w:hyperlink>
      <w:r w:rsidRPr="00951B6C">
        <w:rPr>
          <w:rFonts w:eastAsiaTheme="minorHAnsi" w:cs="Arial"/>
          <w:sz w:val="18"/>
          <w:szCs w:val="18"/>
          <w:lang w:eastAsia="en-US"/>
        </w:rPr>
        <w:t xml:space="preserve"> w zakładce RODO).</w:t>
      </w:r>
    </w:p>
    <w:p w14:paraId="196554A7" w14:textId="77777777" w:rsidR="00522B49" w:rsidRPr="00951B6C" w:rsidRDefault="00522B49" w:rsidP="00AC6DE4">
      <w:pPr>
        <w:keepNext/>
        <w:keepLines/>
        <w:widowControl/>
        <w:suppressAutoHyphens/>
        <w:adjustRightInd/>
        <w:spacing w:before="0" w:after="120" w:line="240" w:lineRule="auto"/>
        <w:textAlignment w:val="auto"/>
        <w:rPr>
          <w:rFonts w:cs="Arial"/>
          <w:sz w:val="18"/>
          <w:szCs w:val="18"/>
          <w:lang w:eastAsia="pl-PL"/>
        </w:rPr>
      </w:pPr>
    </w:p>
    <w:p w14:paraId="5F6D55E5" w14:textId="77777777" w:rsidR="00522B49" w:rsidRPr="00951B6C" w:rsidRDefault="00522B49" w:rsidP="00AC6DE4">
      <w:pPr>
        <w:keepNext/>
        <w:keepLines/>
        <w:widowControl/>
        <w:suppressAutoHyphens/>
        <w:adjustRightInd/>
        <w:spacing w:before="0" w:after="120" w:line="240" w:lineRule="auto"/>
        <w:textAlignment w:val="auto"/>
        <w:rPr>
          <w:rFonts w:cs="Arial"/>
          <w:b/>
          <w:color w:val="000000"/>
          <w:sz w:val="18"/>
          <w:szCs w:val="18"/>
          <w:lang w:eastAsia="pl-PL"/>
        </w:rPr>
      </w:pPr>
      <w:r w:rsidRPr="00951B6C">
        <w:rPr>
          <w:rFonts w:cs="Arial"/>
          <w:b/>
          <w:color w:val="000000"/>
          <w:sz w:val="18"/>
          <w:szCs w:val="18"/>
          <w:lang w:eastAsia="pl-PL"/>
        </w:rPr>
        <w:t>II. Tajemnica Spółki ORLEN Termika  S.A.</w:t>
      </w:r>
    </w:p>
    <w:p w14:paraId="00851A1F" w14:textId="77777777" w:rsidR="00522B49" w:rsidRPr="00951B6C" w:rsidRDefault="00522B49" w:rsidP="00AC6DE4">
      <w:pPr>
        <w:keepNext/>
        <w:keepLines/>
        <w:widowControl/>
        <w:numPr>
          <w:ilvl w:val="0"/>
          <w:numId w:val="60"/>
        </w:numPr>
        <w:suppressAutoHyphens/>
        <w:adjustRightInd/>
        <w:spacing w:before="0" w:after="120" w:line="240" w:lineRule="auto"/>
        <w:jc w:val="left"/>
        <w:textAlignment w:val="auto"/>
        <w:rPr>
          <w:rFonts w:cs="Arial"/>
          <w:color w:val="000000"/>
          <w:sz w:val="18"/>
          <w:szCs w:val="18"/>
          <w:lang w:eastAsia="pl-PL"/>
        </w:rPr>
      </w:pPr>
      <w:r w:rsidRPr="00951B6C">
        <w:rPr>
          <w:rFonts w:cs="Arial"/>
          <w:color w:val="000000"/>
          <w:sz w:val="18"/>
          <w:szCs w:val="18"/>
          <w:lang w:eastAsia="pl-PL"/>
        </w:rPr>
        <w:t xml:space="preserve">Wykonawca przyjmuje do wiadomości, że informacje oznaczone klauzulą „Tajemnica Spółki” lub „Tajemnica Spółki ORLEN Termika S.A.” lub „Tajemnica Spółki ORLEN Termika  S.A.” stanowią szczególnie chroniony, kwalifikowany rodzaj Tajemnicy Przedsiębiorstwa, co do których podjęto szczególne działania określone w aktach wewnętrznych Zamawiającego, w celu zachowania ich w tajemnicy i których wykorzystanie, przekazanie lub ujawnienie, w całości lub choćby w części, osobie nieuprawnionej, w znacznym stopniu zagraża lub narusza istotne interesy Zamawiającego (dalej: Tajemnica Spółki ORLEN Termika  S.A.). </w:t>
      </w:r>
    </w:p>
    <w:p w14:paraId="0D47C845" w14:textId="77777777" w:rsidR="00522B49" w:rsidRPr="00951B6C" w:rsidRDefault="00522B49" w:rsidP="00AC6DE4">
      <w:pPr>
        <w:keepNext/>
        <w:keepLines/>
        <w:widowControl/>
        <w:numPr>
          <w:ilvl w:val="0"/>
          <w:numId w:val="60"/>
        </w:numPr>
        <w:suppressAutoHyphens/>
        <w:adjustRightInd/>
        <w:spacing w:before="0" w:after="120" w:line="240" w:lineRule="auto"/>
        <w:jc w:val="left"/>
        <w:textAlignment w:val="auto"/>
        <w:rPr>
          <w:rFonts w:cs="Arial"/>
          <w:color w:val="000000"/>
          <w:sz w:val="18"/>
          <w:szCs w:val="18"/>
          <w:lang w:eastAsia="pl-PL"/>
        </w:rPr>
      </w:pPr>
      <w:r w:rsidRPr="00951B6C">
        <w:rPr>
          <w:rFonts w:cs="Arial"/>
          <w:color w:val="000000"/>
          <w:sz w:val="18"/>
          <w:szCs w:val="18"/>
          <w:lang w:eastAsia="pl-PL"/>
        </w:rPr>
        <w:t xml:space="preserve">Za informacje stanowiące Tajemnicę Spółki ORLEN Termika S.A., uważa się również nieoznaczone informacje przetwarzane w systemach informatycznych lub teleinformatycznych, o których Zamawiający poinformuje Wykonawcę w formie pisemnej lub elektronicznej, że stanowią one Tajemnicę Spółki ORLEN Termika S.A.  </w:t>
      </w:r>
    </w:p>
    <w:p w14:paraId="15DAAA9B" w14:textId="77777777" w:rsidR="00522B49" w:rsidRPr="00951B6C" w:rsidRDefault="00522B49" w:rsidP="00AC6DE4">
      <w:pPr>
        <w:keepNext/>
        <w:keepLines/>
        <w:widowControl/>
        <w:numPr>
          <w:ilvl w:val="0"/>
          <w:numId w:val="60"/>
        </w:numPr>
        <w:suppressAutoHyphens/>
        <w:adjustRightInd/>
        <w:spacing w:before="0" w:after="120" w:line="240" w:lineRule="auto"/>
        <w:jc w:val="left"/>
        <w:textAlignment w:val="auto"/>
        <w:rPr>
          <w:rFonts w:cs="Arial"/>
          <w:color w:val="000000"/>
          <w:sz w:val="18"/>
          <w:szCs w:val="18"/>
          <w:lang w:eastAsia="pl-PL"/>
        </w:rPr>
      </w:pPr>
      <w:r w:rsidRPr="00951B6C">
        <w:rPr>
          <w:rFonts w:cs="Arial"/>
          <w:color w:val="000000"/>
          <w:sz w:val="18"/>
          <w:szCs w:val="18"/>
          <w:lang w:eastAsia="pl-PL"/>
        </w:rPr>
        <w:t>Wykonawca będzie zobowiązany do stosowania do Tajemnicy Spółki ORLEN Termika  S.A. oprócz postanowień rozdziału I (Tajemnica Przedsiębiorstwa), także postanowień niniejszego rozdziału II (Tajemnica Spółki ORLEN Termika S.A.). W razie rozbieżności pomiędzy postanowieniami regulującymi zasady ochrony Tajemnicy Przedsiębiorstwa a postanowieniami dotyczącymi Tajemnicy Spółki OLREN Termika S.A., rozstrzygające znaczenie mają postanowienia przewidujące dalej idącą ochronę.</w:t>
      </w:r>
    </w:p>
    <w:p w14:paraId="00CFA962" w14:textId="77777777" w:rsidR="00522B49" w:rsidRPr="00951B6C" w:rsidRDefault="00522B49" w:rsidP="00AC6DE4">
      <w:pPr>
        <w:keepNext/>
        <w:keepLines/>
        <w:widowControl/>
        <w:numPr>
          <w:ilvl w:val="0"/>
          <w:numId w:val="60"/>
        </w:numPr>
        <w:suppressAutoHyphens/>
        <w:adjustRightInd/>
        <w:spacing w:before="0" w:after="120" w:line="240" w:lineRule="auto"/>
        <w:jc w:val="left"/>
        <w:textAlignment w:val="auto"/>
        <w:rPr>
          <w:rFonts w:cs="Arial"/>
          <w:color w:val="000000"/>
          <w:sz w:val="18"/>
          <w:szCs w:val="18"/>
          <w:lang w:eastAsia="pl-PL"/>
        </w:rPr>
      </w:pPr>
      <w:r w:rsidRPr="00951B6C">
        <w:rPr>
          <w:rFonts w:cs="Arial"/>
          <w:color w:val="000000"/>
          <w:sz w:val="18"/>
          <w:szCs w:val="18"/>
          <w:lang w:eastAsia="pl-PL"/>
        </w:rPr>
        <w:t xml:space="preserve">Wykonawca niezwłocznie, jednakże nie później niż w terminie 5 dni roboczych od zawarcia niniejszej umowy, zobowiązany jest do przekazania Zamawiającemu jednego egzemplarza wykazu osób, którego wzór stanowi Załącznik nr </w:t>
      </w:r>
      <w:r w:rsidR="00C22AED" w:rsidRPr="00951B6C">
        <w:rPr>
          <w:rFonts w:cs="Arial"/>
          <w:color w:val="000000"/>
          <w:sz w:val="18"/>
          <w:szCs w:val="18"/>
          <w:lang w:eastAsia="pl-PL"/>
        </w:rPr>
        <w:t>5</w:t>
      </w:r>
      <w:r w:rsidRPr="00951B6C">
        <w:rPr>
          <w:rFonts w:cs="Arial"/>
          <w:color w:val="000000"/>
          <w:sz w:val="18"/>
          <w:szCs w:val="18"/>
          <w:lang w:eastAsia="pl-PL"/>
        </w:rPr>
        <w:t xml:space="preserve"> do </w:t>
      </w:r>
      <w:r w:rsidR="00812061" w:rsidRPr="00951B6C">
        <w:rPr>
          <w:rFonts w:cs="Arial"/>
          <w:color w:val="000000"/>
          <w:sz w:val="18"/>
          <w:szCs w:val="18"/>
          <w:lang w:eastAsia="pl-PL"/>
        </w:rPr>
        <w:t>U</w:t>
      </w:r>
      <w:r w:rsidRPr="00951B6C">
        <w:rPr>
          <w:rFonts w:cs="Arial"/>
          <w:color w:val="000000"/>
          <w:sz w:val="18"/>
          <w:szCs w:val="18"/>
          <w:lang w:eastAsia="pl-PL"/>
        </w:rPr>
        <w:t xml:space="preserve">mowy oraz oświadczeń podpisanych przez osoby wskazane w wykazie, których wzór stanowi Załącznik nr </w:t>
      </w:r>
      <w:r w:rsidR="00C22AED" w:rsidRPr="00951B6C">
        <w:rPr>
          <w:rFonts w:cs="Arial"/>
          <w:color w:val="000000"/>
          <w:sz w:val="18"/>
          <w:szCs w:val="18"/>
          <w:lang w:eastAsia="pl-PL"/>
        </w:rPr>
        <w:t>6</w:t>
      </w:r>
      <w:r w:rsidRPr="00951B6C">
        <w:rPr>
          <w:rFonts w:cs="Arial"/>
          <w:color w:val="000000"/>
          <w:sz w:val="18"/>
          <w:szCs w:val="18"/>
          <w:lang w:eastAsia="pl-PL"/>
        </w:rPr>
        <w:t xml:space="preserve"> do </w:t>
      </w:r>
      <w:r w:rsidR="00812061" w:rsidRPr="00951B6C">
        <w:rPr>
          <w:rFonts w:cs="Arial"/>
          <w:color w:val="000000"/>
          <w:sz w:val="18"/>
          <w:szCs w:val="18"/>
          <w:lang w:eastAsia="pl-PL"/>
        </w:rPr>
        <w:t>U</w:t>
      </w:r>
      <w:r w:rsidRPr="00951B6C">
        <w:rPr>
          <w:rFonts w:cs="Arial"/>
          <w:color w:val="000000"/>
          <w:sz w:val="18"/>
          <w:szCs w:val="18"/>
          <w:lang w:eastAsia="pl-PL"/>
        </w:rPr>
        <w:t>mowy.</w:t>
      </w:r>
    </w:p>
    <w:p w14:paraId="39A1BEC0" w14:textId="77777777" w:rsidR="00522B49" w:rsidRPr="00951B6C" w:rsidRDefault="00522B49" w:rsidP="00AC6DE4">
      <w:pPr>
        <w:keepNext/>
        <w:keepLines/>
        <w:widowControl/>
        <w:numPr>
          <w:ilvl w:val="0"/>
          <w:numId w:val="60"/>
        </w:numPr>
        <w:suppressAutoHyphens/>
        <w:adjustRightInd/>
        <w:spacing w:before="0" w:after="120" w:line="240" w:lineRule="auto"/>
        <w:jc w:val="left"/>
        <w:textAlignment w:val="auto"/>
        <w:rPr>
          <w:rFonts w:cs="Arial"/>
          <w:color w:val="000000"/>
          <w:sz w:val="18"/>
          <w:szCs w:val="18"/>
          <w:lang w:eastAsia="pl-PL"/>
        </w:rPr>
      </w:pPr>
      <w:r w:rsidRPr="00951B6C">
        <w:rPr>
          <w:rFonts w:cs="Arial"/>
          <w:color w:val="000000"/>
          <w:sz w:val="18"/>
          <w:szCs w:val="18"/>
          <w:lang w:eastAsia="pl-PL"/>
        </w:rPr>
        <w:t xml:space="preserve">Wykonawca zobowiązany jest do zapoznania osób, o których mowa w ust. 4 powyżej z zasadami ochrony Tajemnicy Spółki ORLEN Termika  S.A. obowiązującymi u Zleceniodawcy, w uzgodnionej pomiędzy Stronami formie i terminie, ale nie później niż przed rozpoczęciem przetwarzania Tajemnicy Spółki ORLEN Termika  S.A. </w:t>
      </w:r>
    </w:p>
    <w:p w14:paraId="0D1F990B" w14:textId="77777777" w:rsidR="00522B49" w:rsidRPr="00951B6C" w:rsidRDefault="00522B49" w:rsidP="00AC6DE4">
      <w:pPr>
        <w:keepNext/>
        <w:keepLines/>
        <w:widowControl/>
        <w:numPr>
          <w:ilvl w:val="0"/>
          <w:numId w:val="60"/>
        </w:numPr>
        <w:suppressAutoHyphens/>
        <w:adjustRightInd/>
        <w:spacing w:before="0" w:after="120" w:line="240" w:lineRule="auto"/>
        <w:jc w:val="left"/>
        <w:textAlignment w:val="auto"/>
        <w:rPr>
          <w:rFonts w:cs="Arial"/>
          <w:color w:val="000000"/>
          <w:sz w:val="18"/>
          <w:szCs w:val="18"/>
          <w:lang w:eastAsia="pl-PL"/>
        </w:rPr>
      </w:pPr>
      <w:r w:rsidRPr="00951B6C">
        <w:rPr>
          <w:rFonts w:cs="Arial"/>
          <w:color w:val="000000"/>
          <w:sz w:val="18"/>
          <w:szCs w:val="18"/>
          <w:lang w:eastAsia="pl-PL"/>
        </w:rPr>
        <w:t>Wykonawca zobowiązany jest uzyskać uprzednią pisemną zgodę Zamawiającego na udostępnienie Tajemnicy Spółki ORLEN Termika  S.A. osobom trzecim.</w:t>
      </w:r>
    </w:p>
    <w:p w14:paraId="103EF4B2" w14:textId="77777777" w:rsidR="00522B49" w:rsidRPr="00951B6C" w:rsidRDefault="00522B49" w:rsidP="00AC6DE4">
      <w:pPr>
        <w:keepNext/>
        <w:keepLines/>
        <w:widowControl/>
        <w:numPr>
          <w:ilvl w:val="0"/>
          <w:numId w:val="60"/>
        </w:numPr>
        <w:suppressAutoHyphens/>
        <w:adjustRightInd/>
        <w:spacing w:before="0" w:after="120" w:line="240" w:lineRule="auto"/>
        <w:jc w:val="left"/>
        <w:textAlignment w:val="auto"/>
        <w:rPr>
          <w:rFonts w:cs="Arial"/>
          <w:color w:val="000000"/>
          <w:sz w:val="18"/>
          <w:szCs w:val="18"/>
          <w:lang w:eastAsia="pl-PL"/>
        </w:rPr>
      </w:pPr>
      <w:r w:rsidRPr="00951B6C">
        <w:rPr>
          <w:rFonts w:cs="Arial"/>
          <w:color w:val="000000"/>
          <w:sz w:val="18"/>
          <w:szCs w:val="18"/>
          <w:lang w:eastAsia="pl-PL"/>
        </w:rPr>
        <w:t xml:space="preserve">Wykonawca nie jest uprawniony do kopiowania materiałów przekazanych przez Zamawiającego i zawierających Tajemnicę Spółki ORLEN Termika  S.A., bez uprzedniego uzyskania uprzedniej pisemnej zgody Zamawiającego. </w:t>
      </w:r>
    </w:p>
    <w:p w14:paraId="5A3DFEE5" w14:textId="77777777" w:rsidR="00522B49" w:rsidRPr="00951B6C" w:rsidRDefault="00522B49" w:rsidP="00AC6DE4">
      <w:pPr>
        <w:keepNext/>
        <w:keepLines/>
        <w:widowControl/>
        <w:numPr>
          <w:ilvl w:val="0"/>
          <w:numId w:val="60"/>
        </w:numPr>
        <w:suppressAutoHyphens/>
        <w:adjustRightInd/>
        <w:spacing w:before="0" w:after="120" w:line="240" w:lineRule="auto"/>
        <w:jc w:val="left"/>
        <w:textAlignment w:val="auto"/>
        <w:rPr>
          <w:rFonts w:cs="Arial"/>
          <w:color w:val="000000"/>
          <w:sz w:val="18"/>
          <w:szCs w:val="18"/>
          <w:lang w:eastAsia="pl-PL"/>
        </w:rPr>
      </w:pPr>
      <w:r w:rsidRPr="00951B6C">
        <w:rPr>
          <w:rFonts w:cs="Arial"/>
          <w:color w:val="000000"/>
          <w:sz w:val="18"/>
          <w:szCs w:val="18"/>
          <w:lang w:eastAsia="pl-PL"/>
        </w:rPr>
        <w:t>Nie później niż w terminie 3 miesięcy po rozwiązaniu, wygaśnięciu lub uchyleniu bądź zniweczeniu skutków prawnych niniejszej umowy Wykonawca oraz wszelkie osoby, którym Wykonawca przekazał Tajemnicę Spółki ORLEN Termika  S.A. zobowiązane są zwrócić Zamawiającemu lub zniszczyć wszelkie dokumenty, nośniki i pliki ją zawierające oraz przedstawić stosowne oświadczenie o dokonaniu zniszczenia lub zwrotu wszystkich powyższych materiałów. Powyższy obowiązek nie będzie dotyczyć informacji, których przetwarzanie jest niezbędne do wykonywania obowiązków wynikających z bezwzględnie obowiązujących przepisów prawa.</w:t>
      </w:r>
    </w:p>
    <w:p w14:paraId="176873CE" w14:textId="77777777" w:rsidR="00522B49" w:rsidRPr="00951B6C" w:rsidRDefault="00522B49" w:rsidP="00AC6DE4">
      <w:pPr>
        <w:keepNext/>
        <w:keepLines/>
        <w:widowControl/>
        <w:numPr>
          <w:ilvl w:val="0"/>
          <w:numId w:val="60"/>
        </w:numPr>
        <w:suppressAutoHyphens/>
        <w:adjustRightInd/>
        <w:spacing w:before="0" w:after="120" w:line="240" w:lineRule="auto"/>
        <w:jc w:val="left"/>
        <w:textAlignment w:val="auto"/>
        <w:rPr>
          <w:rFonts w:cs="Arial"/>
          <w:color w:val="000000"/>
          <w:sz w:val="18"/>
          <w:szCs w:val="18"/>
          <w:lang w:eastAsia="pl-PL"/>
        </w:rPr>
      </w:pPr>
      <w:r w:rsidRPr="00951B6C">
        <w:rPr>
          <w:rFonts w:cs="Arial"/>
          <w:color w:val="000000"/>
          <w:sz w:val="18"/>
          <w:szCs w:val="18"/>
          <w:lang w:eastAsia="pl-PL"/>
        </w:rPr>
        <w:t xml:space="preserve">Wykonawca nie jest uprawniony do oznaczania materiałów zawierających Tajemnicę Spółki ORLEN Termika  S.A. innymi niż „TAJEMNICA SPÓŁKI ORLEN Termika  S.A.” klauzulami lub oznaczeniami. </w:t>
      </w:r>
    </w:p>
    <w:p w14:paraId="1D2F6CCC" w14:textId="77777777" w:rsidR="00522B49" w:rsidRPr="00951B6C" w:rsidRDefault="00522B49" w:rsidP="00AC6DE4">
      <w:pPr>
        <w:keepNext/>
        <w:keepLines/>
        <w:widowControl/>
        <w:numPr>
          <w:ilvl w:val="0"/>
          <w:numId w:val="60"/>
        </w:numPr>
        <w:suppressAutoHyphens/>
        <w:adjustRightInd/>
        <w:spacing w:before="0" w:after="120" w:line="240" w:lineRule="auto"/>
        <w:jc w:val="left"/>
        <w:textAlignment w:val="auto"/>
        <w:rPr>
          <w:rFonts w:cs="Arial"/>
          <w:color w:val="000000"/>
          <w:sz w:val="18"/>
          <w:szCs w:val="18"/>
          <w:lang w:eastAsia="pl-PL"/>
        </w:rPr>
      </w:pPr>
      <w:r w:rsidRPr="00951B6C">
        <w:rPr>
          <w:rFonts w:cs="Arial"/>
          <w:color w:val="000000"/>
          <w:sz w:val="18"/>
          <w:szCs w:val="18"/>
          <w:lang w:eastAsia="pl-PL"/>
        </w:rPr>
        <w:t>Za każdorazowe naruszenie wynikających z niniejszej umowy obowiązków dotyczących ochrony informacji stanowiących Tajemnicę Spółki ORLEN Termika S.A., Zamawiający uprawniony jest do żądania od Wykonawcy zapłaty kary umownej w wysokości 1 000 000,00 zł ( słownie: jeden milion złotych) za każdy przypadek nieuprawnionego wykorzystania, przekazania lub ujawnienia ww. informacji. Zapłata kary umownej wskazanej powyżej nie ogranicza prawa Zamawiającego do dochodzenia od Wykonawcy odszkodowania na zasadach ogólnych, w przypadku gdy wysokość poniesionej szkody przewyższa zastrzeżoną w niniejszej umowie wysokość kary umownej. Powyższe nie wyłącza w żaden sposób innych sankcji i uprawnień Zleceniodawcy określonych w niniejszej umowie oraz przepisach prawa, w tym w ustawie z dnia 16 kwietnia 1993 roku o zwalczaniu nieuczciwej konkurencji.</w:t>
      </w:r>
    </w:p>
    <w:p w14:paraId="3F6D821C" w14:textId="77777777" w:rsidR="00522B49" w:rsidRPr="00951B6C" w:rsidRDefault="00522B49" w:rsidP="00AC6DE4">
      <w:pPr>
        <w:keepNext/>
        <w:keepLines/>
        <w:widowControl/>
        <w:numPr>
          <w:ilvl w:val="0"/>
          <w:numId w:val="60"/>
        </w:numPr>
        <w:suppressAutoHyphens/>
        <w:adjustRightInd/>
        <w:spacing w:before="0" w:after="120" w:line="240" w:lineRule="auto"/>
        <w:jc w:val="left"/>
        <w:textAlignment w:val="auto"/>
        <w:rPr>
          <w:rFonts w:cs="Arial"/>
          <w:color w:val="000000"/>
          <w:sz w:val="18"/>
          <w:szCs w:val="18"/>
          <w:lang w:eastAsia="pl-PL"/>
        </w:rPr>
      </w:pPr>
      <w:r w:rsidRPr="00951B6C">
        <w:rPr>
          <w:rFonts w:cs="Arial"/>
          <w:color w:val="000000"/>
          <w:sz w:val="18"/>
          <w:szCs w:val="18"/>
          <w:lang w:eastAsia="pl-PL"/>
        </w:rPr>
        <w:t xml:space="preserve">W przypadkach konieczności wymiany materiałów zawierających Tajemnicę Spółki ORLEN Termika  S.A. w formie elektronicznej zastosowanie znajdują zasady postępowania określone w Załączniku nr </w:t>
      </w:r>
      <w:r w:rsidR="00E32284" w:rsidRPr="00951B6C">
        <w:rPr>
          <w:rFonts w:cs="Arial"/>
          <w:color w:val="000000"/>
          <w:sz w:val="18"/>
          <w:szCs w:val="18"/>
          <w:lang w:eastAsia="pl-PL"/>
        </w:rPr>
        <w:t>7</w:t>
      </w:r>
      <w:r w:rsidRPr="00951B6C">
        <w:rPr>
          <w:rFonts w:cs="Arial"/>
          <w:color w:val="000000"/>
          <w:sz w:val="18"/>
          <w:szCs w:val="18"/>
          <w:lang w:eastAsia="pl-PL"/>
        </w:rPr>
        <w:t xml:space="preserve"> do </w:t>
      </w:r>
      <w:r w:rsidR="00812061" w:rsidRPr="00951B6C">
        <w:rPr>
          <w:rFonts w:cs="Arial"/>
          <w:color w:val="000000"/>
          <w:sz w:val="18"/>
          <w:szCs w:val="18"/>
          <w:lang w:eastAsia="pl-PL"/>
        </w:rPr>
        <w:t>U</w:t>
      </w:r>
      <w:r w:rsidRPr="00951B6C">
        <w:rPr>
          <w:rFonts w:cs="Arial"/>
          <w:color w:val="000000"/>
          <w:sz w:val="18"/>
          <w:szCs w:val="18"/>
          <w:lang w:eastAsia="pl-PL"/>
        </w:rPr>
        <w:t>mowy. </w:t>
      </w:r>
    </w:p>
    <w:p w14:paraId="67254842" w14:textId="77777777" w:rsidR="00BF33A2" w:rsidRPr="00951B6C" w:rsidRDefault="00D038C1" w:rsidP="00AC6DE4">
      <w:pPr>
        <w:pStyle w:val="Nagwek1"/>
        <w:keepNext/>
        <w:keepLines/>
        <w:suppressAutoHyphens/>
        <w:spacing w:before="0" w:after="120" w:line="240" w:lineRule="auto"/>
        <w:rPr>
          <w:rFonts w:cs="Arial"/>
          <w:sz w:val="18"/>
          <w:szCs w:val="18"/>
        </w:rPr>
      </w:pPr>
      <w:r w:rsidRPr="00951B6C">
        <w:rPr>
          <w:rFonts w:cs="Arial"/>
          <w:sz w:val="18"/>
          <w:szCs w:val="18"/>
        </w:rPr>
        <w:t xml:space="preserve">KARY UMOWNE </w:t>
      </w:r>
    </w:p>
    <w:p w14:paraId="1C51EEE2" w14:textId="77777777" w:rsidR="00CF00C8" w:rsidRPr="00951B6C" w:rsidRDefault="00F24C57" w:rsidP="00AC6DE4">
      <w:pPr>
        <w:pStyle w:val="Nagwek2"/>
        <w:keepNext/>
        <w:keepLines/>
        <w:numPr>
          <w:ilvl w:val="1"/>
          <w:numId w:val="17"/>
        </w:numPr>
        <w:suppressAutoHyphens/>
        <w:spacing w:before="0" w:after="120" w:line="240" w:lineRule="auto"/>
        <w:rPr>
          <w:rFonts w:cs="Arial"/>
          <w:b w:val="0"/>
          <w:bCs/>
          <w:caps/>
          <w:sz w:val="18"/>
          <w:szCs w:val="18"/>
          <w:u w:val="none"/>
        </w:rPr>
      </w:pPr>
      <w:r w:rsidRPr="00951B6C">
        <w:rPr>
          <w:rFonts w:cs="Arial"/>
          <w:b w:val="0"/>
          <w:bCs/>
          <w:sz w:val="18"/>
          <w:szCs w:val="18"/>
          <w:u w:val="none"/>
        </w:rPr>
        <w:t xml:space="preserve">Zamawiający jest uprawniony do </w:t>
      </w:r>
      <w:r w:rsidR="00083C41" w:rsidRPr="00951B6C">
        <w:rPr>
          <w:rFonts w:cs="Arial"/>
          <w:b w:val="0"/>
          <w:bCs/>
          <w:sz w:val="18"/>
          <w:szCs w:val="18"/>
          <w:u w:val="none"/>
        </w:rPr>
        <w:t>żądania od</w:t>
      </w:r>
      <w:r w:rsidRPr="00951B6C">
        <w:rPr>
          <w:rFonts w:cs="Arial"/>
          <w:b w:val="0"/>
          <w:bCs/>
          <w:sz w:val="18"/>
          <w:szCs w:val="18"/>
          <w:u w:val="none"/>
        </w:rPr>
        <w:t xml:space="preserve"> Wykonawcy</w:t>
      </w:r>
      <w:r w:rsidR="00D038C1" w:rsidRPr="00951B6C">
        <w:rPr>
          <w:rFonts w:cs="Arial"/>
          <w:b w:val="0"/>
          <w:bCs/>
          <w:sz w:val="18"/>
          <w:szCs w:val="18"/>
          <w:u w:val="none"/>
        </w:rPr>
        <w:t xml:space="preserve"> </w:t>
      </w:r>
      <w:r w:rsidR="00083C41" w:rsidRPr="00951B6C">
        <w:rPr>
          <w:rFonts w:cs="Arial"/>
          <w:b w:val="0"/>
          <w:bCs/>
          <w:sz w:val="18"/>
          <w:szCs w:val="18"/>
          <w:u w:val="none"/>
        </w:rPr>
        <w:t xml:space="preserve">zapłaty </w:t>
      </w:r>
      <w:r w:rsidR="00D038C1" w:rsidRPr="00951B6C">
        <w:rPr>
          <w:rFonts w:cs="Arial"/>
          <w:b w:val="0"/>
          <w:bCs/>
          <w:sz w:val="18"/>
          <w:szCs w:val="18"/>
          <w:u w:val="none"/>
        </w:rPr>
        <w:t>następując</w:t>
      </w:r>
      <w:r w:rsidRPr="00951B6C">
        <w:rPr>
          <w:rFonts w:cs="Arial"/>
          <w:b w:val="0"/>
          <w:bCs/>
          <w:sz w:val="18"/>
          <w:szCs w:val="18"/>
          <w:u w:val="none"/>
        </w:rPr>
        <w:t>ych</w:t>
      </w:r>
      <w:r w:rsidR="00D038C1" w:rsidRPr="00951B6C">
        <w:rPr>
          <w:rFonts w:cs="Arial"/>
          <w:b w:val="0"/>
          <w:bCs/>
          <w:sz w:val="18"/>
          <w:szCs w:val="18"/>
          <w:u w:val="none"/>
        </w:rPr>
        <w:t xml:space="preserve"> kar umown</w:t>
      </w:r>
      <w:r w:rsidRPr="00951B6C">
        <w:rPr>
          <w:rFonts w:cs="Arial"/>
          <w:b w:val="0"/>
          <w:bCs/>
          <w:sz w:val="18"/>
          <w:szCs w:val="18"/>
          <w:u w:val="none"/>
        </w:rPr>
        <w:t>ych,</w:t>
      </w:r>
      <w:r w:rsidR="004F71A8" w:rsidRPr="00951B6C">
        <w:rPr>
          <w:rFonts w:cs="Arial"/>
          <w:b w:val="0"/>
          <w:bCs/>
          <w:sz w:val="18"/>
          <w:szCs w:val="18"/>
          <w:u w:val="none"/>
        </w:rPr>
        <w:t xml:space="preserve"> w przypadku zaistnienia któregokolwiek z poniżej wskazanych zdarzeń</w:t>
      </w:r>
      <w:r w:rsidR="00D038C1" w:rsidRPr="00951B6C">
        <w:rPr>
          <w:rFonts w:cs="Arial"/>
          <w:b w:val="0"/>
          <w:bCs/>
          <w:sz w:val="18"/>
          <w:szCs w:val="18"/>
          <w:u w:val="none"/>
        </w:rPr>
        <w:t>:</w:t>
      </w:r>
      <w:bookmarkStart w:id="16" w:name="_Hlk132710701"/>
      <w:bookmarkStart w:id="17" w:name="_Hlk132710674"/>
      <w:r w:rsidR="00A3553E" w:rsidRPr="00951B6C">
        <w:rPr>
          <w:rFonts w:cs="Arial"/>
          <w:snapToGrid w:val="0"/>
          <w:color w:val="000000"/>
          <w:sz w:val="18"/>
          <w:szCs w:val="18"/>
        </w:rPr>
        <w:t xml:space="preserve"> </w:t>
      </w:r>
    </w:p>
    <w:p w14:paraId="0E4624F4" w14:textId="1CF0D13C" w:rsidR="007B43CC" w:rsidRPr="00951B6C" w:rsidRDefault="00CF00C8" w:rsidP="00AC6DE4">
      <w:pPr>
        <w:keepNext/>
        <w:keepLines/>
        <w:numPr>
          <w:ilvl w:val="2"/>
          <w:numId w:val="10"/>
        </w:numPr>
        <w:suppressAutoHyphens/>
        <w:adjustRightInd/>
        <w:spacing w:before="0" w:after="120" w:line="240" w:lineRule="auto"/>
        <w:ind w:left="993" w:hanging="426"/>
        <w:textAlignment w:val="auto"/>
        <w:rPr>
          <w:rFonts w:cs="Arial"/>
          <w:sz w:val="18"/>
          <w:szCs w:val="18"/>
        </w:rPr>
      </w:pPr>
      <w:r w:rsidRPr="00951B6C">
        <w:rPr>
          <w:rFonts w:cs="Arial"/>
          <w:sz w:val="18"/>
          <w:szCs w:val="18"/>
        </w:rPr>
        <w:t xml:space="preserve"> w przypadku przekroczenia przez Wykonawcę terminu określonego w pozycji </w:t>
      </w:r>
      <w:r w:rsidR="00040A6B" w:rsidRPr="00951B6C">
        <w:rPr>
          <w:rFonts w:cs="Arial"/>
          <w:sz w:val="18"/>
          <w:szCs w:val="18"/>
        </w:rPr>
        <w:t>5</w:t>
      </w:r>
      <w:r w:rsidRPr="00951B6C">
        <w:rPr>
          <w:rFonts w:cs="Arial"/>
          <w:sz w:val="18"/>
          <w:szCs w:val="18"/>
        </w:rPr>
        <w:t xml:space="preserve"> Tabeli nr 2 „Harm</w:t>
      </w:r>
      <w:r w:rsidR="00FE289F" w:rsidRPr="00951B6C">
        <w:rPr>
          <w:rFonts w:cs="Arial"/>
          <w:sz w:val="18"/>
          <w:szCs w:val="18"/>
        </w:rPr>
        <w:t>o</w:t>
      </w:r>
      <w:r w:rsidRPr="00951B6C">
        <w:rPr>
          <w:rFonts w:cs="Arial"/>
          <w:sz w:val="18"/>
          <w:szCs w:val="18"/>
        </w:rPr>
        <w:t xml:space="preserve">nogram bazowy” zamieszczonej w § </w:t>
      </w:r>
      <w:r w:rsidR="00E1494A">
        <w:rPr>
          <w:rFonts w:cs="Arial"/>
          <w:sz w:val="18"/>
          <w:szCs w:val="18"/>
        </w:rPr>
        <w:t>6</w:t>
      </w:r>
      <w:r w:rsidRPr="00951B6C">
        <w:rPr>
          <w:rFonts w:cs="Arial"/>
          <w:sz w:val="18"/>
          <w:szCs w:val="18"/>
        </w:rPr>
        <w:t xml:space="preserve"> ust. 2 – w wysokości </w:t>
      </w:r>
      <w:r w:rsidRPr="00951B6C">
        <w:rPr>
          <w:rStyle w:val="Heading2Char"/>
          <w:rFonts w:cs="Arial"/>
          <w:color w:val="000000"/>
          <w:sz w:val="18"/>
          <w:szCs w:val="18"/>
        </w:rPr>
        <w:t xml:space="preserve">0,5 </w:t>
      </w:r>
      <w:r w:rsidRPr="00951B6C">
        <w:rPr>
          <w:rFonts w:cs="Arial"/>
          <w:sz w:val="18"/>
          <w:szCs w:val="18"/>
        </w:rPr>
        <w:t xml:space="preserve">% Wynagrodzenia umownego, za każdy rozpoczęty dzień opóźnienia, </w:t>
      </w:r>
      <w:r w:rsidRPr="00951B6C">
        <w:rPr>
          <w:rFonts w:cs="Arial"/>
          <w:snapToGrid w:val="0"/>
          <w:color w:val="000000"/>
          <w:sz w:val="18"/>
          <w:szCs w:val="18"/>
        </w:rPr>
        <w:t>chyba że Wykonawca wykaże, że opóźnienie wynika z przyczyn nieleżących po jego stronie</w:t>
      </w:r>
      <w:r w:rsidRPr="00951B6C">
        <w:rPr>
          <w:rFonts w:cs="Arial"/>
          <w:sz w:val="18"/>
          <w:szCs w:val="18"/>
        </w:rPr>
        <w:t>.</w:t>
      </w:r>
      <w:bookmarkEnd w:id="16"/>
      <w:r w:rsidRPr="00951B6C">
        <w:rPr>
          <w:rFonts w:cs="Arial"/>
          <w:sz w:val="18"/>
          <w:szCs w:val="18"/>
        </w:rPr>
        <w:t xml:space="preserve"> </w:t>
      </w:r>
    </w:p>
    <w:bookmarkEnd w:id="17"/>
    <w:p w14:paraId="340457BE" w14:textId="77777777" w:rsidR="00D038C1" w:rsidRPr="00951B6C" w:rsidRDefault="00D038C1" w:rsidP="00AC6DE4">
      <w:pPr>
        <w:pStyle w:val="Nagwek2"/>
        <w:keepNext/>
        <w:keepLines/>
        <w:numPr>
          <w:ilvl w:val="1"/>
          <w:numId w:val="17"/>
        </w:numPr>
        <w:suppressAutoHyphens/>
        <w:spacing w:before="0" w:after="120" w:line="240" w:lineRule="auto"/>
        <w:rPr>
          <w:rFonts w:cs="Arial"/>
          <w:b w:val="0"/>
          <w:bCs/>
          <w:sz w:val="18"/>
          <w:szCs w:val="18"/>
          <w:u w:val="none"/>
        </w:rPr>
      </w:pPr>
      <w:r w:rsidRPr="00951B6C">
        <w:rPr>
          <w:rFonts w:cs="Arial"/>
          <w:b w:val="0"/>
          <w:bCs/>
          <w:sz w:val="18"/>
          <w:szCs w:val="18"/>
          <w:u w:val="none"/>
        </w:rPr>
        <w:t>W przypadku odstąpienia od Umowy</w:t>
      </w:r>
      <w:r w:rsidR="0083095E" w:rsidRPr="00951B6C">
        <w:rPr>
          <w:rFonts w:cs="Arial"/>
          <w:b w:val="0"/>
          <w:bCs/>
          <w:sz w:val="18"/>
          <w:szCs w:val="18"/>
          <w:u w:val="none"/>
        </w:rPr>
        <w:t xml:space="preserve"> przez Zamawiającego</w:t>
      </w:r>
      <w:r w:rsidR="00083C41" w:rsidRPr="00951B6C">
        <w:rPr>
          <w:rFonts w:cs="Arial"/>
          <w:b w:val="0"/>
          <w:bCs/>
          <w:sz w:val="18"/>
          <w:szCs w:val="18"/>
          <w:u w:val="none"/>
        </w:rPr>
        <w:t>,</w:t>
      </w:r>
      <w:r w:rsidRPr="00951B6C">
        <w:rPr>
          <w:rFonts w:cs="Arial"/>
          <w:b w:val="0"/>
          <w:bCs/>
          <w:sz w:val="18"/>
          <w:szCs w:val="18"/>
          <w:u w:val="none"/>
        </w:rPr>
        <w:t xml:space="preserve"> z przyczyn leżących po stronie Wykonawcy, Wykonawca zapłaci Zamawiającemu karę umowną w wysokości </w:t>
      </w:r>
      <w:r w:rsidR="001F5251" w:rsidRPr="00951B6C">
        <w:rPr>
          <w:rStyle w:val="Heading2Char"/>
          <w:rFonts w:cs="Arial"/>
          <w:b w:val="0"/>
          <w:bCs/>
          <w:color w:val="000000"/>
          <w:sz w:val="18"/>
          <w:szCs w:val="18"/>
          <w:u w:val="none"/>
        </w:rPr>
        <w:t>2</w:t>
      </w:r>
      <w:r w:rsidR="00952141" w:rsidRPr="00951B6C">
        <w:rPr>
          <w:rStyle w:val="Heading2Char"/>
          <w:rFonts w:cs="Arial"/>
          <w:b w:val="0"/>
          <w:bCs/>
          <w:color w:val="000000"/>
          <w:sz w:val="18"/>
          <w:szCs w:val="18"/>
          <w:u w:val="none"/>
        </w:rPr>
        <w:t>0</w:t>
      </w:r>
      <w:r w:rsidRPr="00951B6C">
        <w:rPr>
          <w:rFonts w:cs="Arial"/>
          <w:b w:val="0"/>
          <w:bCs/>
          <w:sz w:val="18"/>
          <w:szCs w:val="18"/>
          <w:u w:val="none"/>
        </w:rPr>
        <w:t>%</w:t>
      </w:r>
      <w:r w:rsidR="00943BBB" w:rsidRPr="00951B6C">
        <w:rPr>
          <w:rFonts w:cs="Arial"/>
          <w:b w:val="0"/>
          <w:bCs/>
          <w:sz w:val="18"/>
          <w:szCs w:val="18"/>
          <w:u w:val="none"/>
        </w:rPr>
        <w:t xml:space="preserve"> </w:t>
      </w:r>
      <w:r w:rsidRPr="00951B6C">
        <w:rPr>
          <w:rFonts w:cs="Arial"/>
          <w:b w:val="0"/>
          <w:bCs/>
          <w:sz w:val="18"/>
          <w:szCs w:val="18"/>
          <w:u w:val="none"/>
        </w:rPr>
        <w:t>Wynagrodzenia umownego.</w:t>
      </w:r>
    </w:p>
    <w:p w14:paraId="25A6E938" w14:textId="77777777" w:rsidR="00D038C1" w:rsidRPr="00951B6C" w:rsidRDefault="00D038C1" w:rsidP="00AC6DE4">
      <w:pPr>
        <w:pStyle w:val="Nagwek2"/>
        <w:keepNext/>
        <w:keepLines/>
        <w:numPr>
          <w:ilvl w:val="1"/>
          <w:numId w:val="17"/>
        </w:numPr>
        <w:suppressAutoHyphens/>
        <w:spacing w:before="0" w:after="120" w:line="240" w:lineRule="auto"/>
        <w:rPr>
          <w:rFonts w:cs="Arial"/>
          <w:b w:val="0"/>
          <w:bCs/>
          <w:sz w:val="18"/>
          <w:szCs w:val="18"/>
          <w:u w:val="none"/>
        </w:rPr>
      </w:pPr>
      <w:r w:rsidRPr="00951B6C">
        <w:rPr>
          <w:rFonts w:cs="Arial"/>
          <w:b w:val="0"/>
          <w:bCs/>
          <w:sz w:val="18"/>
          <w:szCs w:val="18"/>
          <w:u w:val="none"/>
        </w:rPr>
        <w:t xml:space="preserve">W przypadku powierzenia przez Wykonawcę, wykonania całości lub części </w:t>
      </w:r>
      <w:r w:rsidR="000E0ABE" w:rsidRPr="00951B6C">
        <w:rPr>
          <w:rFonts w:cs="Arial"/>
          <w:b w:val="0"/>
          <w:bCs/>
          <w:sz w:val="18"/>
          <w:szCs w:val="18"/>
          <w:u w:val="none"/>
        </w:rPr>
        <w:t>p</w:t>
      </w:r>
      <w:r w:rsidRPr="00951B6C">
        <w:rPr>
          <w:rFonts w:cs="Arial"/>
          <w:b w:val="0"/>
          <w:bCs/>
          <w:sz w:val="18"/>
          <w:szCs w:val="18"/>
          <w:u w:val="none"/>
        </w:rPr>
        <w:t xml:space="preserve">rac podwykonawcy w sposób naruszający postanowienia Umowy, Wykonawca zapłaci Zamawiającemu karę umowną w wysokości </w:t>
      </w:r>
      <w:r w:rsidR="009D09C6" w:rsidRPr="00951B6C">
        <w:rPr>
          <w:rStyle w:val="Heading2Char"/>
          <w:rFonts w:cs="Arial"/>
          <w:b w:val="0"/>
          <w:bCs/>
          <w:sz w:val="18"/>
          <w:szCs w:val="18"/>
          <w:u w:val="none"/>
        </w:rPr>
        <w:t>5</w:t>
      </w:r>
      <w:r w:rsidR="0015610E" w:rsidRPr="00951B6C">
        <w:rPr>
          <w:rFonts w:cs="Arial"/>
          <w:b w:val="0"/>
          <w:bCs/>
          <w:sz w:val="18"/>
          <w:szCs w:val="18"/>
          <w:u w:val="none"/>
        </w:rPr>
        <w:t> </w:t>
      </w:r>
      <w:r w:rsidR="007C4794" w:rsidRPr="00951B6C">
        <w:rPr>
          <w:rFonts w:cs="Arial"/>
          <w:b w:val="0"/>
          <w:bCs/>
          <w:sz w:val="18"/>
          <w:szCs w:val="18"/>
          <w:u w:val="none"/>
        </w:rPr>
        <w:t>% Wynagrodzenia</w:t>
      </w:r>
      <w:r w:rsidRPr="00951B6C">
        <w:rPr>
          <w:rFonts w:cs="Arial"/>
          <w:b w:val="0"/>
          <w:bCs/>
          <w:sz w:val="18"/>
          <w:szCs w:val="18"/>
          <w:u w:val="none"/>
        </w:rPr>
        <w:t xml:space="preserve"> umownego</w:t>
      </w:r>
      <w:r w:rsidR="00FA5AA7" w:rsidRPr="00951B6C">
        <w:rPr>
          <w:rFonts w:cs="Arial"/>
          <w:b w:val="0"/>
          <w:bCs/>
          <w:sz w:val="18"/>
          <w:szCs w:val="18"/>
          <w:u w:val="none"/>
        </w:rPr>
        <w:t xml:space="preserve"> za każdy przypadek naruszenia</w:t>
      </w:r>
      <w:r w:rsidRPr="00951B6C">
        <w:rPr>
          <w:rFonts w:cs="Arial"/>
          <w:b w:val="0"/>
          <w:bCs/>
          <w:sz w:val="18"/>
          <w:szCs w:val="18"/>
          <w:u w:val="none"/>
        </w:rPr>
        <w:t>.</w:t>
      </w:r>
    </w:p>
    <w:p w14:paraId="0F4DD0FA" w14:textId="77777777" w:rsidR="00D038C1" w:rsidRPr="00951B6C" w:rsidRDefault="00D038C1" w:rsidP="00AC6DE4">
      <w:pPr>
        <w:pStyle w:val="Nagwek2"/>
        <w:keepNext/>
        <w:keepLines/>
        <w:numPr>
          <w:ilvl w:val="1"/>
          <w:numId w:val="17"/>
        </w:numPr>
        <w:suppressAutoHyphens/>
        <w:spacing w:before="0" w:after="120" w:line="240" w:lineRule="auto"/>
        <w:rPr>
          <w:rFonts w:cs="Arial"/>
          <w:b w:val="0"/>
          <w:bCs/>
          <w:sz w:val="18"/>
          <w:szCs w:val="18"/>
          <w:u w:val="none"/>
        </w:rPr>
      </w:pPr>
      <w:r w:rsidRPr="00951B6C">
        <w:rPr>
          <w:rFonts w:cs="Arial"/>
          <w:b w:val="0"/>
          <w:bCs/>
          <w:sz w:val="18"/>
          <w:szCs w:val="18"/>
          <w:u w:val="none"/>
        </w:rPr>
        <w:t>Zapłata kary umownej nastąpi w terminie i na rachunek wskazany w wezwaniu/nocie księgowej.</w:t>
      </w:r>
    </w:p>
    <w:p w14:paraId="3756D32C" w14:textId="5D97B4AD" w:rsidR="00F969DB" w:rsidRPr="00951B6C" w:rsidRDefault="00F969DB" w:rsidP="00AC6DE4">
      <w:pPr>
        <w:pStyle w:val="Nagwek2"/>
        <w:keepNext/>
        <w:keepLines/>
        <w:numPr>
          <w:ilvl w:val="1"/>
          <w:numId w:val="17"/>
        </w:numPr>
        <w:suppressAutoHyphens/>
        <w:spacing w:before="0" w:after="120" w:line="240" w:lineRule="auto"/>
        <w:rPr>
          <w:rFonts w:cs="Arial"/>
          <w:b w:val="0"/>
          <w:bCs/>
          <w:sz w:val="18"/>
          <w:szCs w:val="18"/>
          <w:u w:val="none"/>
        </w:rPr>
      </w:pPr>
      <w:r w:rsidRPr="00951B6C">
        <w:rPr>
          <w:rFonts w:cs="Arial"/>
          <w:b w:val="0"/>
          <w:bCs/>
          <w:sz w:val="18"/>
          <w:szCs w:val="18"/>
          <w:u w:val="none"/>
        </w:rPr>
        <w:t>Zapłata kar umownych nie zwalnia Wykonawcy od obowiązku wykonania Umowy. Nałożenie przez Zamawiającego na Wykonawcę kary umownej na podstawie ust. 2 nie wyłącza prawa Zamawiającego do obciążenia Wykonawcy karą umowną za zdarzenie stanowiące podstawę do odstąpienia od Umowy z przyczyn leżących po stronie Wykonawcy. Kary umowne mogą podlegać kumulacji.</w:t>
      </w:r>
    </w:p>
    <w:p w14:paraId="18F01C59" w14:textId="77777777" w:rsidR="00D038C1" w:rsidRPr="00951B6C" w:rsidRDefault="00D038C1" w:rsidP="00AC6DE4">
      <w:pPr>
        <w:pStyle w:val="Nagwek2"/>
        <w:keepNext/>
        <w:keepLines/>
        <w:numPr>
          <w:ilvl w:val="1"/>
          <w:numId w:val="17"/>
        </w:numPr>
        <w:suppressAutoHyphens/>
        <w:spacing w:before="0" w:after="120" w:line="240" w:lineRule="auto"/>
        <w:rPr>
          <w:rFonts w:cs="Arial"/>
          <w:b w:val="0"/>
          <w:bCs/>
          <w:sz w:val="18"/>
          <w:szCs w:val="18"/>
          <w:u w:val="none"/>
        </w:rPr>
      </w:pPr>
      <w:r w:rsidRPr="00951B6C">
        <w:rPr>
          <w:rFonts w:cs="Arial"/>
          <w:b w:val="0"/>
          <w:bCs/>
          <w:sz w:val="18"/>
          <w:szCs w:val="18"/>
          <w:u w:val="none"/>
        </w:rPr>
        <w:t>Zamawiający ma prawo dochodzić od Wykonawcy odszkodowania przenoszącego wysokość kar umownych</w:t>
      </w:r>
      <w:r w:rsidR="009D09C6" w:rsidRPr="00951B6C">
        <w:rPr>
          <w:rFonts w:cs="Arial"/>
          <w:b w:val="0"/>
          <w:bCs/>
          <w:sz w:val="18"/>
          <w:szCs w:val="18"/>
          <w:u w:val="none"/>
        </w:rPr>
        <w:t xml:space="preserve"> na zasadach ogólnych Kodeksu cywilnego</w:t>
      </w:r>
      <w:r w:rsidRPr="00951B6C">
        <w:rPr>
          <w:rFonts w:cs="Arial"/>
          <w:b w:val="0"/>
          <w:bCs/>
          <w:sz w:val="18"/>
          <w:szCs w:val="18"/>
          <w:u w:val="none"/>
        </w:rPr>
        <w:t xml:space="preserve">. </w:t>
      </w:r>
    </w:p>
    <w:p w14:paraId="4E7C423F" w14:textId="77777777" w:rsidR="00A23BE0" w:rsidRPr="00951B6C" w:rsidRDefault="00A23BE0" w:rsidP="00AC6DE4">
      <w:pPr>
        <w:pStyle w:val="Nagwek2"/>
        <w:keepNext/>
        <w:keepLines/>
        <w:numPr>
          <w:ilvl w:val="1"/>
          <w:numId w:val="17"/>
        </w:numPr>
        <w:suppressAutoHyphens/>
        <w:spacing w:before="0" w:after="120" w:line="240" w:lineRule="auto"/>
        <w:rPr>
          <w:rFonts w:cs="Arial"/>
          <w:b w:val="0"/>
          <w:sz w:val="18"/>
          <w:szCs w:val="18"/>
          <w:u w:val="none"/>
        </w:rPr>
      </w:pPr>
      <w:r w:rsidRPr="00951B6C">
        <w:rPr>
          <w:rFonts w:cs="Arial"/>
          <w:b w:val="0"/>
          <w:sz w:val="18"/>
          <w:szCs w:val="18"/>
          <w:u w:val="none"/>
        </w:rPr>
        <w:t>Łączna wysokość kar umownych nałożonych przez Zamawiającego z tytułów, o których mowa w ust. 1 pkt 1, nie może przekroczyć 30 % Wynagrodzenia umownego.</w:t>
      </w:r>
    </w:p>
    <w:p w14:paraId="10064268" w14:textId="77777777" w:rsidR="00D038C1" w:rsidRPr="00951B6C" w:rsidRDefault="00D038C1" w:rsidP="00AC6DE4">
      <w:pPr>
        <w:pStyle w:val="Nagwek2"/>
        <w:keepNext/>
        <w:keepLines/>
        <w:numPr>
          <w:ilvl w:val="1"/>
          <w:numId w:val="17"/>
        </w:numPr>
        <w:suppressAutoHyphens/>
        <w:spacing w:before="0" w:after="120" w:line="240" w:lineRule="auto"/>
        <w:rPr>
          <w:rFonts w:cs="Arial"/>
          <w:b w:val="0"/>
          <w:bCs/>
          <w:sz w:val="18"/>
          <w:szCs w:val="18"/>
          <w:u w:val="none"/>
        </w:rPr>
      </w:pPr>
      <w:r w:rsidRPr="00951B6C">
        <w:rPr>
          <w:rFonts w:cs="Arial"/>
          <w:b w:val="0"/>
          <w:bCs/>
          <w:sz w:val="18"/>
          <w:szCs w:val="18"/>
          <w:u w:val="none"/>
        </w:rPr>
        <w:t>Dniem zapłaty kary umownej będzie dzień uznania rachunku bankowego Zamawiającego.</w:t>
      </w:r>
    </w:p>
    <w:p w14:paraId="5B2E4940" w14:textId="77777777" w:rsidR="005E3897" w:rsidRPr="00951B6C" w:rsidRDefault="005E3897" w:rsidP="00AC6DE4">
      <w:pPr>
        <w:pStyle w:val="Nagwek1"/>
        <w:keepNext/>
        <w:keepLines/>
        <w:suppressAutoHyphens/>
        <w:spacing w:before="0" w:after="120" w:line="240" w:lineRule="auto"/>
        <w:rPr>
          <w:rFonts w:cs="Arial"/>
          <w:sz w:val="18"/>
          <w:szCs w:val="18"/>
        </w:rPr>
      </w:pPr>
      <w:r w:rsidRPr="00951B6C">
        <w:rPr>
          <w:rFonts w:cs="Arial"/>
          <w:sz w:val="18"/>
          <w:szCs w:val="18"/>
        </w:rPr>
        <w:t>Odstąpienie od umowy</w:t>
      </w:r>
      <w:r w:rsidR="0092483D" w:rsidRPr="00951B6C">
        <w:rPr>
          <w:rFonts w:cs="Arial"/>
          <w:sz w:val="18"/>
          <w:szCs w:val="18"/>
        </w:rPr>
        <w:t xml:space="preserve"> </w:t>
      </w:r>
    </w:p>
    <w:p w14:paraId="19BD024E" w14:textId="77777777" w:rsidR="00AB2266" w:rsidRPr="00951B6C" w:rsidRDefault="00D038C1" w:rsidP="00AC6DE4">
      <w:pPr>
        <w:pStyle w:val="Nagwek2"/>
        <w:keepNext/>
        <w:keepLines/>
        <w:numPr>
          <w:ilvl w:val="1"/>
          <w:numId w:val="18"/>
        </w:numPr>
        <w:suppressAutoHyphens/>
        <w:spacing w:before="0" w:after="120" w:line="240" w:lineRule="auto"/>
        <w:rPr>
          <w:rFonts w:cs="Arial"/>
          <w:b w:val="0"/>
          <w:bCs/>
          <w:sz w:val="18"/>
          <w:szCs w:val="18"/>
          <w:u w:val="none"/>
        </w:rPr>
      </w:pPr>
      <w:r w:rsidRPr="00951B6C">
        <w:rPr>
          <w:rFonts w:cs="Arial"/>
          <w:b w:val="0"/>
          <w:bCs/>
          <w:sz w:val="18"/>
          <w:szCs w:val="18"/>
          <w:u w:val="none"/>
        </w:rPr>
        <w:t>Zamawiający jest uprawniony do odstąpienia od Umowy w przypadku wystąpienia któregokolwiek z poniżej wymienionych zdarzeń:</w:t>
      </w:r>
    </w:p>
    <w:p w14:paraId="030E2CF4" w14:textId="77777777" w:rsidR="00AB2266" w:rsidRPr="00951B6C" w:rsidRDefault="00D038C1" w:rsidP="00AC6DE4">
      <w:pPr>
        <w:pStyle w:val="Nagwek3"/>
        <w:keepNext/>
        <w:keepLines/>
        <w:numPr>
          <w:ilvl w:val="2"/>
          <w:numId w:val="19"/>
        </w:numPr>
        <w:suppressAutoHyphens/>
        <w:spacing w:before="0" w:after="120" w:line="240" w:lineRule="auto"/>
        <w:ind w:left="924" w:hanging="357"/>
        <w:rPr>
          <w:rFonts w:cs="Arial"/>
          <w:b w:val="0"/>
          <w:bCs/>
          <w:sz w:val="18"/>
          <w:szCs w:val="18"/>
        </w:rPr>
      </w:pPr>
      <w:r w:rsidRPr="00951B6C">
        <w:rPr>
          <w:rFonts w:cs="Arial"/>
          <w:b w:val="0"/>
          <w:bCs/>
          <w:sz w:val="18"/>
          <w:szCs w:val="18"/>
        </w:rPr>
        <w:t xml:space="preserve">Wykonawca ogłosi likwidację lub zaistnieją przesłanki do ogłoszenia upadłości lub wszczęcia postępowania restrukturyzacyjnego Wykonawcy, przy </w:t>
      </w:r>
      <w:r w:rsidR="00A50286" w:rsidRPr="00951B6C">
        <w:rPr>
          <w:rFonts w:cs="Arial"/>
          <w:b w:val="0"/>
          <w:bCs/>
          <w:sz w:val="18"/>
          <w:szCs w:val="18"/>
        </w:rPr>
        <w:t>czym,</w:t>
      </w:r>
      <w:r w:rsidRPr="00951B6C">
        <w:rPr>
          <w:rFonts w:cs="Arial"/>
          <w:b w:val="0"/>
          <w:bCs/>
          <w:sz w:val="18"/>
          <w:szCs w:val="18"/>
        </w:rPr>
        <w:t xml:space="preserve"> gdy Wykonawcą jest spółka cywilna lub Konsorcjum uznaje się, że wystarczającym jest, by zdarzenie dotyczyło choć jednego wspólnika spółki cywilnej lub członka Konsorcjum;</w:t>
      </w:r>
    </w:p>
    <w:p w14:paraId="51DF2C1C" w14:textId="77777777" w:rsidR="00AB2266" w:rsidRPr="00951B6C" w:rsidRDefault="00D038C1" w:rsidP="00AC6DE4">
      <w:pPr>
        <w:pStyle w:val="Nagwek3"/>
        <w:keepNext/>
        <w:keepLines/>
        <w:numPr>
          <w:ilvl w:val="2"/>
          <w:numId w:val="19"/>
        </w:numPr>
        <w:suppressAutoHyphens/>
        <w:spacing w:before="0" w:after="120" w:line="240" w:lineRule="auto"/>
        <w:ind w:left="924" w:hanging="357"/>
        <w:rPr>
          <w:rFonts w:cs="Arial"/>
          <w:b w:val="0"/>
          <w:bCs/>
          <w:sz w:val="18"/>
          <w:szCs w:val="18"/>
        </w:rPr>
      </w:pPr>
      <w:r w:rsidRPr="00951B6C">
        <w:rPr>
          <w:rFonts w:cs="Arial"/>
          <w:b w:val="0"/>
          <w:bCs/>
          <w:sz w:val="18"/>
          <w:szCs w:val="18"/>
        </w:rPr>
        <w:t xml:space="preserve">Wykonawca nie rozpoczął prac w terminie </w:t>
      </w:r>
      <w:r w:rsidR="00943BBB" w:rsidRPr="00951B6C">
        <w:rPr>
          <w:rFonts w:cs="Arial"/>
          <w:b w:val="0"/>
          <w:sz w:val="18"/>
          <w:szCs w:val="18"/>
        </w:rPr>
        <w:t>10</w:t>
      </w:r>
      <w:r w:rsidRPr="00951B6C">
        <w:rPr>
          <w:rFonts w:cs="Arial"/>
          <w:b w:val="0"/>
          <w:sz w:val="18"/>
          <w:szCs w:val="18"/>
        </w:rPr>
        <w:t xml:space="preserve"> dni </w:t>
      </w:r>
      <w:r w:rsidR="00857576" w:rsidRPr="00951B6C">
        <w:rPr>
          <w:rFonts w:cs="Arial"/>
          <w:b w:val="0"/>
          <w:bCs/>
          <w:sz w:val="18"/>
          <w:szCs w:val="18"/>
        </w:rPr>
        <w:t>od dnia zawarcia umowy</w:t>
      </w:r>
      <w:r w:rsidR="003B25B7" w:rsidRPr="00951B6C">
        <w:rPr>
          <w:rFonts w:cs="Arial"/>
          <w:b w:val="0"/>
          <w:bCs/>
          <w:sz w:val="18"/>
          <w:szCs w:val="18"/>
        </w:rPr>
        <w:t>.</w:t>
      </w:r>
    </w:p>
    <w:p w14:paraId="79AC1319" w14:textId="77777777" w:rsidR="00AB2266" w:rsidRPr="00951B6C" w:rsidRDefault="00D038C1" w:rsidP="00AC6DE4">
      <w:pPr>
        <w:pStyle w:val="Nagwek3"/>
        <w:keepNext/>
        <w:keepLines/>
        <w:numPr>
          <w:ilvl w:val="2"/>
          <w:numId w:val="19"/>
        </w:numPr>
        <w:suppressAutoHyphens/>
        <w:spacing w:before="0" w:after="120" w:line="240" w:lineRule="auto"/>
        <w:ind w:left="924" w:hanging="357"/>
        <w:rPr>
          <w:rFonts w:cs="Arial"/>
          <w:b w:val="0"/>
          <w:bCs/>
          <w:sz w:val="18"/>
          <w:szCs w:val="18"/>
        </w:rPr>
      </w:pPr>
      <w:r w:rsidRPr="00951B6C">
        <w:rPr>
          <w:rFonts w:cs="Arial"/>
          <w:b w:val="0"/>
          <w:bCs/>
          <w:sz w:val="18"/>
          <w:szCs w:val="18"/>
        </w:rPr>
        <w:t xml:space="preserve">Wykonawca pozostaje w opóźnieniu lub zaniechał realizacji Umowy w taki sposób, iż nie jest prawdopodobnym wykonanie przedmiotu Umowy w ustalonym terminie końcowym realizacji Umowy, </w:t>
      </w:r>
    </w:p>
    <w:p w14:paraId="5965B0A0" w14:textId="77777777" w:rsidR="00AB2266" w:rsidRPr="00951B6C" w:rsidRDefault="00D038C1" w:rsidP="00AC6DE4">
      <w:pPr>
        <w:pStyle w:val="Nagwek3"/>
        <w:keepNext/>
        <w:keepLines/>
        <w:numPr>
          <w:ilvl w:val="2"/>
          <w:numId w:val="19"/>
        </w:numPr>
        <w:suppressAutoHyphens/>
        <w:spacing w:before="0" w:after="120" w:line="240" w:lineRule="auto"/>
        <w:ind w:left="924" w:hanging="357"/>
        <w:rPr>
          <w:rFonts w:cs="Arial"/>
          <w:b w:val="0"/>
          <w:bCs/>
          <w:sz w:val="18"/>
          <w:szCs w:val="18"/>
        </w:rPr>
      </w:pPr>
      <w:r w:rsidRPr="00951B6C">
        <w:rPr>
          <w:rFonts w:cs="Arial"/>
          <w:b w:val="0"/>
          <w:bCs/>
          <w:sz w:val="18"/>
          <w:szCs w:val="18"/>
        </w:rPr>
        <w:t>Wykonawca w sposób nieprzerwany nie realizuj</w:t>
      </w:r>
      <w:r w:rsidR="00943BBB" w:rsidRPr="00951B6C">
        <w:rPr>
          <w:rFonts w:cs="Arial"/>
          <w:b w:val="0"/>
          <w:bCs/>
          <w:sz w:val="18"/>
          <w:szCs w:val="18"/>
        </w:rPr>
        <w:t>e Umowy przez okres kolejnych 10</w:t>
      </w:r>
      <w:r w:rsidR="00FA5AA7" w:rsidRPr="00951B6C">
        <w:rPr>
          <w:rFonts w:cs="Arial"/>
          <w:b w:val="0"/>
          <w:bCs/>
          <w:sz w:val="18"/>
          <w:szCs w:val="18"/>
        </w:rPr>
        <w:t xml:space="preserve"> </w:t>
      </w:r>
      <w:r w:rsidRPr="00951B6C">
        <w:rPr>
          <w:rFonts w:cs="Arial"/>
          <w:b w:val="0"/>
          <w:bCs/>
          <w:sz w:val="18"/>
          <w:szCs w:val="18"/>
        </w:rPr>
        <w:t>dni kalendarzowych i pomimo wezwania Zamawiającego nie podejmuje się wznowienia prac w terminie wyznaczonym przez Zamawiającego,</w:t>
      </w:r>
    </w:p>
    <w:p w14:paraId="2D35BE6C" w14:textId="77777777" w:rsidR="00AB2266" w:rsidRPr="00951B6C" w:rsidRDefault="00D038C1" w:rsidP="00AC6DE4">
      <w:pPr>
        <w:pStyle w:val="Nagwek3"/>
        <w:keepNext/>
        <w:keepLines/>
        <w:numPr>
          <w:ilvl w:val="2"/>
          <w:numId w:val="19"/>
        </w:numPr>
        <w:suppressAutoHyphens/>
        <w:spacing w:before="0" w:after="120" w:line="240" w:lineRule="auto"/>
        <w:ind w:left="924" w:hanging="357"/>
        <w:rPr>
          <w:rFonts w:cs="Arial"/>
          <w:b w:val="0"/>
          <w:bCs/>
          <w:sz w:val="18"/>
          <w:szCs w:val="18"/>
        </w:rPr>
      </w:pPr>
      <w:r w:rsidRPr="00951B6C">
        <w:rPr>
          <w:rFonts w:cs="Arial"/>
          <w:b w:val="0"/>
          <w:bCs/>
          <w:sz w:val="18"/>
          <w:szCs w:val="18"/>
        </w:rPr>
        <w:t xml:space="preserve">Wykonawca nie wykonał prac wskazanych w </w:t>
      </w:r>
      <w:r w:rsidRPr="00951B6C">
        <w:rPr>
          <w:rFonts w:cs="Arial"/>
          <w:b w:val="0"/>
          <w:sz w:val="18"/>
          <w:szCs w:val="18"/>
        </w:rPr>
        <w:t xml:space="preserve">pozycji </w:t>
      </w:r>
      <w:r w:rsidR="00943BBB" w:rsidRPr="00951B6C">
        <w:rPr>
          <w:rFonts w:cs="Arial"/>
          <w:b w:val="0"/>
          <w:sz w:val="18"/>
          <w:szCs w:val="18"/>
        </w:rPr>
        <w:t>2</w:t>
      </w:r>
      <w:r w:rsidR="001B6F4B" w:rsidRPr="00951B6C">
        <w:rPr>
          <w:rFonts w:cs="Arial"/>
          <w:b w:val="0"/>
          <w:sz w:val="18"/>
          <w:szCs w:val="18"/>
        </w:rPr>
        <w:t xml:space="preserve"> </w:t>
      </w:r>
      <w:r w:rsidR="00FA5AA7" w:rsidRPr="00951B6C">
        <w:rPr>
          <w:rFonts w:cs="Arial"/>
          <w:b w:val="0"/>
          <w:bCs/>
          <w:sz w:val="18"/>
          <w:szCs w:val="18"/>
        </w:rPr>
        <w:t xml:space="preserve">Tabeli </w:t>
      </w:r>
      <w:r w:rsidRPr="00951B6C">
        <w:rPr>
          <w:rFonts w:cs="Arial"/>
          <w:b w:val="0"/>
          <w:bCs/>
          <w:sz w:val="18"/>
          <w:szCs w:val="18"/>
        </w:rPr>
        <w:t>nr 1 „</w:t>
      </w:r>
      <w:r w:rsidR="00FA5AA7" w:rsidRPr="00951B6C">
        <w:rPr>
          <w:rFonts w:cs="Arial"/>
          <w:b w:val="0"/>
          <w:bCs/>
          <w:sz w:val="18"/>
          <w:szCs w:val="18"/>
        </w:rPr>
        <w:t>Z</w:t>
      </w:r>
      <w:r w:rsidRPr="00951B6C">
        <w:rPr>
          <w:rFonts w:cs="Arial"/>
          <w:b w:val="0"/>
          <w:bCs/>
          <w:sz w:val="18"/>
          <w:szCs w:val="18"/>
        </w:rPr>
        <w:t>akres prac Wykonawcy” zamieszczonej w § 2 ust. 1 Umowy w terminie wskazanym</w:t>
      </w:r>
      <w:r w:rsidR="0023593E" w:rsidRPr="00951B6C">
        <w:rPr>
          <w:rFonts w:cs="Arial"/>
          <w:b w:val="0"/>
          <w:bCs/>
          <w:sz w:val="18"/>
          <w:szCs w:val="18"/>
        </w:rPr>
        <w:t xml:space="preserve"> w</w:t>
      </w:r>
      <w:r w:rsidRPr="00951B6C">
        <w:rPr>
          <w:rFonts w:cs="Arial"/>
          <w:b w:val="0"/>
          <w:bCs/>
          <w:sz w:val="18"/>
          <w:szCs w:val="18"/>
        </w:rPr>
        <w:t xml:space="preserve"> </w:t>
      </w:r>
      <w:r w:rsidRPr="00951B6C">
        <w:rPr>
          <w:rFonts w:cs="Arial"/>
          <w:b w:val="0"/>
          <w:sz w:val="18"/>
          <w:szCs w:val="18"/>
        </w:rPr>
        <w:t>pozycji</w:t>
      </w:r>
      <w:r w:rsidR="0023593E" w:rsidRPr="00951B6C">
        <w:rPr>
          <w:rFonts w:cs="Arial"/>
          <w:b w:val="0"/>
          <w:sz w:val="18"/>
          <w:szCs w:val="18"/>
        </w:rPr>
        <w:t xml:space="preserve"> </w:t>
      </w:r>
      <w:r w:rsidR="00E4124E" w:rsidRPr="00951B6C">
        <w:rPr>
          <w:rFonts w:cs="Arial"/>
          <w:b w:val="0"/>
          <w:sz w:val="18"/>
          <w:szCs w:val="18"/>
        </w:rPr>
        <w:t>2</w:t>
      </w:r>
      <w:r w:rsidRPr="00951B6C">
        <w:rPr>
          <w:rFonts w:cs="Arial"/>
          <w:b w:val="0"/>
          <w:bCs/>
          <w:sz w:val="18"/>
          <w:szCs w:val="18"/>
        </w:rPr>
        <w:t xml:space="preserve"> </w:t>
      </w:r>
      <w:r w:rsidR="00FA5AA7" w:rsidRPr="00951B6C">
        <w:rPr>
          <w:rFonts w:cs="Arial"/>
          <w:b w:val="0"/>
          <w:bCs/>
          <w:sz w:val="18"/>
          <w:szCs w:val="18"/>
        </w:rPr>
        <w:t>T</w:t>
      </w:r>
      <w:r w:rsidR="004D5D36" w:rsidRPr="00951B6C">
        <w:rPr>
          <w:rFonts w:cs="Arial"/>
          <w:b w:val="0"/>
          <w:bCs/>
          <w:sz w:val="18"/>
          <w:szCs w:val="18"/>
        </w:rPr>
        <w:t>abeli nr 2 „Harmonogram bazowy” zamieszczonej w § 5 ust. 2</w:t>
      </w:r>
      <w:r w:rsidR="00E3689A" w:rsidRPr="00951B6C">
        <w:rPr>
          <w:rFonts w:cs="Arial"/>
          <w:b w:val="0"/>
          <w:bCs/>
          <w:sz w:val="18"/>
          <w:szCs w:val="18"/>
        </w:rPr>
        <w:t xml:space="preserve"> Umowy</w:t>
      </w:r>
      <w:r w:rsidR="00E4124E" w:rsidRPr="00951B6C">
        <w:rPr>
          <w:rFonts w:cs="Arial"/>
          <w:b w:val="0"/>
          <w:bCs/>
          <w:sz w:val="18"/>
          <w:szCs w:val="18"/>
        </w:rPr>
        <w:t xml:space="preserve"> lub prac wskazanych w </w:t>
      </w:r>
      <w:r w:rsidR="00E4124E" w:rsidRPr="00951B6C">
        <w:rPr>
          <w:rFonts w:cs="Arial"/>
          <w:b w:val="0"/>
          <w:sz w:val="18"/>
          <w:szCs w:val="18"/>
        </w:rPr>
        <w:t xml:space="preserve">pozycji 3 </w:t>
      </w:r>
      <w:r w:rsidR="00E4124E" w:rsidRPr="00951B6C">
        <w:rPr>
          <w:rFonts w:cs="Arial"/>
          <w:b w:val="0"/>
          <w:bCs/>
          <w:sz w:val="18"/>
          <w:szCs w:val="18"/>
        </w:rPr>
        <w:t xml:space="preserve">Tabeli nr 1 „Zakres prac Wykonawcy” zamieszczonej w § 2 ust. 1 Umowy w terminie wskazanym w </w:t>
      </w:r>
      <w:r w:rsidR="00E4124E" w:rsidRPr="00951B6C">
        <w:rPr>
          <w:rFonts w:cs="Arial"/>
          <w:b w:val="0"/>
          <w:sz w:val="18"/>
          <w:szCs w:val="18"/>
        </w:rPr>
        <w:t>pozycji 3</w:t>
      </w:r>
      <w:r w:rsidR="00E4124E" w:rsidRPr="00951B6C">
        <w:rPr>
          <w:rFonts w:cs="Arial"/>
          <w:b w:val="0"/>
          <w:bCs/>
          <w:sz w:val="18"/>
          <w:szCs w:val="18"/>
        </w:rPr>
        <w:t xml:space="preserve"> Tabeli nr 2 „Harmonogram bazowy” zamieszczonej w § 5 ust. 2 Umowy</w:t>
      </w:r>
      <w:r w:rsidRPr="00951B6C">
        <w:rPr>
          <w:rFonts w:cs="Arial"/>
          <w:b w:val="0"/>
          <w:bCs/>
          <w:sz w:val="18"/>
          <w:szCs w:val="18"/>
        </w:rPr>
        <w:t xml:space="preserve">, </w:t>
      </w:r>
    </w:p>
    <w:p w14:paraId="01D6F5FA" w14:textId="77777777" w:rsidR="00AB2266" w:rsidRPr="00951B6C" w:rsidRDefault="00D038C1" w:rsidP="00AC6DE4">
      <w:pPr>
        <w:pStyle w:val="Nagwek3"/>
        <w:keepNext/>
        <w:keepLines/>
        <w:numPr>
          <w:ilvl w:val="2"/>
          <w:numId w:val="19"/>
        </w:numPr>
        <w:suppressAutoHyphens/>
        <w:spacing w:before="0" w:after="120" w:line="240" w:lineRule="auto"/>
        <w:ind w:left="924" w:hanging="357"/>
        <w:rPr>
          <w:rFonts w:cs="Arial"/>
          <w:b w:val="0"/>
          <w:bCs/>
          <w:sz w:val="18"/>
          <w:szCs w:val="18"/>
        </w:rPr>
      </w:pPr>
      <w:r w:rsidRPr="00951B6C">
        <w:rPr>
          <w:rFonts w:cs="Arial"/>
          <w:b w:val="0"/>
          <w:bCs/>
          <w:sz w:val="18"/>
          <w:szCs w:val="18"/>
        </w:rPr>
        <w:t>Wykonawca wykonuje przedmiot Umowy wadliwie lub niezgodnie z postanowieniami Umowy i pomimo pisemnego upomnienia przez Zamawiającego nie usunął wskazanych uchybień w wyznaczonym terminie,</w:t>
      </w:r>
    </w:p>
    <w:p w14:paraId="2EA728E6" w14:textId="77777777" w:rsidR="00AB2266" w:rsidRPr="00951B6C" w:rsidRDefault="00D038C1" w:rsidP="00AC6DE4">
      <w:pPr>
        <w:pStyle w:val="Nagwek3"/>
        <w:keepNext/>
        <w:keepLines/>
        <w:numPr>
          <w:ilvl w:val="2"/>
          <w:numId w:val="19"/>
        </w:numPr>
        <w:suppressAutoHyphens/>
        <w:spacing w:before="0" w:after="120" w:line="240" w:lineRule="auto"/>
        <w:ind w:left="924" w:hanging="357"/>
        <w:rPr>
          <w:rFonts w:cs="Arial"/>
          <w:b w:val="0"/>
          <w:bCs/>
          <w:sz w:val="18"/>
          <w:szCs w:val="18"/>
        </w:rPr>
      </w:pPr>
      <w:r w:rsidRPr="00951B6C">
        <w:rPr>
          <w:rFonts w:cs="Arial"/>
          <w:b w:val="0"/>
          <w:bCs/>
          <w:sz w:val="18"/>
          <w:szCs w:val="18"/>
        </w:rPr>
        <w:t>Wykonawca nie stosuje się do poleceń Zamawiającego, lub nie wykonuje innych obowiązków, wynikających z Umowy i pomimo pisemnego upomnienia przez Zamawiającego nie usunął wskazanych uchybień w wyznaczonym terminie, z zastrzeżeniem poniżej określonych punktów,</w:t>
      </w:r>
    </w:p>
    <w:p w14:paraId="5DD8D86C" w14:textId="77777777" w:rsidR="00AB2266" w:rsidRPr="00951B6C" w:rsidRDefault="00D038C1" w:rsidP="00AC6DE4">
      <w:pPr>
        <w:pStyle w:val="Nagwek3"/>
        <w:keepNext/>
        <w:keepLines/>
        <w:numPr>
          <w:ilvl w:val="2"/>
          <w:numId w:val="19"/>
        </w:numPr>
        <w:suppressAutoHyphens/>
        <w:spacing w:before="0" w:after="120" w:line="240" w:lineRule="auto"/>
        <w:ind w:left="924" w:hanging="357"/>
        <w:rPr>
          <w:rFonts w:cs="Arial"/>
          <w:b w:val="0"/>
          <w:bCs/>
          <w:sz w:val="18"/>
          <w:szCs w:val="18"/>
        </w:rPr>
      </w:pPr>
      <w:r w:rsidRPr="00951B6C">
        <w:rPr>
          <w:rFonts w:cs="Arial"/>
          <w:b w:val="0"/>
          <w:bCs/>
          <w:sz w:val="18"/>
          <w:szCs w:val="18"/>
        </w:rPr>
        <w:t>Wykonawca nie przestrzega przepisów BHP i ppoż</w:t>
      </w:r>
      <w:r w:rsidR="00A72C1E" w:rsidRPr="00951B6C">
        <w:rPr>
          <w:rFonts w:cs="Arial"/>
          <w:b w:val="0"/>
          <w:bCs/>
          <w:sz w:val="18"/>
          <w:szCs w:val="18"/>
        </w:rPr>
        <w:t>.</w:t>
      </w:r>
      <w:r w:rsidRPr="00951B6C">
        <w:rPr>
          <w:rFonts w:cs="Arial"/>
          <w:b w:val="0"/>
          <w:bCs/>
          <w:sz w:val="18"/>
          <w:szCs w:val="18"/>
        </w:rPr>
        <w:t xml:space="preserve"> na budowie,</w:t>
      </w:r>
    </w:p>
    <w:p w14:paraId="62F3820C" w14:textId="77777777" w:rsidR="00AB2266" w:rsidRPr="00951B6C" w:rsidRDefault="00D038C1" w:rsidP="00AC6DE4">
      <w:pPr>
        <w:pStyle w:val="Nagwek3"/>
        <w:keepNext/>
        <w:keepLines/>
        <w:numPr>
          <w:ilvl w:val="2"/>
          <w:numId w:val="19"/>
        </w:numPr>
        <w:suppressAutoHyphens/>
        <w:spacing w:before="0" w:after="120" w:line="240" w:lineRule="auto"/>
        <w:ind w:left="924" w:hanging="357"/>
        <w:rPr>
          <w:rFonts w:cs="Arial"/>
          <w:b w:val="0"/>
          <w:bCs/>
          <w:sz w:val="18"/>
          <w:szCs w:val="18"/>
        </w:rPr>
      </w:pPr>
      <w:r w:rsidRPr="00951B6C">
        <w:rPr>
          <w:rFonts w:cs="Arial"/>
          <w:b w:val="0"/>
          <w:bCs/>
          <w:sz w:val="18"/>
          <w:szCs w:val="18"/>
        </w:rPr>
        <w:t>Wykonawca nie przedłożył polis ubezpieczeniowych lub zabezpieczenia przewidzianych Umową</w:t>
      </w:r>
      <w:r w:rsidR="00DC2EEE" w:rsidRPr="00951B6C">
        <w:rPr>
          <w:rFonts w:cs="Arial"/>
          <w:b w:val="0"/>
          <w:bCs/>
          <w:sz w:val="18"/>
          <w:szCs w:val="18"/>
        </w:rPr>
        <w:t>,</w:t>
      </w:r>
    </w:p>
    <w:p w14:paraId="32D0E5E5" w14:textId="77777777" w:rsidR="00AB2266" w:rsidRPr="00951B6C" w:rsidRDefault="00D038C1" w:rsidP="00AC6DE4">
      <w:pPr>
        <w:pStyle w:val="Nagwek3"/>
        <w:keepNext/>
        <w:keepLines/>
        <w:numPr>
          <w:ilvl w:val="2"/>
          <w:numId w:val="19"/>
        </w:numPr>
        <w:suppressAutoHyphens/>
        <w:spacing w:before="0" w:after="120" w:line="240" w:lineRule="auto"/>
        <w:ind w:left="924" w:hanging="357"/>
        <w:rPr>
          <w:rFonts w:cs="Arial"/>
          <w:b w:val="0"/>
          <w:bCs/>
          <w:sz w:val="18"/>
          <w:szCs w:val="18"/>
        </w:rPr>
      </w:pPr>
      <w:r w:rsidRPr="00951B6C">
        <w:rPr>
          <w:rFonts w:cs="Arial"/>
          <w:b w:val="0"/>
          <w:bCs/>
          <w:sz w:val="18"/>
          <w:szCs w:val="18"/>
        </w:rPr>
        <w:t>Wykonawca bez pisemnej zgody Zamawiającego powierzył realizację całości lub części Umowy podwykonawcy,</w:t>
      </w:r>
    </w:p>
    <w:p w14:paraId="13104C60" w14:textId="77777777" w:rsidR="00D038C1" w:rsidRPr="00951B6C" w:rsidRDefault="00D038C1" w:rsidP="00AC6DE4">
      <w:pPr>
        <w:pStyle w:val="Nagwek3"/>
        <w:keepNext/>
        <w:keepLines/>
        <w:numPr>
          <w:ilvl w:val="2"/>
          <w:numId w:val="19"/>
        </w:numPr>
        <w:suppressAutoHyphens/>
        <w:spacing w:before="0" w:after="120" w:line="240" w:lineRule="auto"/>
        <w:ind w:left="924" w:hanging="357"/>
        <w:rPr>
          <w:rFonts w:cs="Arial"/>
          <w:b w:val="0"/>
          <w:bCs/>
          <w:sz w:val="18"/>
          <w:szCs w:val="18"/>
        </w:rPr>
      </w:pPr>
      <w:r w:rsidRPr="00951B6C">
        <w:rPr>
          <w:rFonts w:cs="Arial"/>
          <w:b w:val="0"/>
          <w:bCs/>
          <w:sz w:val="18"/>
          <w:szCs w:val="18"/>
        </w:rPr>
        <w:t xml:space="preserve">Wykonawca dokonuje cesji praw i obowiązków wynikających z Umowy, z naruszeniem warunków określonych w Umowie, </w:t>
      </w:r>
    </w:p>
    <w:p w14:paraId="734EAB9B" w14:textId="77777777" w:rsidR="00D038C1" w:rsidRPr="00951B6C" w:rsidRDefault="00D038C1" w:rsidP="00AC6DE4">
      <w:pPr>
        <w:pStyle w:val="Nagwek2"/>
        <w:keepNext/>
        <w:keepLines/>
        <w:numPr>
          <w:ilvl w:val="1"/>
          <w:numId w:val="18"/>
        </w:numPr>
        <w:suppressAutoHyphens/>
        <w:spacing w:before="0" w:after="120" w:line="240" w:lineRule="auto"/>
        <w:rPr>
          <w:rFonts w:cs="Arial"/>
          <w:b w:val="0"/>
          <w:bCs/>
          <w:sz w:val="18"/>
          <w:szCs w:val="18"/>
          <w:u w:val="none"/>
        </w:rPr>
      </w:pPr>
      <w:r w:rsidRPr="00951B6C">
        <w:rPr>
          <w:rFonts w:cs="Arial"/>
          <w:b w:val="0"/>
          <w:bCs/>
          <w:sz w:val="18"/>
          <w:szCs w:val="18"/>
          <w:u w:val="none"/>
        </w:rPr>
        <w:t>Powyższe nie wyklucza możliwości odstąpienia przez Zamawiającego od Umowy na podstawie przepisów Kodeksu cywilnego oraz w innych przypadkach określonych w Umowie.</w:t>
      </w:r>
    </w:p>
    <w:p w14:paraId="2C1A4402" w14:textId="77777777" w:rsidR="00D038C1" w:rsidRPr="00951B6C" w:rsidRDefault="00D038C1" w:rsidP="00AC6DE4">
      <w:pPr>
        <w:pStyle w:val="Nagwek2"/>
        <w:keepNext/>
        <w:keepLines/>
        <w:numPr>
          <w:ilvl w:val="1"/>
          <w:numId w:val="18"/>
        </w:numPr>
        <w:suppressAutoHyphens/>
        <w:spacing w:before="0" w:after="120" w:line="240" w:lineRule="auto"/>
        <w:rPr>
          <w:rFonts w:cs="Arial"/>
          <w:b w:val="0"/>
          <w:bCs/>
          <w:sz w:val="18"/>
          <w:szCs w:val="18"/>
          <w:u w:val="none"/>
        </w:rPr>
      </w:pPr>
      <w:r w:rsidRPr="00951B6C">
        <w:rPr>
          <w:rFonts w:cs="Arial"/>
          <w:b w:val="0"/>
          <w:bCs/>
          <w:sz w:val="18"/>
          <w:szCs w:val="18"/>
          <w:u w:val="none"/>
        </w:rPr>
        <w:t>Strony uznają, że odstąpienie od Umowy z przyczyn wskazanych w ust. 1, stanowi odstąpienie z przyczyn leżących po stronie Wykonawcy.</w:t>
      </w:r>
    </w:p>
    <w:p w14:paraId="06AFCD62" w14:textId="77777777" w:rsidR="00D038C1" w:rsidRPr="00951B6C" w:rsidRDefault="00D038C1" w:rsidP="00AC6DE4">
      <w:pPr>
        <w:pStyle w:val="Nagwek2"/>
        <w:keepNext/>
        <w:keepLines/>
        <w:numPr>
          <w:ilvl w:val="1"/>
          <w:numId w:val="18"/>
        </w:numPr>
        <w:suppressAutoHyphens/>
        <w:spacing w:before="0" w:after="120" w:line="240" w:lineRule="auto"/>
        <w:rPr>
          <w:rFonts w:cs="Arial"/>
          <w:b w:val="0"/>
          <w:bCs/>
          <w:sz w:val="18"/>
          <w:szCs w:val="18"/>
          <w:u w:val="none"/>
        </w:rPr>
      </w:pPr>
      <w:r w:rsidRPr="00951B6C">
        <w:rPr>
          <w:rFonts w:cs="Arial"/>
          <w:b w:val="0"/>
          <w:bCs/>
          <w:sz w:val="18"/>
          <w:szCs w:val="18"/>
          <w:u w:val="none"/>
        </w:rPr>
        <w:t xml:space="preserve">Odstąpienie od Umowy powinno nastąpić w formie pisemnej pod rygorem nieważności takiego oświadczenia. Z prawa odstąpienia w przypadkach określonych powyżej, Zamawiający może skorzystać w całym okresie realizacji Umowy, nie później niż w terminie </w:t>
      </w:r>
      <w:r w:rsidR="00AA6004" w:rsidRPr="00951B6C">
        <w:rPr>
          <w:rFonts w:cs="Arial"/>
          <w:b w:val="0"/>
          <w:bCs/>
          <w:sz w:val="18"/>
          <w:szCs w:val="18"/>
          <w:u w:val="none"/>
        </w:rPr>
        <w:t>3</w:t>
      </w:r>
      <w:r w:rsidRPr="00951B6C">
        <w:rPr>
          <w:rFonts w:cs="Arial"/>
          <w:b w:val="0"/>
          <w:bCs/>
          <w:sz w:val="18"/>
          <w:szCs w:val="18"/>
          <w:u w:val="none"/>
        </w:rPr>
        <w:t xml:space="preserve"> lat od terminu wskazanego w </w:t>
      </w:r>
      <w:r w:rsidRPr="00951B6C">
        <w:rPr>
          <w:rFonts w:cs="Arial"/>
          <w:b w:val="0"/>
          <w:sz w:val="18"/>
          <w:szCs w:val="18"/>
          <w:u w:val="none"/>
        </w:rPr>
        <w:t xml:space="preserve">pozycji </w:t>
      </w:r>
      <w:r w:rsidR="00E4124E" w:rsidRPr="00951B6C">
        <w:rPr>
          <w:rFonts w:cs="Arial"/>
          <w:b w:val="0"/>
          <w:bCs/>
          <w:sz w:val="18"/>
          <w:szCs w:val="18"/>
          <w:u w:val="none"/>
        </w:rPr>
        <w:t xml:space="preserve">4 </w:t>
      </w:r>
      <w:r w:rsidR="009218FE" w:rsidRPr="00951B6C">
        <w:rPr>
          <w:rStyle w:val="Heading2Char"/>
          <w:rFonts w:cs="Arial"/>
          <w:b w:val="0"/>
          <w:bCs/>
          <w:color w:val="000000"/>
          <w:sz w:val="18"/>
          <w:szCs w:val="18"/>
          <w:u w:val="none"/>
        </w:rPr>
        <w:t>T</w:t>
      </w:r>
      <w:r w:rsidR="004D5D36" w:rsidRPr="00951B6C">
        <w:rPr>
          <w:rStyle w:val="Heading2Char"/>
          <w:rFonts w:cs="Arial"/>
          <w:b w:val="0"/>
          <w:bCs/>
          <w:color w:val="000000"/>
          <w:sz w:val="18"/>
          <w:szCs w:val="18"/>
          <w:u w:val="none"/>
        </w:rPr>
        <w:t xml:space="preserve">abeli nr 2 </w:t>
      </w:r>
      <w:r w:rsidR="004D5D36" w:rsidRPr="00951B6C">
        <w:rPr>
          <w:rFonts w:cs="Arial"/>
          <w:b w:val="0"/>
          <w:bCs/>
          <w:sz w:val="18"/>
          <w:szCs w:val="18"/>
          <w:u w:val="none"/>
        </w:rPr>
        <w:t>„Harmonogram bazowy”</w:t>
      </w:r>
      <w:r w:rsidR="004D5D36" w:rsidRPr="00951B6C">
        <w:rPr>
          <w:rStyle w:val="Heading2Char"/>
          <w:rFonts w:cs="Arial"/>
          <w:b w:val="0"/>
          <w:bCs/>
          <w:color w:val="000000"/>
          <w:sz w:val="18"/>
          <w:szCs w:val="18"/>
          <w:u w:val="none"/>
        </w:rPr>
        <w:t xml:space="preserve"> zamieszczonej w § 5 ust. 2</w:t>
      </w:r>
      <w:r w:rsidR="00E3689A" w:rsidRPr="00951B6C">
        <w:rPr>
          <w:rStyle w:val="Heading2Char"/>
          <w:rFonts w:cs="Arial"/>
          <w:b w:val="0"/>
          <w:bCs/>
          <w:color w:val="000000"/>
          <w:sz w:val="18"/>
          <w:szCs w:val="18"/>
          <w:u w:val="none"/>
        </w:rPr>
        <w:t xml:space="preserve"> Umowy</w:t>
      </w:r>
      <w:r w:rsidRPr="00951B6C">
        <w:rPr>
          <w:rFonts w:cs="Arial"/>
          <w:b w:val="0"/>
          <w:bCs/>
          <w:sz w:val="18"/>
          <w:szCs w:val="18"/>
          <w:u w:val="none"/>
        </w:rPr>
        <w:t>.</w:t>
      </w:r>
    </w:p>
    <w:p w14:paraId="2166D51C" w14:textId="77777777" w:rsidR="00D038C1" w:rsidRPr="00951B6C" w:rsidRDefault="00D038C1" w:rsidP="00AC6DE4">
      <w:pPr>
        <w:pStyle w:val="Nagwek2"/>
        <w:keepNext/>
        <w:keepLines/>
        <w:numPr>
          <w:ilvl w:val="1"/>
          <w:numId w:val="18"/>
        </w:numPr>
        <w:suppressAutoHyphens/>
        <w:spacing w:before="0" w:after="120" w:line="240" w:lineRule="auto"/>
        <w:rPr>
          <w:rFonts w:cs="Arial"/>
          <w:b w:val="0"/>
          <w:bCs/>
          <w:sz w:val="18"/>
          <w:szCs w:val="18"/>
          <w:u w:val="none"/>
        </w:rPr>
      </w:pPr>
      <w:r w:rsidRPr="00951B6C">
        <w:rPr>
          <w:rFonts w:cs="Arial"/>
          <w:b w:val="0"/>
          <w:bCs/>
          <w:sz w:val="18"/>
          <w:szCs w:val="18"/>
          <w:u w:val="none"/>
        </w:rPr>
        <w:t xml:space="preserve">W przypadku odstąpienia od Umowy, w terminie </w:t>
      </w:r>
      <w:r w:rsidR="00AA6004" w:rsidRPr="00951B6C">
        <w:rPr>
          <w:rFonts w:cs="Arial"/>
          <w:b w:val="0"/>
          <w:bCs/>
          <w:sz w:val="18"/>
          <w:szCs w:val="18"/>
          <w:u w:val="none"/>
        </w:rPr>
        <w:t>30</w:t>
      </w:r>
      <w:r w:rsidRPr="00951B6C">
        <w:rPr>
          <w:rFonts w:cs="Arial"/>
          <w:b w:val="0"/>
          <w:bCs/>
          <w:sz w:val="18"/>
          <w:szCs w:val="18"/>
          <w:u w:val="none"/>
        </w:rPr>
        <w:t xml:space="preserve"> dni od daty doręczenia oświadczenia o odstąpieniu od Umowy, Wykonawca przy udziale Zamawiającego sporządzi szczegółowy protokół inwentaryzacji prac na dzień odstąpienia. </w:t>
      </w:r>
    </w:p>
    <w:p w14:paraId="010A68F8" w14:textId="77777777" w:rsidR="0092483D" w:rsidRPr="00951B6C" w:rsidRDefault="00D038C1" w:rsidP="00AC6DE4">
      <w:pPr>
        <w:pStyle w:val="Nagwek2"/>
        <w:keepNext/>
        <w:keepLines/>
        <w:numPr>
          <w:ilvl w:val="1"/>
          <w:numId w:val="18"/>
        </w:numPr>
        <w:suppressAutoHyphens/>
        <w:spacing w:before="0" w:after="120" w:line="240" w:lineRule="auto"/>
        <w:rPr>
          <w:rFonts w:cs="Arial"/>
          <w:b w:val="0"/>
          <w:bCs/>
          <w:sz w:val="18"/>
          <w:szCs w:val="18"/>
          <w:u w:val="none"/>
        </w:rPr>
      </w:pPr>
      <w:r w:rsidRPr="00951B6C">
        <w:rPr>
          <w:rFonts w:cs="Arial"/>
          <w:b w:val="0"/>
          <w:bCs/>
          <w:sz w:val="18"/>
          <w:szCs w:val="18"/>
          <w:u w:val="none"/>
        </w:rPr>
        <w:t>Dla uniknięcia wątpliwości interpretacyjnych Strony zgodnie potwierdzają, że odstąpienie od Umowy pozostaje bez skutku dla uprawnień Zamawiającego wynikających z Umowy,</w:t>
      </w:r>
      <w:r w:rsidR="00D90B20" w:rsidRPr="00951B6C">
        <w:rPr>
          <w:rFonts w:cs="Arial"/>
          <w:b w:val="0"/>
          <w:bCs/>
          <w:sz w:val="18"/>
          <w:szCs w:val="18"/>
          <w:u w:val="none"/>
        </w:rPr>
        <w:t xml:space="preserve"> </w:t>
      </w:r>
      <w:r w:rsidRPr="00951B6C">
        <w:rPr>
          <w:rFonts w:cs="Arial"/>
          <w:b w:val="0"/>
          <w:bCs/>
          <w:sz w:val="18"/>
          <w:szCs w:val="18"/>
          <w:u w:val="none"/>
        </w:rPr>
        <w:t xml:space="preserve">w tym w szczególności z tytułu, kar umownych, odszkodowań– co oznacza, iż kary za opóźnienie oraz nieterminowe wykonanie obowiązków wynikających z Umowy naliczone do dnia odstąpienia są nadal należne, a także, iż Zamawiający może naliczyć kary umowne także po rozwiązaniu Umowy, nie uchyla zobowiązań żadnej ze Stron w zakresie Informacji </w:t>
      </w:r>
      <w:r w:rsidR="004E261B" w:rsidRPr="00951B6C">
        <w:rPr>
          <w:rFonts w:cs="Arial"/>
          <w:b w:val="0"/>
          <w:bCs/>
          <w:sz w:val="18"/>
          <w:szCs w:val="18"/>
          <w:u w:val="none"/>
        </w:rPr>
        <w:t xml:space="preserve">poufnych </w:t>
      </w:r>
      <w:r w:rsidRPr="00951B6C">
        <w:rPr>
          <w:rFonts w:cs="Arial"/>
          <w:b w:val="0"/>
          <w:bCs/>
          <w:sz w:val="18"/>
          <w:szCs w:val="18"/>
          <w:u w:val="none"/>
        </w:rPr>
        <w:t xml:space="preserve">a także nie zwalnia Wykonawcy z jego zobowiązań z tytułu wad wykonawczych części Umowy wykonanej do dnia odstąpienia, ani rękojmi </w:t>
      </w:r>
      <w:r w:rsidR="000E0ABE" w:rsidRPr="00951B6C">
        <w:rPr>
          <w:rFonts w:cs="Arial"/>
          <w:b w:val="0"/>
          <w:bCs/>
          <w:sz w:val="18"/>
          <w:szCs w:val="18"/>
          <w:u w:val="none"/>
        </w:rPr>
        <w:t xml:space="preserve">oraz Gwarancji, </w:t>
      </w:r>
      <w:r w:rsidRPr="00951B6C">
        <w:rPr>
          <w:rFonts w:cs="Arial"/>
          <w:b w:val="0"/>
          <w:bCs/>
          <w:sz w:val="18"/>
          <w:szCs w:val="18"/>
          <w:u w:val="none"/>
        </w:rPr>
        <w:t>w zakresie zrealizowanych prac.</w:t>
      </w:r>
    </w:p>
    <w:p w14:paraId="0769A4C0" w14:textId="77777777" w:rsidR="00750C84" w:rsidRPr="00951B6C" w:rsidRDefault="00750C84" w:rsidP="00AC6DE4">
      <w:pPr>
        <w:pStyle w:val="Nagwek1"/>
        <w:keepNext/>
        <w:keepLines/>
        <w:suppressAutoHyphens/>
        <w:spacing w:before="0" w:after="120" w:line="240" w:lineRule="auto"/>
        <w:rPr>
          <w:rFonts w:cs="Arial"/>
          <w:sz w:val="18"/>
          <w:szCs w:val="18"/>
        </w:rPr>
      </w:pPr>
      <w:r w:rsidRPr="00951B6C">
        <w:rPr>
          <w:rFonts w:cs="Arial"/>
          <w:sz w:val="18"/>
          <w:szCs w:val="18"/>
        </w:rPr>
        <w:t>cesja wierzytelności</w:t>
      </w:r>
    </w:p>
    <w:p w14:paraId="7AE20522" w14:textId="77777777" w:rsidR="008C548E" w:rsidRPr="00951B6C" w:rsidRDefault="008C548E" w:rsidP="00AC6DE4">
      <w:pPr>
        <w:pStyle w:val="Akapitzlist"/>
        <w:keepNext/>
        <w:keepLines/>
        <w:widowControl w:val="0"/>
        <w:suppressAutoHyphens/>
        <w:spacing w:after="120" w:line="240" w:lineRule="auto"/>
        <w:ind w:left="567"/>
        <w:contextualSpacing w:val="0"/>
        <w:rPr>
          <w:rFonts w:cs="Arial"/>
          <w:sz w:val="18"/>
          <w:szCs w:val="18"/>
        </w:rPr>
      </w:pPr>
      <w:r w:rsidRPr="00951B6C">
        <w:rPr>
          <w:rFonts w:cs="Arial"/>
          <w:sz w:val="18"/>
          <w:szCs w:val="18"/>
        </w:rPr>
        <w:t>Przeniesienie przez Wykonawcę na osoby trzecie wierzytelności wynikających z Umowy wymaga uzyskania uprzedniej pisemnej zgody Zamawiającego pod rygorem nieważności.</w:t>
      </w:r>
    </w:p>
    <w:p w14:paraId="4BEBD536" w14:textId="77777777" w:rsidR="0048349E" w:rsidRPr="00951B6C" w:rsidRDefault="0048349E" w:rsidP="00AC6DE4">
      <w:pPr>
        <w:pStyle w:val="Nagwek1"/>
        <w:keepNext/>
        <w:keepLines/>
        <w:tabs>
          <w:tab w:val="num" w:pos="546"/>
          <w:tab w:val="num" w:pos="3551"/>
        </w:tabs>
        <w:suppressAutoHyphens/>
        <w:spacing w:before="0" w:after="120" w:line="240" w:lineRule="auto"/>
        <w:ind w:left="567" w:hanging="567"/>
        <w:rPr>
          <w:rFonts w:cs="Arial"/>
          <w:sz w:val="18"/>
          <w:szCs w:val="18"/>
        </w:rPr>
      </w:pPr>
      <w:bookmarkStart w:id="18" w:name="_Toc478731284"/>
      <w:bookmarkEnd w:id="10"/>
      <w:bookmarkEnd w:id="11"/>
      <w:r w:rsidRPr="00951B6C">
        <w:rPr>
          <w:rFonts w:cs="Arial"/>
          <w:sz w:val="18"/>
          <w:szCs w:val="18"/>
        </w:rPr>
        <w:t>Klauzula antykorupcyjna</w:t>
      </w:r>
    </w:p>
    <w:p w14:paraId="315F5169" w14:textId="77777777" w:rsidR="00976289" w:rsidRPr="00951B6C" w:rsidRDefault="00976289" w:rsidP="00AC6DE4">
      <w:pPr>
        <w:keepNext/>
        <w:keepLines/>
        <w:widowControl/>
        <w:numPr>
          <w:ilvl w:val="0"/>
          <w:numId w:val="63"/>
        </w:numPr>
        <w:tabs>
          <w:tab w:val="clear" w:pos="567"/>
          <w:tab w:val="num" w:pos="426"/>
        </w:tabs>
        <w:suppressAutoHyphens/>
        <w:adjustRightInd/>
        <w:spacing w:before="0" w:after="120" w:line="240" w:lineRule="auto"/>
        <w:ind w:left="426" w:hanging="426"/>
        <w:jc w:val="left"/>
        <w:textAlignment w:val="auto"/>
        <w:rPr>
          <w:rFonts w:eastAsia="Aptos" w:cs="Arial"/>
          <w:sz w:val="18"/>
          <w:szCs w:val="18"/>
          <w:lang w:eastAsia="en-US"/>
          <w14:ligatures w14:val="standardContextual"/>
        </w:rPr>
      </w:pPr>
      <w:r w:rsidRPr="00951B6C">
        <w:rPr>
          <w:rFonts w:eastAsia="Aptos" w:cs="Arial"/>
          <w:sz w:val="18"/>
          <w:szCs w:val="18"/>
          <w:lang w:eastAsia="en-US"/>
          <w14:ligatures w14:val="standardContextual"/>
        </w:rPr>
        <w:t xml:space="preserve">Każda ze Stron zaświadcza, że w związku z wykonywaniem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14:paraId="30C2E5FD" w14:textId="77777777" w:rsidR="00976289" w:rsidRPr="00951B6C" w:rsidRDefault="00976289" w:rsidP="00AC6DE4">
      <w:pPr>
        <w:keepNext/>
        <w:keepLines/>
        <w:widowControl/>
        <w:numPr>
          <w:ilvl w:val="0"/>
          <w:numId w:val="63"/>
        </w:numPr>
        <w:tabs>
          <w:tab w:val="clear" w:pos="567"/>
          <w:tab w:val="num" w:pos="426"/>
        </w:tabs>
        <w:suppressAutoHyphens/>
        <w:adjustRightInd/>
        <w:spacing w:before="0" w:after="120" w:line="240" w:lineRule="auto"/>
        <w:ind w:left="426" w:hanging="426"/>
        <w:jc w:val="left"/>
        <w:textAlignment w:val="auto"/>
        <w:rPr>
          <w:rFonts w:eastAsia="Aptos" w:cs="Arial"/>
          <w:sz w:val="18"/>
          <w:szCs w:val="18"/>
          <w:lang w:eastAsia="en-US"/>
          <w14:ligatures w14:val="standardContextual"/>
        </w:rPr>
      </w:pPr>
      <w:r w:rsidRPr="00951B6C">
        <w:rPr>
          <w:rFonts w:eastAsia="Aptos" w:cs="Arial"/>
          <w:sz w:val="18"/>
          <w:szCs w:val="18"/>
          <w:lang w:eastAsia="en-US"/>
          <w14:ligatures w14:val="standardContextual"/>
        </w:rPr>
        <w:t xml:space="preserve">Każda ze Stron oświadcza także, że w związku z wykonywaniem Umowy stosować się będzie do obowiązujących ją wewnętrznych procedur dotyczących etyki, konfliktu interesów, przeciwdziałania korupcji, wręczania i przyjmowania prezentów oraz rozliczania transakcji. </w:t>
      </w:r>
    </w:p>
    <w:p w14:paraId="3FFDE145" w14:textId="77777777" w:rsidR="00976289" w:rsidRPr="00951B6C" w:rsidRDefault="00976289" w:rsidP="00AC6DE4">
      <w:pPr>
        <w:keepNext/>
        <w:keepLines/>
        <w:widowControl/>
        <w:numPr>
          <w:ilvl w:val="0"/>
          <w:numId w:val="63"/>
        </w:numPr>
        <w:tabs>
          <w:tab w:val="clear" w:pos="567"/>
          <w:tab w:val="num" w:pos="426"/>
        </w:tabs>
        <w:suppressAutoHyphens/>
        <w:adjustRightInd/>
        <w:spacing w:before="0" w:after="120" w:line="240" w:lineRule="auto"/>
        <w:ind w:left="426" w:hanging="426"/>
        <w:jc w:val="left"/>
        <w:textAlignment w:val="auto"/>
        <w:rPr>
          <w:rFonts w:eastAsia="Aptos" w:cs="Arial"/>
          <w:sz w:val="18"/>
          <w:szCs w:val="18"/>
          <w:lang w:eastAsia="en-US"/>
          <w14:ligatures w14:val="standardContextual"/>
        </w:rPr>
      </w:pPr>
      <w:r w:rsidRPr="00951B6C">
        <w:rPr>
          <w:rFonts w:eastAsia="Aptos" w:cs="Arial"/>
          <w:sz w:val="18"/>
          <w:szCs w:val="18"/>
          <w:lang w:eastAsia="en-US"/>
          <w14:ligatures w14:val="standardContextual"/>
        </w:rPr>
        <w:t xml:space="preserve">Każda ze Stron dodatkowo zaświadcza, że w związku z wykonywaniem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09B7DD0D" w14:textId="77777777" w:rsidR="00976289" w:rsidRPr="00951B6C" w:rsidRDefault="00976289" w:rsidP="00AC6DE4">
      <w:pPr>
        <w:keepNext/>
        <w:keepLines/>
        <w:widowControl/>
        <w:numPr>
          <w:ilvl w:val="0"/>
          <w:numId w:val="63"/>
        </w:numPr>
        <w:tabs>
          <w:tab w:val="clear" w:pos="567"/>
          <w:tab w:val="num" w:pos="426"/>
        </w:tabs>
        <w:suppressAutoHyphens/>
        <w:adjustRightInd/>
        <w:spacing w:before="0" w:after="120" w:line="240" w:lineRule="auto"/>
        <w:ind w:left="426" w:hanging="426"/>
        <w:jc w:val="left"/>
        <w:textAlignment w:val="auto"/>
        <w:rPr>
          <w:rFonts w:eastAsia="Aptos" w:cs="Arial"/>
          <w:sz w:val="18"/>
          <w:szCs w:val="18"/>
          <w:lang w:eastAsia="en-US"/>
          <w14:ligatures w14:val="standardContextual"/>
        </w:rPr>
      </w:pPr>
      <w:r w:rsidRPr="00951B6C">
        <w:rPr>
          <w:rFonts w:eastAsia="Aptos" w:cs="Arial"/>
          <w:sz w:val="18"/>
          <w:szCs w:val="18"/>
          <w:lang w:eastAsia="en-US"/>
          <w14:ligatures w14:val="standardContextual"/>
        </w:rPr>
        <w:t xml:space="preserve">Strony zapewniają, że w związku z zawarciem i realizacją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6DA7EC0D" w14:textId="77777777" w:rsidR="00976289" w:rsidRPr="00951B6C" w:rsidRDefault="00976289" w:rsidP="00AC6DE4">
      <w:pPr>
        <w:keepNext/>
        <w:keepLines/>
        <w:widowControl/>
        <w:numPr>
          <w:ilvl w:val="0"/>
          <w:numId w:val="64"/>
        </w:numPr>
        <w:suppressAutoHyphens/>
        <w:adjustRightInd/>
        <w:spacing w:before="0" w:after="120" w:line="240" w:lineRule="auto"/>
        <w:ind w:left="1134" w:hanging="425"/>
        <w:jc w:val="left"/>
        <w:textAlignment w:val="auto"/>
        <w:rPr>
          <w:rFonts w:cs="Arial"/>
          <w:sz w:val="18"/>
          <w:szCs w:val="18"/>
          <w:lang w:eastAsia="en-US"/>
          <w14:ligatures w14:val="standardContextual"/>
        </w:rPr>
      </w:pPr>
      <w:r w:rsidRPr="00951B6C">
        <w:rPr>
          <w:rFonts w:cs="Arial"/>
          <w:sz w:val="18"/>
          <w:szCs w:val="18"/>
          <w:lang w:eastAsia="en-US"/>
          <w14:ligatures w14:val="standardContextual"/>
        </w:rPr>
        <w:t xml:space="preserve">członkowi zarządu, dyrektorowi, pracownikowi, ani agentowi Strony lub któregokolwiek kontrolowanego lub powiązanego podmiotu gospodarczego Stron, </w:t>
      </w:r>
    </w:p>
    <w:p w14:paraId="5E178EA1" w14:textId="77777777" w:rsidR="00976289" w:rsidRPr="00951B6C" w:rsidRDefault="00976289" w:rsidP="00AC6DE4">
      <w:pPr>
        <w:keepNext/>
        <w:keepLines/>
        <w:widowControl/>
        <w:numPr>
          <w:ilvl w:val="0"/>
          <w:numId w:val="64"/>
        </w:numPr>
        <w:suppressAutoHyphens/>
        <w:adjustRightInd/>
        <w:spacing w:before="0" w:after="120" w:line="240" w:lineRule="auto"/>
        <w:ind w:left="1134" w:hanging="425"/>
        <w:jc w:val="left"/>
        <w:textAlignment w:val="auto"/>
        <w:rPr>
          <w:rFonts w:cs="Arial"/>
          <w:sz w:val="18"/>
          <w:szCs w:val="18"/>
          <w:lang w:eastAsia="en-US"/>
          <w14:ligatures w14:val="standardContextual"/>
        </w:rPr>
      </w:pPr>
      <w:r w:rsidRPr="00951B6C">
        <w:rPr>
          <w:rFonts w:cs="Arial"/>
          <w:sz w:val="18"/>
          <w:szCs w:val="18"/>
          <w:lang w:eastAsia="en-US"/>
          <w14:ligatures w14:val="standardContextual"/>
        </w:rPr>
        <w:t xml:space="preserve">funkcjonariuszowi publicznemu, rozumianemu jako osobie fizycznej pełniącej funkcję publiczną w znaczeniu nadanym temu pojęciu w systemie prawnym kraju, w którym dochodzi do realizacji Umowy, lub w którym znajdują się zarejestrowane siedziby Stron lub któregokolwiek kontrolowanego lub powiązanego podmiotu gospodarczego Stron; </w:t>
      </w:r>
    </w:p>
    <w:p w14:paraId="48C7A382" w14:textId="77777777" w:rsidR="00976289" w:rsidRPr="00951B6C" w:rsidRDefault="00976289" w:rsidP="00AC6DE4">
      <w:pPr>
        <w:keepNext/>
        <w:keepLines/>
        <w:widowControl/>
        <w:numPr>
          <w:ilvl w:val="0"/>
          <w:numId w:val="64"/>
        </w:numPr>
        <w:suppressAutoHyphens/>
        <w:adjustRightInd/>
        <w:spacing w:before="0" w:after="120" w:line="240" w:lineRule="auto"/>
        <w:ind w:left="1134" w:hanging="425"/>
        <w:jc w:val="left"/>
        <w:textAlignment w:val="auto"/>
        <w:rPr>
          <w:rFonts w:cs="Arial"/>
          <w:sz w:val="18"/>
          <w:szCs w:val="18"/>
          <w:lang w:eastAsia="en-US"/>
          <w14:ligatures w14:val="standardContextual"/>
        </w:rPr>
      </w:pPr>
      <w:r w:rsidRPr="00951B6C">
        <w:rPr>
          <w:rFonts w:cs="Arial"/>
          <w:sz w:val="18"/>
          <w:szCs w:val="18"/>
          <w:lang w:eastAsia="en-US"/>
          <w14:ligatures w14:val="standardContextual"/>
        </w:rPr>
        <w:t xml:space="preserve">partii politycznej, członkowi partii politycznej, ani kandydatowi na urząd państwowy; </w:t>
      </w:r>
    </w:p>
    <w:p w14:paraId="2DD89715" w14:textId="77777777" w:rsidR="00976289" w:rsidRPr="00951B6C" w:rsidRDefault="00976289" w:rsidP="00AC6DE4">
      <w:pPr>
        <w:keepNext/>
        <w:keepLines/>
        <w:widowControl/>
        <w:numPr>
          <w:ilvl w:val="0"/>
          <w:numId w:val="64"/>
        </w:numPr>
        <w:suppressAutoHyphens/>
        <w:adjustRightInd/>
        <w:spacing w:before="0" w:after="120" w:line="240" w:lineRule="auto"/>
        <w:ind w:left="1134" w:hanging="425"/>
        <w:jc w:val="left"/>
        <w:textAlignment w:val="auto"/>
        <w:rPr>
          <w:rFonts w:cs="Arial"/>
          <w:sz w:val="18"/>
          <w:szCs w:val="18"/>
          <w:lang w:eastAsia="en-US"/>
          <w14:ligatures w14:val="standardContextual"/>
        </w:rPr>
      </w:pPr>
      <w:r w:rsidRPr="00951B6C">
        <w:rPr>
          <w:rFonts w:cs="Arial"/>
          <w:sz w:val="18"/>
          <w:szCs w:val="18"/>
          <w:lang w:eastAsia="en-US"/>
          <w14:ligatures w14:val="standardContextual"/>
        </w:rPr>
        <w:t xml:space="preserve">agentowi ani pośrednikowi w zamian za opłacenie kogokolwiek z wyżej wymienionych; ani też </w:t>
      </w:r>
    </w:p>
    <w:p w14:paraId="6928C6D6" w14:textId="77777777" w:rsidR="00976289" w:rsidRPr="00951B6C" w:rsidRDefault="00976289" w:rsidP="00AC6DE4">
      <w:pPr>
        <w:keepNext/>
        <w:keepLines/>
        <w:widowControl/>
        <w:numPr>
          <w:ilvl w:val="0"/>
          <w:numId w:val="64"/>
        </w:numPr>
        <w:suppressAutoHyphens/>
        <w:adjustRightInd/>
        <w:spacing w:before="0" w:after="120" w:line="240" w:lineRule="auto"/>
        <w:ind w:left="1134" w:hanging="425"/>
        <w:jc w:val="left"/>
        <w:textAlignment w:val="auto"/>
        <w:rPr>
          <w:rFonts w:cs="Arial"/>
          <w:sz w:val="18"/>
          <w:szCs w:val="18"/>
          <w:lang w:eastAsia="en-US"/>
          <w14:ligatures w14:val="standardContextual"/>
        </w:rPr>
      </w:pPr>
      <w:r w:rsidRPr="00951B6C">
        <w:rPr>
          <w:rFonts w:cs="Arial"/>
          <w:sz w:val="18"/>
          <w:szCs w:val="18"/>
          <w:lang w:eastAsia="en-US"/>
          <w14:ligatures w14:val="standardContextual"/>
        </w:rPr>
        <w:t xml:space="preserve">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 </w:t>
      </w:r>
    </w:p>
    <w:p w14:paraId="5C60E126" w14:textId="77777777" w:rsidR="00976289" w:rsidRPr="00951B6C" w:rsidRDefault="00976289" w:rsidP="00AC6DE4">
      <w:pPr>
        <w:pStyle w:val="Akapitzlist"/>
        <w:keepNext/>
        <w:keepLines/>
        <w:numPr>
          <w:ilvl w:val="0"/>
          <w:numId w:val="63"/>
        </w:numPr>
        <w:tabs>
          <w:tab w:val="clear" w:pos="567"/>
          <w:tab w:val="num" w:pos="426"/>
        </w:tabs>
        <w:suppressAutoHyphens/>
        <w:spacing w:after="120" w:line="240" w:lineRule="auto"/>
        <w:ind w:left="426" w:hanging="426"/>
        <w:contextualSpacing w:val="0"/>
        <w:jc w:val="left"/>
        <w:rPr>
          <w:rFonts w:eastAsia="Aptos" w:cs="Arial"/>
          <w:sz w:val="18"/>
          <w:szCs w:val="18"/>
          <w14:ligatures w14:val="standardContextual"/>
        </w:rPr>
      </w:pPr>
      <w:r w:rsidRPr="00951B6C">
        <w:rPr>
          <w:rFonts w:eastAsia="Aptos" w:cs="Arial"/>
          <w:sz w:val="18"/>
          <w:szCs w:val="18"/>
          <w14:ligatures w14:val="standardContextual"/>
        </w:rPr>
        <w:t xml:space="preserve">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Umowy w zakresie zgodności z postanowieniami niniejszej klauzuli antykorupcyjnej. </w:t>
      </w:r>
    </w:p>
    <w:p w14:paraId="0BAA4DBE" w14:textId="77777777" w:rsidR="00976289" w:rsidRPr="00951B6C" w:rsidRDefault="00976289" w:rsidP="00AC6DE4">
      <w:pPr>
        <w:keepNext/>
        <w:keepLines/>
        <w:widowControl/>
        <w:numPr>
          <w:ilvl w:val="0"/>
          <w:numId w:val="63"/>
        </w:numPr>
        <w:tabs>
          <w:tab w:val="clear" w:pos="567"/>
          <w:tab w:val="num" w:pos="426"/>
        </w:tabs>
        <w:suppressAutoHyphens/>
        <w:adjustRightInd/>
        <w:spacing w:before="0" w:after="120" w:line="240" w:lineRule="auto"/>
        <w:ind w:left="426" w:hanging="426"/>
        <w:jc w:val="left"/>
        <w:textAlignment w:val="auto"/>
        <w:rPr>
          <w:rFonts w:eastAsia="Aptos" w:cs="Arial"/>
          <w:sz w:val="18"/>
          <w:szCs w:val="18"/>
          <w:lang w:eastAsia="en-US"/>
          <w14:ligatures w14:val="standardContextual"/>
        </w:rPr>
      </w:pPr>
      <w:r w:rsidRPr="00951B6C">
        <w:rPr>
          <w:rFonts w:eastAsia="Aptos" w:cs="Arial"/>
          <w:sz w:val="18"/>
          <w:szCs w:val="18"/>
          <w:lang w:eastAsia="en-US"/>
          <w14:ligatures w14:val="standardContextual"/>
        </w:rPr>
        <w:t xml:space="preserve">Każda ze Stron zaświadcza, iż w okresie realizacji Umowy zapewnia każdej osobie działającej w dobrej wierze możliwość zgłaszania naruszeń prawa za pośrednictwem poczty elektronicznej na adres: </w:t>
      </w:r>
      <w:hyperlink r:id="rId22" w:history="1">
        <w:r w:rsidRPr="00951B6C">
          <w:rPr>
            <w:rFonts w:eastAsia="Aptos" w:cs="Arial"/>
            <w:color w:val="467886"/>
            <w:sz w:val="18"/>
            <w:szCs w:val="18"/>
            <w:u w:val="single"/>
            <w:lang w:eastAsia="en-US"/>
            <w14:ligatures w14:val="standardContextual"/>
          </w:rPr>
          <w:t>naruszeniaprawa@termika.orlen.pl</w:t>
        </w:r>
      </w:hyperlink>
      <w:r w:rsidRPr="00951B6C">
        <w:rPr>
          <w:rFonts w:eastAsia="Aptos" w:cs="Arial"/>
          <w:sz w:val="18"/>
          <w:szCs w:val="18"/>
          <w:lang w:eastAsia="en-US"/>
          <w14:ligatures w14:val="standardContextual"/>
        </w:rPr>
        <w:t xml:space="preserve"> lub pod numerem telefonu: +48 453 025 809 – bez identyfikacji numeru osoby dzwoniącej. </w:t>
      </w:r>
    </w:p>
    <w:p w14:paraId="1F752AD2" w14:textId="77777777" w:rsidR="00181AE9" w:rsidRPr="00951B6C" w:rsidRDefault="00976289" w:rsidP="00AC6DE4">
      <w:pPr>
        <w:pStyle w:val="Akapitzlist"/>
        <w:keepNext/>
        <w:keepLines/>
        <w:widowControl w:val="0"/>
        <w:numPr>
          <w:ilvl w:val="0"/>
          <w:numId w:val="65"/>
        </w:numPr>
        <w:suppressAutoHyphens/>
        <w:spacing w:after="120" w:line="240" w:lineRule="auto"/>
        <w:ind w:left="426" w:hanging="426"/>
        <w:contextualSpacing w:val="0"/>
        <w:rPr>
          <w:rFonts w:cs="Arial"/>
          <w:sz w:val="18"/>
          <w:szCs w:val="18"/>
        </w:rPr>
      </w:pPr>
      <w:r w:rsidRPr="00951B6C">
        <w:rPr>
          <w:rFonts w:eastAsia="Aptos" w:cs="Arial"/>
          <w:sz w:val="18"/>
          <w:szCs w:val="18"/>
          <w:lang w:eastAsia="en-US"/>
          <w14:ligatures w14:val="standardContextual"/>
        </w:rPr>
        <w:t>W przypadkach stwierdzenia podejrzenia działań korupcyjnych dokonanych w związku lub w celu wykonania Umowy przez jakichkolwiek przedstawicieli każdej ze Stron, Strony zobowiązują się do współpracy w dobrej wierze w celu wyjaśnienia okoliczności dotyczących możliwych działań korupcyjnych</w:t>
      </w:r>
      <w:r w:rsidR="00181AE9" w:rsidRPr="00951B6C">
        <w:rPr>
          <w:rFonts w:cs="Arial"/>
          <w:sz w:val="18"/>
          <w:szCs w:val="18"/>
        </w:rPr>
        <w:t>.</w:t>
      </w:r>
    </w:p>
    <w:p w14:paraId="6CF887FD" w14:textId="77777777" w:rsidR="00F969DB" w:rsidRPr="00951B6C" w:rsidRDefault="00597A42" w:rsidP="00AC6DE4">
      <w:pPr>
        <w:pStyle w:val="Nagwek1"/>
        <w:keepNext/>
        <w:keepLines/>
        <w:suppressAutoHyphens/>
        <w:spacing w:before="0" w:after="120" w:line="240" w:lineRule="auto"/>
        <w:rPr>
          <w:rFonts w:eastAsia="Calibri" w:cs="Arial"/>
          <w:sz w:val="18"/>
          <w:szCs w:val="18"/>
          <w:lang w:eastAsia="en-US"/>
        </w:rPr>
      </w:pPr>
      <w:r w:rsidRPr="00951B6C">
        <w:rPr>
          <w:rFonts w:eastAsia="Calibri" w:cs="Arial"/>
          <w:sz w:val="18"/>
          <w:szCs w:val="18"/>
          <w:lang w:eastAsia="en-US"/>
        </w:rPr>
        <w:t>Klauzula</w:t>
      </w:r>
      <w:r w:rsidR="00F969DB" w:rsidRPr="00951B6C">
        <w:rPr>
          <w:rFonts w:eastAsia="Calibri" w:cs="Arial"/>
          <w:sz w:val="18"/>
          <w:szCs w:val="18"/>
          <w:lang w:eastAsia="en-US"/>
        </w:rPr>
        <w:t xml:space="preserve"> podatkow</w:t>
      </w:r>
      <w:r w:rsidRPr="00951B6C">
        <w:rPr>
          <w:rFonts w:eastAsia="Calibri" w:cs="Arial"/>
          <w:sz w:val="18"/>
          <w:szCs w:val="18"/>
          <w:lang w:eastAsia="en-US"/>
        </w:rPr>
        <w:t>a</w:t>
      </w:r>
    </w:p>
    <w:p w14:paraId="1585DC9D" w14:textId="77777777" w:rsidR="00976289" w:rsidRPr="00951B6C" w:rsidRDefault="00976289" w:rsidP="00AC6DE4">
      <w:pPr>
        <w:keepNext/>
        <w:keepLines/>
        <w:suppressAutoHyphens/>
        <w:spacing w:before="0" w:after="120" w:line="240" w:lineRule="auto"/>
        <w:rPr>
          <w:rFonts w:eastAsia="Calibri" w:cs="Arial"/>
          <w:sz w:val="18"/>
          <w:szCs w:val="18"/>
        </w:rPr>
      </w:pPr>
      <w:r w:rsidRPr="00951B6C">
        <w:rPr>
          <w:rFonts w:eastAsia="Calibri" w:cs="Arial"/>
          <w:sz w:val="18"/>
          <w:szCs w:val="18"/>
        </w:rPr>
        <w:t>Wykonawca oświadcza, że:</w:t>
      </w:r>
    </w:p>
    <w:p w14:paraId="4B6D357F" w14:textId="77777777" w:rsidR="00976289" w:rsidRPr="00951B6C" w:rsidRDefault="00976289" w:rsidP="00AC6DE4">
      <w:pPr>
        <w:keepNext/>
        <w:keepLines/>
        <w:widowControl/>
        <w:numPr>
          <w:ilvl w:val="0"/>
          <w:numId w:val="50"/>
        </w:numPr>
        <w:suppressAutoHyphens/>
        <w:adjustRightInd/>
        <w:spacing w:before="0" w:after="120" w:line="240" w:lineRule="auto"/>
        <w:textAlignment w:val="auto"/>
        <w:rPr>
          <w:rFonts w:cs="Arial"/>
          <w:sz w:val="18"/>
          <w:szCs w:val="18"/>
          <w:lang w:eastAsia="pl-PL"/>
        </w:rPr>
      </w:pPr>
      <w:r w:rsidRPr="00951B6C">
        <w:rPr>
          <w:rFonts w:cs="Arial"/>
          <w:sz w:val="18"/>
          <w:szCs w:val="18"/>
          <w:lang w:eastAsia="pl-PL"/>
        </w:rPr>
        <w:t>Należność wynikającą z Umowy otrzymuje dla własnej korzyści, w tym decyduje samodzielnie o jej przeznaczeniu i ponosi ryzyko ekonomiczne związane z utratą tej należności lub jej części, oraz:</w:t>
      </w:r>
    </w:p>
    <w:p w14:paraId="37AA2766" w14:textId="77777777" w:rsidR="00976289" w:rsidRPr="00951B6C" w:rsidRDefault="00976289" w:rsidP="00AC6DE4">
      <w:pPr>
        <w:keepNext/>
        <w:keepLines/>
        <w:widowControl/>
        <w:numPr>
          <w:ilvl w:val="1"/>
          <w:numId w:val="51"/>
        </w:numPr>
        <w:suppressAutoHyphens/>
        <w:adjustRightInd/>
        <w:spacing w:before="0" w:after="120" w:line="240" w:lineRule="auto"/>
        <w:ind w:hanging="356"/>
        <w:textAlignment w:val="auto"/>
        <w:rPr>
          <w:rFonts w:cs="Arial"/>
          <w:sz w:val="18"/>
          <w:szCs w:val="18"/>
          <w:lang w:eastAsia="pl-PL"/>
        </w:rPr>
      </w:pPr>
      <w:r w:rsidRPr="00951B6C">
        <w:rPr>
          <w:rFonts w:cs="Arial"/>
          <w:sz w:val="18"/>
          <w:szCs w:val="18"/>
          <w:lang w:eastAsia="pl-PL"/>
        </w:rPr>
        <w:t>posiada lokal, wykwalifikowany personel oraz wyposażenie wykorzystywane w prowadzonej działalności gospodarczej;</w:t>
      </w:r>
    </w:p>
    <w:p w14:paraId="15B63ADD" w14:textId="77777777" w:rsidR="00976289" w:rsidRPr="00951B6C" w:rsidRDefault="00976289" w:rsidP="00AC6DE4">
      <w:pPr>
        <w:keepNext/>
        <w:keepLines/>
        <w:widowControl/>
        <w:numPr>
          <w:ilvl w:val="1"/>
          <w:numId w:val="51"/>
        </w:numPr>
        <w:suppressAutoHyphens/>
        <w:adjustRightInd/>
        <w:spacing w:before="0" w:after="120" w:line="240" w:lineRule="auto"/>
        <w:ind w:hanging="356"/>
        <w:textAlignment w:val="auto"/>
        <w:rPr>
          <w:rFonts w:cs="Arial"/>
          <w:sz w:val="18"/>
          <w:szCs w:val="18"/>
          <w:lang w:eastAsia="pl-PL"/>
        </w:rPr>
      </w:pPr>
      <w:r w:rsidRPr="00951B6C">
        <w:rPr>
          <w:rFonts w:cs="Arial"/>
          <w:sz w:val="18"/>
          <w:szCs w:val="18"/>
          <w:lang w:eastAsia="pl-PL"/>
        </w:rPr>
        <w:t>nie tworzy struktury funkcjonującej w oderwaniu od przyczyn ekonomicznych;</w:t>
      </w:r>
    </w:p>
    <w:p w14:paraId="0AFCFCB7" w14:textId="77777777" w:rsidR="00976289" w:rsidRPr="00951B6C" w:rsidRDefault="00976289" w:rsidP="00AC6DE4">
      <w:pPr>
        <w:keepNext/>
        <w:keepLines/>
        <w:widowControl/>
        <w:numPr>
          <w:ilvl w:val="1"/>
          <w:numId w:val="51"/>
        </w:numPr>
        <w:suppressAutoHyphens/>
        <w:adjustRightInd/>
        <w:spacing w:before="0" w:after="120" w:line="240" w:lineRule="auto"/>
        <w:ind w:hanging="356"/>
        <w:textAlignment w:val="auto"/>
        <w:rPr>
          <w:rFonts w:cs="Arial"/>
          <w:sz w:val="18"/>
          <w:szCs w:val="18"/>
          <w:lang w:eastAsia="pl-PL"/>
        </w:rPr>
      </w:pPr>
      <w:r w:rsidRPr="00951B6C">
        <w:rPr>
          <w:rFonts w:cs="Arial"/>
          <w:sz w:val="18"/>
          <w:szCs w:val="18"/>
          <w:lang w:eastAsia="pl-PL"/>
        </w:rPr>
        <w:t>zachowuje współmierność między zakresem prowadzonej działalności a faktycznie posiadanym lokalem, personelem lub wyposażeniem;</w:t>
      </w:r>
    </w:p>
    <w:p w14:paraId="2677B673" w14:textId="77777777" w:rsidR="00976289" w:rsidRPr="00951B6C" w:rsidRDefault="00976289" w:rsidP="00AC6DE4">
      <w:pPr>
        <w:keepNext/>
        <w:keepLines/>
        <w:widowControl/>
        <w:numPr>
          <w:ilvl w:val="1"/>
          <w:numId w:val="51"/>
        </w:numPr>
        <w:suppressAutoHyphens/>
        <w:adjustRightInd/>
        <w:spacing w:before="0" w:after="120" w:line="240" w:lineRule="auto"/>
        <w:ind w:hanging="356"/>
        <w:textAlignment w:val="auto"/>
        <w:rPr>
          <w:rFonts w:cs="Arial"/>
          <w:sz w:val="18"/>
          <w:szCs w:val="18"/>
          <w:lang w:eastAsia="pl-PL"/>
        </w:rPr>
      </w:pPr>
      <w:r w:rsidRPr="00951B6C">
        <w:rPr>
          <w:rFonts w:cs="Arial"/>
          <w:sz w:val="18"/>
          <w:szCs w:val="18"/>
          <w:lang w:eastAsia="pl-PL"/>
        </w:rPr>
        <w:t>zawiera porozumienia zgodne z rzeczywistością gospodarczą mające uzasadnienie gospodarcze i nie będące w sposób oczywisty sprzeczne z ogólnymi interesami gospodarczymi Wykonawcy;</w:t>
      </w:r>
    </w:p>
    <w:p w14:paraId="599F1592" w14:textId="77777777" w:rsidR="00976289" w:rsidRPr="00951B6C" w:rsidRDefault="00976289" w:rsidP="00AC6DE4">
      <w:pPr>
        <w:keepNext/>
        <w:keepLines/>
        <w:widowControl/>
        <w:numPr>
          <w:ilvl w:val="1"/>
          <w:numId w:val="51"/>
        </w:numPr>
        <w:suppressAutoHyphens/>
        <w:adjustRightInd/>
        <w:spacing w:before="0" w:after="120" w:line="240" w:lineRule="auto"/>
        <w:ind w:hanging="356"/>
        <w:textAlignment w:val="auto"/>
        <w:rPr>
          <w:rFonts w:cs="Arial"/>
          <w:sz w:val="18"/>
          <w:szCs w:val="18"/>
          <w:lang w:eastAsia="pl-PL"/>
        </w:rPr>
      </w:pPr>
      <w:r w:rsidRPr="00951B6C">
        <w:rPr>
          <w:rFonts w:cs="Arial"/>
          <w:sz w:val="18"/>
          <w:szCs w:val="18"/>
          <w:lang w:eastAsia="pl-PL"/>
        </w:rPr>
        <w:t>samodzielnie wykonuje swoje podstawowe funkcje gospodarcze przy wykorzystaniu zasobów własnych, w tym obecnych na miejscu osób zarządzających.</w:t>
      </w:r>
    </w:p>
    <w:p w14:paraId="470B59EE" w14:textId="77777777" w:rsidR="00976289" w:rsidRPr="00951B6C" w:rsidRDefault="00976289" w:rsidP="00AC6DE4">
      <w:pPr>
        <w:keepNext/>
        <w:keepLines/>
        <w:widowControl/>
        <w:numPr>
          <w:ilvl w:val="0"/>
          <w:numId w:val="50"/>
        </w:numPr>
        <w:suppressAutoHyphens/>
        <w:adjustRightInd/>
        <w:spacing w:before="0" w:after="120" w:line="240" w:lineRule="auto"/>
        <w:textAlignment w:val="auto"/>
        <w:rPr>
          <w:rFonts w:cs="Arial"/>
          <w:sz w:val="18"/>
          <w:szCs w:val="18"/>
          <w:lang w:eastAsia="pl-PL"/>
        </w:rPr>
      </w:pPr>
      <w:r w:rsidRPr="00951B6C">
        <w:rPr>
          <w:rFonts w:cs="Arial"/>
          <w:sz w:val="18"/>
          <w:szCs w:val="18"/>
          <w:lang w:eastAsia="pl-PL"/>
        </w:rPr>
        <w:t>Według jego najlepszej wiedzy,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Dyrektywy Rady (UE) 2016/1164 z dnia 12 lipca 2016 r. (tekst skonsolidowany na 01.01.2020 r.).</w:t>
      </w:r>
    </w:p>
    <w:p w14:paraId="1985DBC6" w14:textId="77777777" w:rsidR="00976289" w:rsidRPr="00951B6C" w:rsidRDefault="00976289" w:rsidP="00AC6DE4">
      <w:pPr>
        <w:keepNext/>
        <w:keepLines/>
        <w:widowControl/>
        <w:numPr>
          <w:ilvl w:val="0"/>
          <w:numId w:val="50"/>
        </w:numPr>
        <w:suppressAutoHyphens/>
        <w:adjustRightInd/>
        <w:spacing w:before="0" w:after="120" w:line="240" w:lineRule="auto"/>
        <w:textAlignment w:val="auto"/>
        <w:rPr>
          <w:rFonts w:cs="Arial"/>
          <w:sz w:val="18"/>
          <w:szCs w:val="18"/>
          <w:lang w:eastAsia="pl-PL"/>
        </w:rPr>
      </w:pPr>
      <w:r w:rsidRPr="00951B6C">
        <w:rPr>
          <w:rFonts w:cs="Arial"/>
          <w:sz w:val="18"/>
          <w:szCs w:val="18"/>
          <w:lang w:eastAsia="pl-PL"/>
        </w:rPr>
        <w:t>Swoje zobowiązania podatkowe deklaruje i reguluje zgodnie z obowiązującym w tym zakresie prawem i w chwili podpisywania niniejszej umowy nie ma żadnych zaległości w uiszczaniu należnych podatków, w tym podatku VAT.</w:t>
      </w:r>
    </w:p>
    <w:p w14:paraId="3F4D0C61" w14:textId="77777777" w:rsidR="00976289" w:rsidRPr="00951B6C" w:rsidRDefault="00976289" w:rsidP="00AC6DE4">
      <w:pPr>
        <w:keepNext/>
        <w:keepLines/>
        <w:widowControl/>
        <w:numPr>
          <w:ilvl w:val="0"/>
          <w:numId w:val="50"/>
        </w:numPr>
        <w:suppressAutoHyphens/>
        <w:adjustRightInd/>
        <w:spacing w:before="0" w:after="120" w:line="240" w:lineRule="auto"/>
        <w:textAlignment w:val="auto"/>
        <w:rPr>
          <w:rFonts w:cs="Arial"/>
          <w:sz w:val="18"/>
          <w:szCs w:val="18"/>
          <w:lang w:eastAsia="pl-PL"/>
        </w:rPr>
      </w:pPr>
      <w:r w:rsidRPr="00951B6C">
        <w:rPr>
          <w:rFonts w:cs="Arial"/>
          <w:sz w:val="18"/>
          <w:szCs w:val="18"/>
          <w:lang w:eastAsia="pl-PL"/>
        </w:rPr>
        <w:t xml:space="preserve">W przypadku jakichkolwiek zmian wyżej wymienionych okoliczności przedstawionych w ust. 1 – 3 i utraty aktualności złożonych oświadczeń, Wykonawca oświadcza, że niezwłocznie, bez wezwania, powiadomi o tym fakcie Zamawiającego. Zaktualizowane oświadczenia należy przesłać elektronicznie na adres e-mail: </w:t>
      </w:r>
      <w:hyperlink r:id="rId23" w:history="1">
        <w:r w:rsidRPr="00951B6C">
          <w:rPr>
            <w:rStyle w:val="Hipercze"/>
            <w:rFonts w:cs="Arial"/>
            <w:sz w:val="18"/>
            <w:szCs w:val="18"/>
            <w:lang w:eastAsia="pl-PL"/>
          </w:rPr>
          <w:t>podatki@termika.orlen.pl</w:t>
        </w:r>
      </w:hyperlink>
      <w:r w:rsidRPr="00951B6C">
        <w:rPr>
          <w:rFonts w:cs="Arial"/>
          <w:sz w:val="18"/>
          <w:szCs w:val="18"/>
          <w:lang w:eastAsia="pl-PL"/>
        </w:rPr>
        <w:t xml:space="preserve"> lub w formie pisemnej na adres: ORLEN Termika S.A. Departament Sprawozdawczości i Ubezpieczeń, ul. Modlińska 15,  03-216 Warszawa. Jednocześnie Wykonawca deklaruje, że w przypadku objęcia Zamawiającego obowiązkami wynikającymi z przepisów obowiązującego prawa podatkowego lub zgłoszenia przez organy podatkowe państwa rezydencji Zamawiającego żądania wykazania prawdziwości ww. oświadczeń, Wykonawca będzie współpracował z Zamawiającym i na jego prośbę przedstawi odpowiednie dowody potwierdzające ww. fakty.</w:t>
      </w:r>
    </w:p>
    <w:p w14:paraId="09E0A9BA" w14:textId="77777777" w:rsidR="00976289" w:rsidRPr="00951B6C" w:rsidRDefault="00976289" w:rsidP="00AC6DE4">
      <w:pPr>
        <w:keepNext/>
        <w:keepLines/>
        <w:widowControl/>
        <w:numPr>
          <w:ilvl w:val="0"/>
          <w:numId w:val="50"/>
        </w:numPr>
        <w:suppressAutoHyphens/>
        <w:adjustRightInd/>
        <w:spacing w:before="0" w:after="120" w:line="240" w:lineRule="auto"/>
        <w:textAlignment w:val="auto"/>
        <w:rPr>
          <w:rFonts w:cs="Arial"/>
          <w:sz w:val="18"/>
          <w:szCs w:val="18"/>
          <w:lang w:eastAsia="pl-PL"/>
        </w:rPr>
      </w:pPr>
      <w:r w:rsidRPr="00951B6C">
        <w:rPr>
          <w:rFonts w:cs="Arial"/>
          <w:sz w:val="18"/>
          <w:szCs w:val="18"/>
          <w:lang w:eastAsia="pl-PL"/>
        </w:rPr>
        <w:t>Będzie informował Zamawiającego o wszelkich zmianach jego statusu jako podatnika podatku VAT/podatku od wartości dodanej w trakcie trwania umowy mającej wpływ na rozliczenie umowy oraz o zmianie rezydencji podatkowej dla celów podatku dochodowego.</w:t>
      </w:r>
    </w:p>
    <w:p w14:paraId="0ADBF8CD" w14:textId="77777777" w:rsidR="00976289" w:rsidRPr="00951B6C" w:rsidRDefault="00976289" w:rsidP="00AC6DE4">
      <w:pPr>
        <w:keepNext/>
        <w:keepLines/>
        <w:widowControl/>
        <w:numPr>
          <w:ilvl w:val="0"/>
          <w:numId w:val="50"/>
        </w:numPr>
        <w:suppressAutoHyphens/>
        <w:adjustRightInd/>
        <w:spacing w:before="0" w:after="120" w:line="240" w:lineRule="auto"/>
        <w:textAlignment w:val="auto"/>
        <w:rPr>
          <w:rFonts w:eastAsia="Calibri" w:cs="Arial"/>
          <w:iCs/>
          <w:sz w:val="18"/>
          <w:szCs w:val="18"/>
        </w:rPr>
      </w:pPr>
      <w:r w:rsidRPr="00951B6C">
        <w:rPr>
          <w:rFonts w:eastAsia="Calibri" w:cs="Arial"/>
          <w:iCs/>
          <w:sz w:val="18"/>
          <w:szCs w:val="18"/>
        </w:rPr>
        <w:t>Na prośbę (mailową bądź pisemną) Zamawiającego w terminie 7 dni od dnia otrzymania prośby wskaże w jego ocenie najbardziej odpowiedni dla transakcji kod PKWiU (Polska Klasyfikacja Wyrobów i Usług 2015) w przypadku świadczenia przez niego usług lub kod CN (Nomenklatura Scalona) w przypadku dostawy towarów.</w:t>
      </w:r>
    </w:p>
    <w:p w14:paraId="33E474BD" w14:textId="77777777" w:rsidR="00976289" w:rsidRDefault="00976289" w:rsidP="00AC6DE4">
      <w:pPr>
        <w:keepNext/>
        <w:keepLines/>
        <w:widowControl/>
        <w:numPr>
          <w:ilvl w:val="0"/>
          <w:numId w:val="50"/>
        </w:numPr>
        <w:suppressAutoHyphens/>
        <w:adjustRightInd/>
        <w:spacing w:before="0" w:after="120" w:line="240" w:lineRule="auto"/>
        <w:textAlignment w:val="auto"/>
        <w:rPr>
          <w:rFonts w:eastAsia="Calibri" w:cs="Arial"/>
          <w:iCs/>
          <w:sz w:val="18"/>
          <w:szCs w:val="18"/>
        </w:rPr>
      </w:pPr>
      <w:r w:rsidRPr="00951B6C">
        <w:rPr>
          <w:rFonts w:eastAsia="Calibri" w:cs="Arial"/>
          <w:iCs/>
          <w:sz w:val="18"/>
          <w:szCs w:val="18"/>
        </w:rPr>
        <w:t>Mając na uwadze ryzyka związane z procederem wyłudzenia podatku od towarów i usług, ponosi pełną odpowiedzialność za własne zobowiązania podatkowe oraz przejmuje pełną odpowiedzialność za działanie swoich dostawców oraz podwykonawców, także w zakresie nieprzestrzegania przez te podmioty obowiązków związanych z rozliczeniami z tytułu podatku od towarów i usług. W przypadku wystąpienia do Zamawiającego przez organy podatkowe z jakimikolwiek wezwaniami do wypełnienia obowiązków podatkowych wynikających z działania lub zaniechania Wykonawcy lub jego dostawców oraz podwykonawców, Wykonawca zobowiązuje się do całkowitego zaspokojenia równowartości ewentualnych sankcji finansowych, zobowiązań podatkowych i zaległości podatkowych wraz z odsetkami od zaległości podatkowych Zamawiającego wobec organów skarbowych z tego tytułu.</w:t>
      </w:r>
    </w:p>
    <w:p w14:paraId="54A1B327" w14:textId="4278A30A" w:rsidR="00D25412" w:rsidRPr="00951B6C" w:rsidRDefault="00D25412" w:rsidP="00AC6DE4">
      <w:pPr>
        <w:keepNext/>
        <w:keepLines/>
        <w:widowControl/>
        <w:numPr>
          <w:ilvl w:val="0"/>
          <w:numId w:val="50"/>
        </w:numPr>
        <w:suppressAutoHyphens/>
        <w:adjustRightInd/>
        <w:spacing w:before="0" w:after="120" w:line="240" w:lineRule="auto"/>
        <w:textAlignment w:val="auto"/>
        <w:rPr>
          <w:rFonts w:eastAsia="Calibri" w:cs="Arial"/>
          <w:iCs/>
          <w:sz w:val="18"/>
          <w:szCs w:val="18"/>
        </w:rPr>
      </w:pPr>
      <w:r w:rsidRPr="000A05AC">
        <w:t>W przypadku, gdy nie będzie posiadać statusu polskiego rezydenta podatkowego o nieograniczonym obowiązku podatkowym w Polsce oraz wypłacać będzie wynagrodzenie osobom fizycznym będącym nierezydentami w rozumieniu przepisów polskiego prawa dewizowego pozostających w związku ze świadczeniem usług (dotyczy wyłączenie usług) na rzecz Zamawiającego, Wykonawca przekaże Zamawiającemu niezwłocznie (nie później niż 7 dni przed terminem granicznym przekazania przez Zamawiającego informacji do organu podatkowego) bez jego wezwania dane i informacje umożliwiające zrealizowanie przez niego obowiązków wynikających z art. 82a § 1  ustawy z dnia 29 sierpnia 1997 r. Ordynacja podatkowa.</w:t>
      </w:r>
    </w:p>
    <w:p w14:paraId="5E5F4D33" w14:textId="77777777" w:rsidR="00976289" w:rsidRPr="00951B6C" w:rsidRDefault="00976289" w:rsidP="00AC6DE4">
      <w:pPr>
        <w:pStyle w:val="Nagwek1"/>
        <w:keepNext/>
        <w:keepLines/>
        <w:suppressAutoHyphens/>
        <w:spacing w:before="0" w:after="120" w:line="240" w:lineRule="auto"/>
        <w:rPr>
          <w:rFonts w:eastAsia="Calibri" w:cs="Arial"/>
          <w:sz w:val="18"/>
          <w:szCs w:val="18"/>
        </w:rPr>
      </w:pPr>
      <w:r w:rsidRPr="00951B6C">
        <w:rPr>
          <w:rFonts w:eastAsia="Calibri" w:cs="Arial"/>
          <w:sz w:val="18"/>
          <w:szCs w:val="18"/>
        </w:rPr>
        <w:t>KLAUZULA SANKCYJNA</w:t>
      </w:r>
    </w:p>
    <w:p w14:paraId="092195DE" w14:textId="77777777" w:rsidR="00976289" w:rsidRPr="00951B6C" w:rsidRDefault="00976289" w:rsidP="00AC6DE4">
      <w:pPr>
        <w:pStyle w:val="H1"/>
        <w:numPr>
          <w:ilvl w:val="2"/>
          <w:numId w:val="66"/>
        </w:numPr>
        <w:spacing w:before="0" w:line="240" w:lineRule="auto"/>
        <w:rPr>
          <w:rFonts w:ascii="Arial" w:hAnsi="Arial" w:cs="Arial"/>
          <w:color w:val="auto"/>
          <w:sz w:val="18"/>
          <w:szCs w:val="18"/>
        </w:rPr>
      </w:pPr>
      <w:r w:rsidRPr="00951B6C">
        <w:rPr>
          <w:rFonts w:ascii="Arial" w:hAnsi="Arial" w:cs="Arial"/>
          <w:sz w:val="18"/>
          <w:szCs w:val="18"/>
        </w:rPr>
        <w:t>Oświadczenia wykonawcy</w:t>
      </w:r>
      <w:r w:rsidRPr="00951B6C">
        <w:rPr>
          <w:rFonts w:ascii="Arial" w:hAnsi="Arial" w:cs="Arial"/>
          <w:i/>
          <w:color w:val="auto"/>
          <w:sz w:val="18"/>
          <w:szCs w:val="18"/>
        </w:rPr>
        <w:t xml:space="preserve"> </w:t>
      </w:r>
    </w:p>
    <w:p w14:paraId="687F0E2F" w14:textId="77777777" w:rsidR="00976289" w:rsidRPr="00951B6C" w:rsidRDefault="00976289" w:rsidP="00AC6DE4">
      <w:pPr>
        <w:pStyle w:val="Nagwek2"/>
        <w:keepNext/>
        <w:keepLines/>
        <w:numPr>
          <w:ilvl w:val="0"/>
          <w:numId w:val="0"/>
        </w:numPr>
        <w:suppressAutoHyphens/>
        <w:spacing w:before="0" w:after="120" w:line="240" w:lineRule="auto"/>
        <w:ind w:left="-284"/>
        <w:rPr>
          <w:rFonts w:cs="Arial"/>
          <w:b w:val="0"/>
          <w:bCs/>
          <w:sz w:val="18"/>
          <w:szCs w:val="18"/>
          <w:u w:val="none"/>
        </w:rPr>
      </w:pPr>
      <w:r w:rsidRPr="00951B6C">
        <w:rPr>
          <w:rFonts w:cs="Arial"/>
          <w:b w:val="0"/>
          <w:bCs/>
          <w:sz w:val="18"/>
          <w:szCs w:val="18"/>
          <w:u w:val="none"/>
        </w:rPr>
        <w:t>Wykonawca oświadcza, że zgodnie z jego najlepszą wiedzą, na dzień zawarcia Umowy zarówno on, jak i jego podmioty zależne, dominujące oraz członkowie jego organów oraz osoby działające w jego imieniu i na jego rzecz:</w:t>
      </w:r>
    </w:p>
    <w:p w14:paraId="6D50052D" w14:textId="77777777" w:rsidR="00976289" w:rsidRPr="00951B6C" w:rsidRDefault="00976289" w:rsidP="00AC6DE4">
      <w:pPr>
        <w:pStyle w:val="H3"/>
        <w:keepNext/>
        <w:keepLines/>
        <w:numPr>
          <w:ilvl w:val="0"/>
          <w:numId w:val="68"/>
        </w:numPr>
        <w:tabs>
          <w:tab w:val="clear" w:pos="1418"/>
        </w:tabs>
        <w:spacing w:before="0" w:line="240" w:lineRule="auto"/>
        <w:rPr>
          <w:rFonts w:ascii="Arial" w:hAnsi="Arial" w:cs="Arial"/>
          <w:color w:val="auto"/>
          <w:sz w:val="18"/>
          <w:szCs w:val="18"/>
        </w:rPr>
      </w:pPr>
      <w:r w:rsidRPr="00951B6C">
        <w:rPr>
          <w:rFonts w:ascii="Arial" w:hAnsi="Arial" w:cs="Arial"/>
          <w:color w:val="auto"/>
          <w:sz w:val="18"/>
          <w:szCs w:val="18"/>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w:t>
      </w:r>
      <w:r w:rsidRPr="00951B6C">
        <w:rPr>
          <w:rFonts w:ascii="Arial" w:hAnsi="Arial" w:cs="Arial"/>
          <w:color w:val="0070C0"/>
          <w:sz w:val="18"/>
          <w:szCs w:val="18"/>
        </w:rPr>
        <w:t xml:space="preserve"> </w:t>
      </w:r>
      <w:r w:rsidRPr="00951B6C">
        <w:rPr>
          <w:rFonts w:ascii="Arial" w:hAnsi="Arial" w:cs="Arial"/>
          <w:color w:val="auto"/>
          <w:sz w:val="18"/>
          <w:szCs w:val="18"/>
        </w:rPr>
        <w:t>(dalej: „</w:t>
      </w:r>
      <w:r w:rsidRPr="00951B6C">
        <w:rPr>
          <w:rFonts w:ascii="Arial" w:hAnsi="Arial" w:cs="Arial"/>
          <w:b/>
          <w:bCs/>
          <w:color w:val="auto"/>
          <w:sz w:val="18"/>
          <w:szCs w:val="18"/>
        </w:rPr>
        <w:t>Przepisy Sankcyjne</w:t>
      </w:r>
      <w:r w:rsidRPr="00951B6C">
        <w:rPr>
          <w:rFonts w:ascii="Arial" w:hAnsi="Arial" w:cs="Arial"/>
          <w:color w:val="auto"/>
          <w:sz w:val="18"/>
          <w:szCs w:val="18"/>
        </w:rPr>
        <w:t>”);</w:t>
      </w:r>
    </w:p>
    <w:p w14:paraId="31E382F7" w14:textId="77777777" w:rsidR="00976289" w:rsidRPr="00951B6C" w:rsidRDefault="00976289" w:rsidP="00AC6DE4">
      <w:pPr>
        <w:pStyle w:val="H3"/>
        <w:keepNext/>
        <w:keepLines/>
        <w:numPr>
          <w:ilvl w:val="0"/>
          <w:numId w:val="68"/>
        </w:numPr>
        <w:tabs>
          <w:tab w:val="clear" w:pos="1418"/>
        </w:tabs>
        <w:spacing w:before="0" w:line="240" w:lineRule="auto"/>
        <w:rPr>
          <w:rFonts w:ascii="Arial" w:hAnsi="Arial" w:cs="Arial"/>
          <w:color w:val="auto"/>
          <w:sz w:val="18"/>
          <w:szCs w:val="18"/>
        </w:rPr>
      </w:pPr>
      <w:r w:rsidRPr="00951B6C">
        <w:rPr>
          <w:rFonts w:ascii="Arial" w:hAnsi="Arial" w:cs="Arial"/>
          <w:color w:val="auto"/>
          <w:sz w:val="18"/>
          <w:szCs w:val="18"/>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„Podmiot Objęty Sankcjami”);</w:t>
      </w:r>
    </w:p>
    <w:p w14:paraId="0023FBB3" w14:textId="77777777" w:rsidR="00976289" w:rsidRPr="00951B6C" w:rsidRDefault="00976289" w:rsidP="00AC6DE4">
      <w:pPr>
        <w:pStyle w:val="H3"/>
        <w:keepNext/>
        <w:keepLines/>
        <w:numPr>
          <w:ilvl w:val="0"/>
          <w:numId w:val="68"/>
        </w:numPr>
        <w:tabs>
          <w:tab w:val="clear" w:pos="1418"/>
        </w:tabs>
        <w:spacing w:before="0" w:line="240" w:lineRule="auto"/>
        <w:rPr>
          <w:rFonts w:ascii="Arial" w:hAnsi="Arial" w:cs="Arial"/>
          <w:color w:val="auto"/>
          <w:sz w:val="18"/>
          <w:szCs w:val="18"/>
        </w:rPr>
      </w:pPr>
      <w:r w:rsidRPr="00951B6C">
        <w:rPr>
          <w:rFonts w:ascii="Arial" w:hAnsi="Arial" w:cs="Arial"/>
          <w:color w:val="auto"/>
          <w:sz w:val="18"/>
          <w:szCs w:val="18"/>
        </w:rPr>
        <w:t>nie są bezpośrednio lub pośrednio własnością lub nie są kontrolowane przez osoby prawne lub fizyczne spełniające kryteria opisane w pkt. (ii) powyżej;</w:t>
      </w:r>
    </w:p>
    <w:p w14:paraId="7F7BBDD1" w14:textId="77777777" w:rsidR="00976289" w:rsidRPr="00951B6C" w:rsidRDefault="00976289" w:rsidP="00AC6DE4">
      <w:pPr>
        <w:pStyle w:val="H3"/>
        <w:keepNext/>
        <w:keepLines/>
        <w:numPr>
          <w:ilvl w:val="0"/>
          <w:numId w:val="68"/>
        </w:numPr>
        <w:tabs>
          <w:tab w:val="clear" w:pos="1418"/>
        </w:tabs>
        <w:spacing w:before="0" w:line="240" w:lineRule="auto"/>
        <w:rPr>
          <w:rFonts w:ascii="Arial" w:hAnsi="Arial" w:cs="Arial"/>
          <w:color w:val="auto"/>
          <w:sz w:val="18"/>
          <w:szCs w:val="18"/>
        </w:rPr>
      </w:pPr>
      <w:r w:rsidRPr="00951B6C">
        <w:rPr>
          <w:rFonts w:ascii="Arial" w:hAnsi="Arial" w:cs="Arial"/>
          <w:color w:val="auto"/>
          <w:sz w:val="18"/>
          <w:szCs w:val="18"/>
        </w:rPr>
        <w:t>nie zamieszkują lub nie posiadają siedziby lub głównego miejsca działalności w państwie objętym Przepisami Sankcyjnymi lub nie są utworzone pod prawem państwa objętego Przepisami Sankcyjnymi;</w:t>
      </w:r>
    </w:p>
    <w:p w14:paraId="492DF92E" w14:textId="77777777" w:rsidR="00976289" w:rsidRPr="00951B6C" w:rsidRDefault="00976289" w:rsidP="00AC6DE4">
      <w:pPr>
        <w:pStyle w:val="H3"/>
        <w:keepNext/>
        <w:keepLines/>
        <w:numPr>
          <w:ilvl w:val="0"/>
          <w:numId w:val="68"/>
        </w:numPr>
        <w:tabs>
          <w:tab w:val="clear" w:pos="1418"/>
        </w:tabs>
        <w:spacing w:before="0" w:line="240" w:lineRule="auto"/>
        <w:rPr>
          <w:rFonts w:ascii="Arial" w:hAnsi="Arial" w:cs="Arial"/>
          <w:color w:val="auto"/>
          <w:sz w:val="18"/>
          <w:szCs w:val="18"/>
        </w:rPr>
      </w:pPr>
      <w:r w:rsidRPr="00951B6C">
        <w:rPr>
          <w:rFonts w:ascii="Arial" w:hAnsi="Arial" w:cs="Arial"/>
          <w:color w:val="auto"/>
          <w:sz w:val="18"/>
          <w:szCs w:val="18"/>
        </w:rPr>
        <w:t>nie uczestniczą w żadnym postępowaniu lub dochodzeniu prowadzonym przeciwko nim w związku z naruszeniem jakichkolwiek Przepisów Sankcyjnych.</w:t>
      </w:r>
    </w:p>
    <w:p w14:paraId="03BD447D" w14:textId="77777777" w:rsidR="00976289" w:rsidRPr="00951B6C" w:rsidRDefault="00976289" w:rsidP="00AC6DE4">
      <w:pPr>
        <w:pStyle w:val="H1"/>
        <w:numPr>
          <w:ilvl w:val="0"/>
          <w:numId w:val="67"/>
        </w:numPr>
        <w:spacing w:before="0" w:line="240" w:lineRule="auto"/>
        <w:rPr>
          <w:rFonts w:ascii="Arial" w:hAnsi="Arial" w:cs="Arial"/>
          <w:sz w:val="18"/>
          <w:szCs w:val="18"/>
        </w:rPr>
      </w:pPr>
      <w:r w:rsidRPr="00951B6C">
        <w:rPr>
          <w:rFonts w:ascii="Arial" w:hAnsi="Arial" w:cs="Arial"/>
          <w:sz w:val="18"/>
          <w:szCs w:val="18"/>
        </w:rPr>
        <w:t>Zobowiązania WYKONAWCY</w:t>
      </w:r>
    </w:p>
    <w:p w14:paraId="0EF91CAC" w14:textId="77777777" w:rsidR="00976289" w:rsidRPr="00951B6C" w:rsidRDefault="00976289" w:rsidP="00AC6DE4">
      <w:pPr>
        <w:pStyle w:val="Nagwek2"/>
        <w:keepNext/>
        <w:keepLines/>
        <w:widowControl/>
        <w:numPr>
          <w:ilvl w:val="0"/>
          <w:numId w:val="69"/>
        </w:numPr>
        <w:tabs>
          <w:tab w:val="num" w:pos="340"/>
        </w:tabs>
        <w:suppressAutoHyphens/>
        <w:spacing w:before="0" w:after="120" w:line="240" w:lineRule="auto"/>
        <w:ind w:left="340" w:hanging="340"/>
        <w:rPr>
          <w:rFonts w:cs="Arial"/>
          <w:b w:val="0"/>
          <w:bCs/>
          <w:sz w:val="18"/>
          <w:szCs w:val="18"/>
          <w:u w:val="none"/>
        </w:rPr>
      </w:pPr>
      <w:r w:rsidRPr="00951B6C">
        <w:rPr>
          <w:rFonts w:cs="Arial"/>
          <w:b w:val="0"/>
          <w:bCs/>
          <w:sz w:val="18"/>
          <w:szCs w:val="18"/>
          <w:u w:val="none"/>
        </w:rPr>
        <w:t>Wykonawca zobowiązuje się, że w okresie obowiązywania Umowy:</w:t>
      </w:r>
    </w:p>
    <w:p w14:paraId="05CD9AE0" w14:textId="77777777" w:rsidR="00976289" w:rsidRPr="00951B6C" w:rsidRDefault="00976289" w:rsidP="00AC6DE4">
      <w:pPr>
        <w:pStyle w:val="H3"/>
        <w:keepNext/>
        <w:keepLines/>
        <w:numPr>
          <w:ilvl w:val="0"/>
          <w:numId w:val="70"/>
        </w:numPr>
        <w:tabs>
          <w:tab w:val="clear" w:pos="1418"/>
        </w:tabs>
        <w:spacing w:before="0" w:line="240" w:lineRule="auto"/>
        <w:ind w:left="851" w:hanging="284"/>
        <w:rPr>
          <w:rFonts w:ascii="Arial" w:hAnsi="Arial" w:cs="Arial"/>
          <w:sz w:val="18"/>
          <w:szCs w:val="18"/>
        </w:rPr>
      </w:pPr>
      <w:r w:rsidRPr="00951B6C">
        <w:rPr>
          <w:rFonts w:ascii="Arial" w:hAnsi="Arial" w:cs="Arial"/>
          <w:sz w:val="18"/>
          <w:szCs w:val="18"/>
        </w:rPr>
        <w:t>zarówno on, jak i jego podmioty zależne oraz członkowie jego organów oraz osoby działające w jego imieniu i na jego rzecz będą prowadzić działalność zgodnie z Przepisami Sankcyjnymi;</w:t>
      </w:r>
    </w:p>
    <w:p w14:paraId="3BBB332E" w14:textId="77777777" w:rsidR="00976289" w:rsidRPr="00951B6C" w:rsidRDefault="00976289" w:rsidP="00AC6DE4">
      <w:pPr>
        <w:pStyle w:val="H3"/>
        <w:keepNext/>
        <w:keepLines/>
        <w:numPr>
          <w:ilvl w:val="0"/>
          <w:numId w:val="70"/>
        </w:numPr>
        <w:tabs>
          <w:tab w:val="clear" w:pos="1418"/>
        </w:tabs>
        <w:spacing w:before="0" w:line="240" w:lineRule="auto"/>
        <w:ind w:left="851" w:hanging="284"/>
        <w:rPr>
          <w:rFonts w:ascii="Arial" w:hAnsi="Arial" w:cs="Arial"/>
          <w:sz w:val="18"/>
          <w:szCs w:val="18"/>
        </w:rPr>
      </w:pPr>
      <w:r w:rsidRPr="00951B6C">
        <w:rPr>
          <w:rFonts w:ascii="Arial" w:hAnsi="Arial" w:cs="Arial"/>
          <w:sz w:val="18"/>
          <w:szCs w:val="18"/>
        </w:rPr>
        <w:t>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17A74135" w14:textId="77777777" w:rsidR="00976289" w:rsidRPr="00951B6C" w:rsidRDefault="00976289" w:rsidP="00AC6DE4">
      <w:pPr>
        <w:pStyle w:val="H3"/>
        <w:keepNext/>
        <w:keepLines/>
        <w:numPr>
          <w:ilvl w:val="0"/>
          <w:numId w:val="70"/>
        </w:numPr>
        <w:tabs>
          <w:tab w:val="clear" w:pos="1418"/>
        </w:tabs>
        <w:spacing w:before="0" w:line="240" w:lineRule="auto"/>
        <w:ind w:left="851" w:hanging="284"/>
        <w:rPr>
          <w:rFonts w:ascii="Arial" w:hAnsi="Arial" w:cs="Arial"/>
          <w:sz w:val="18"/>
          <w:szCs w:val="18"/>
        </w:rPr>
      </w:pPr>
      <w:r w:rsidRPr="00951B6C">
        <w:rPr>
          <w:rFonts w:ascii="Arial" w:hAnsi="Arial" w:cs="Arial"/>
          <w:sz w:val="18"/>
          <w:szCs w:val="18"/>
        </w:rPr>
        <w:t>wszelkie oświadczenia złożone w pkt. 1 pozostaną prawdziwe.</w:t>
      </w:r>
    </w:p>
    <w:p w14:paraId="067D4B66" w14:textId="77777777" w:rsidR="00976289" w:rsidRPr="00951B6C" w:rsidRDefault="00976289" w:rsidP="00AC6DE4">
      <w:pPr>
        <w:pStyle w:val="Nagwek2"/>
        <w:keepNext/>
        <w:keepLines/>
        <w:widowControl/>
        <w:numPr>
          <w:ilvl w:val="0"/>
          <w:numId w:val="69"/>
        </w:numPr>
        <w:tabs>
          <w:tab w:val="num" w:pos="340"/>
        </w:tabs>
        <w:suppressAutoHyphens/>
        <w:spacing w:before="0" w:after="120" w:line="240" w:lineRule="auto"/>
        <w:ind w:left="340" w:hanging="340"/>
        <w:rPr>
          <w:rFonts w:cs="Arial"/>
          <w:b w:val="0"/>
          <w:bCs/>
          <w:sz w:val="18"/>
          <w:szCs w:val="18"/>
          <w:u w:val="none"/>
        </w:rPr>
      </w:pPr>
      <w:r w:rsidRPr="00951B6C">
        <w:rPr>
          <w:rFonts w:cs="Arial"/>
          <w:b w:val="0"/>
          <w:bCs/>
          <w:sz w:val="18"/>
          <w:szCs w:val="18"/>
          <w:u w:val="none"/>
        </w:rPr>
        <w:t>W przypadku, gdy którekolwiek oświadczenie złożone w pkt. 1 stanie się nieprawdziwe, niezwłocznie, jednak nie później niż w terminie 30 dni od powzięcia o takim przypadku informacji Kontrahent poinformuje, o ile nie będzie to prawnie zakazane, ORLEN Termika S.A. o każdym takim przypadku oraz o podjętych działaniach zmierzających do przywrócenia prawdziwości takich oświadczeń.</w:t>
      </w:r>
    </w:p>
    <w:p w14:paraId="0FC243ED" w14:textId="77777777" w:rsidR="00976289" w:rsidRPr="00951B6C" w:rsidRDefault="00976289" w:rsidP="00AC6DE4">
      <w:pPr>
        <w:pStyle w:val="Nagwek2"/>
        <w:keepNext/>
        <w:keepLines/>
        <w:widowControl/>
        <w:numPr>
          <w:ilvl w:val="0"/>
          <w:numId w:val="69"/>
        </w:numPr>
        <w:tabs>
          <w:tab w:val="num" w:pos="340"/>
        </w:tabs>
        <w:suppressAutoHyphens/>
        <w:spacing w:before="0" w:after="120" w:line="240" w:lineRule="auto"/>
        <w:ind w:left="340" w:hanging="340"/>
        <w:rPr>
          <w:rFonts w:cs="Arial"/>
          <w:b w:val="0"/>
          <w:bCs/>
          <w:sz w:val="18"/>
          <w:szCs w:val="18"/>
          <w:u w:val="none"/>
        </w:rPr>
      </w:pPr>
      <w:r w:rsidRPr="00951B6C">
        <w:rPr>
          <w:rFonts w:cs="Arial"/>
          <w:b w:val="0"/>
          <w:bCs/>
          <w:sz w:val="18"/>
          <w:szCs w:val="18"/>
          <w:u w:val="none"/>
        </w:rPr>
        <w:t>W przypadku naruszenia zobowiązań określonych w pkt. 2.1 ORLEN Termika S.A. uprawniony będzie do rozwiązania Umowy z winy Kontrahenta oraz do odszkodowania pokrywającego wszelkie szkody z tym związane.</w:t>
      </w:r>
    </w:p>
    <w:p w14:paraId="2AB49398" w14:textId="77777777" w:rsidR="00976289" w:rsidRPr="00951B6C" w:rsidRDefault="00976289" w:rsidP="00AC6DE4">
      <w:pPr>
        <w:pStyle w:val="Nagwek2"/>
        <w:keepNext/>
        <w:keepLines/>
        <w:widowControl/>
        <w:numPr>
          <w:ilvl w:val="0"/>
          <w:numId w:val="69"/>
        </w:numPr>
        <w:tabs>
          <w:tab w:val="num" w:pos="340"/>
        </w:tabs>
        <w:suppressAutoHyphens/>
        <w:spacing w:before="0" w:after="120" w:line="240" w:lineRule="auto"/>
        <w:ind w:left="340" w:hanging="340"/>
        <w:rPr>
          <w:rFonts w:cs="Arial"/>
          <w:b w:val="0"/>
          <w:bCs/>
          <w:sz w:val="18"/>
          <w:szCs w:val="18"/>
          <w:u w:val="none"/>
        </w:rPr>
      </w:pPr>
      <w:r w:rsidRPr="00951B6C">
        <w:rPr>
          <w:rFonts w:cs="Arial"/>
          <w:b w:val="0"/>
          <w:bCs/>
          <w:sz w:val="18"/>
          <w:szCs w:val="18"/>
          <w:u w:val="none"/>
        </w:rPr>
        <w:t>Ponadto, jeżeli wskutek naruszenia zobowiązań określonych w pkt. 2.1 lub pkt. 2.2 ORLEN Termika S.A. zostanie poddany jakimkolwiek restrykcjom, sankcjom czy ograniczeniom ze strony podmiotów wymienionych w pkt. 1</w:t>
      </w:r>
      <w:r w:rsidRPr="00951B6C" w:rsidDel="008363B1">
        <w:rPr>
          <w:rFonts w:cs="Arial"/>
          <w:b w:val="0"/>
          <w:bCs/>
          <w:sz w:val="18"/>
          <w:szCs w:val="18"/>
          <w:u w:val="none"/>
        </w:rPr>
        <w:t xml:space="preserve"> </w:t>
      </w:r>
      <w:r w:rsidRPr="00951B6C">
        <w:rPr>
          <w:rFonts w:cs="Arial"/>
          <w:b w:val="0"/>
          <w:bCs/>
          <w:sz w:val="18"/>
          <w:szCs w:val="18"/>
          <w:u w:val="none"/>
        </w:rPr>
        <w:t>(i), ORLEN Termika S.A. uprawniony będzie do odszkodowania pokrywającego wszelkie szkody związane z takimi restrykcjami, sankcjami czy ograniczeniami.</w:t>
      </w:r>
    </w:p>
    <w:p w14:paraId="6C8F0668" w14:textId="77777777" w:rsidR="00976289" w:rsidRPr="00951B6C" w:rsidRDefault="00976289" w:rsidP="00AC6DE4">
      <w:pPr>
        <w:keepNext/>
        <w:keepLines/>
        <w:suppressAutoHyphens/>
        <w:spacing w:before="0" w:after="120" w:line="240" w:lineRule="auto"/>
        <w:rPr>
          <w:rFonts w:cs="Arial"/>
          <w:sz w:val="18"/>
          <w:szCs w:val="18"/>
        </w:rPr>
      </w:pPr>
    </w:p>
    <w:p w14:paraId="45F5BBF7" w14:textId="77777777" w:rsidR="008C548E" w:rsidRPr="00951B6C" w:rsidRDefault="008C548E" w:rsidP="00AC6DE4">
      <w:pPr>
        <w:pStyle w:val="Nagwek1"/>
        <w:keepNext/>
        <w:keepLines/>
        <w:suppressAutoHyphens/>
        <w:spacing w:before="0" w:after="120" w:line="240" w:lineRule="auto"/>
        <w:rPr>
          <w:rFonts w:eastAsia="Calibri" w:cs="Arial"/>
          <w:sz w:val="18"/>
          <w:szCs w:val="18"/>
        </w:rPr>
      </w:pPr>
      <w:r w:rsidRPr="00951B6C">
        <w:rPr>
          <w:rFonts w:cs="Arial"/>
          <w:sz w:val="18"/>
          <w:szCs w:val="18"/>
        </w:rPr>
        <w:t>Postanowienia końcowe</w:t>
      </w:r>
      <w:bookmarkEnd w:id="18"/>
    </w:p>
    <w:p w14:paraId="7F38DA0E" w14:textId="77777777" w:rsidR="008C548E" w:rsidRPr="00951B6C" w:rsidRDefault="008C548E" w:rsidP="00AC6DE4">
      <w:pPr>
        <w:pStyle w:val="Nagwek2"/>
        <w:keepNext/>
        <w:keepLines/>
        <w:numPr>
          <w:ilvl w:val="1"/>
          <w:numId w:val="21"/>
        </w:numPr>
        <w:suppressAutoHyphens/>
        <w:spacing w:before="0" w:after="120" w:line="240" w:lineRule="auto"/>
        <w:ind w:left="578" w:hanging="578"/>
        <w:rPr>
          <w:rFonts w:cs="Arial"/>
          <w:b w:val="0"/>
          <w:bCs/>
          <w:sz w:val="18"/>
          <w:szCs w:val="18"/>
          <w:u w:val="none"/>
        </w:rPr>
      </w:pPr>
      <w:r w:rsidRPr="00951B6C">
        <w:rPr>
          <w:rFonts w:cs="Arial"/>
          <w:b w:val="0"/>
          <w:bCs/>
          <w:sz w:val="18"/>
          <w:szCs w:val="18"/>
          <w:u w:val="none"/>
        </w:rPr>
        <w:t>Wykonawca oświadcza, że zawarcie i wykonywanie Umowy nie stanowi naruszenia żadnych praw osób trzecich.</w:t>
      </w:r>
    </w:p>
    <w:p w14:paraId="4312376F" w14:textId="77777777" w:rsidR="00C101F0" w:rsidRPr="00951B6C" w:rsidRDefault="00C101F0" w:rsidP="00AC6DE4">
      <w:pPr>
        <w:pStyle w:val="Nagwek2"/>
        <w:keepNext/>
        <w:keepLines/>
        <w:numPr>
          <w:ilvl w:val="1"/>
          <w:numId w:val="21"/>
        </w:numPr>
        <w:suppressAutoHyphens/>
        <w:spacing w:before="0" w:after="120" w:line="240" w:lineRule="auto"/>
        <w:ind w:left="578" w:hanging="578"/>
        <w:rPr>
          <w:rFonts w:cs="Arial"/>
          <w:b w:val="0"/>
          <w:bCs/>
          <w:sz w:val="18"/>
          <w:szCs w:val="18"/>
          <w:u w:val="none"/>
        </w:rPr>
      </w:pPr>
      <w:r w:rsidRPr="00951B6C">
        <w:rPr>
          <w:rFonts w:cs="Arial"/>
          <w:b w:val="0"/>
          <w:bCs/>
          <w:sz w:val="18"/>
          <w:szCs w:val="18"/>
          <w:u w:val="none"/>
        </w:rPr>
        <w:t xml:space="preserve">Zamawiający oświadcza, że posiada status dużego przedsiębiorcy w rozumieniu art. 4 pkt 6) ustawy z dnia 8 marca 2013 r. o przeciwdziałaniu nadmiernym opóźnieniom w transakcjach handlowych (t.j. </w:t>
      </w:r>
      <w:r w:rsidR="00B957B5" w:rsidRPr="00951B6C">
        <w:rPr>
          <w:rFonts w:cs="Arial"/>
          <w:b w:val="0"/>
          <w:bCs/>
          <w:sz w:val="18"/>
          <w:szCs w:val="18"/>
          <w:u w:val="none"/>
        </w:rPr>
        <w:br/>
      </w:r>
      <w:r w:rsidRPr="00951B6C">
        <w:rPr>
          <w:rFonts w:cs="Arial"/>
          <w:b w:val="0"/>
          <w:bCs/>
          <w:sz w:val="18"/>
          <w:szCs w:val="18"/>
          <w:u w:val="none"/>
        </w:rPr>
        <w:t xml:space="preserve">Dz. U. </w:t>
      </w:r>
      <w:r w:rsidR="0048349E" w:rsidRPr="00951B6C">
        <w:rPr>
          <w:rFonts w:cs="Arial"/>
          <w:b w:val="0"/>
          <w:bCs/>
          <w:sz w:val="18"/>
          <w:szCs w:val="18"/>
          <w:u w:val="none"/>
        </w:rPr>
        <w:t xml:space="preserve">z </w:t>
      </w:r>
      <w:r w:rsidR="00C10431" w:rsidRPr="00951B6C">
        <w:rPr>
          <w:rFonts w:cs="Arial"/>
          <w:b w:val="0"/>
          <w:bCs/>
          <w:sz w:val="18"/>
          <w:szCs w:val="18"/>
          <w:u w:val="none"/>
        </w:rPr>
        <w:t xml:space="preserve">2023 </w:t>
      </w:r>
      <w:r w:rsidR="0048349E" w:rsidRPr="00951B6C">
        <w:rPr>
          <w:rFonts w:cs="Arial"/>
          <w:b w:val="0"/>
          <w:bCs/>
          <w:sz w:val="18"/>
          <w:szCs w:val="18"/>
          <w:u w:val="none"/>
        </w:rPr>
        <w:t xml:space="preserve">r. poz. </w:t>
      </w:r>
      <w:r w:rsidR="00C10431" w:rsidRPr="00951B6C">
        <w:rPr>
          <w:rFonts w:cs="Arial"/>
          <w:b w:val="0"/>
          <w:bCs/>
          <w:sz w:val="18"/>
          <w:szCs w:val="18"/>
          <w:u w:val="none"/>
        </w:rPr>
        <w:t>1790</w:t>
      </w:r>
      <w:r w:rsidRPr="00951B6C">
        <w:rPr>
          <w:rFonts w:cs="Arial"/>
          <w:b w:val="0"/>
          <w:bCs/>
          <w:sz w:val="18"/>
          <w:szCs w:val="18"/>
          <w:u w:val="none"/>
        </w:rPr>
        <w:t>).</w:t>
      </w:r>
    </w:p>
    <w:p w14:paraId="2CE569FA" w14:textId="77777777" w:rsidR="008C548E" w:rsidRPr="00951B6C" w:rsidRDefault="008C548E" w:rsidP="00AC6DE4">
      <w:pPr>
        <w:pStyle w:val="Nagwek2"/>
        <w:keepNext/>
        <w:keepLines/>
        <w:numPr>
          <w:ilvl w:val="1"/>
          <w:numId w:val="21"/>
        </w:numPr>
        <w:suppressAutoHyphens/>
        <w:spacing w:before="0" w:after="120" w:line="240" w:lineRule="auto"/>
        <w:ind w:left="578" w:hanging="578"/>
        <w:rPr>
          <w:rFonts w:cs="Arial"/>
          <w:b w:val="0"/>
          <w:bCs/>
          <w:sz w:val="18"/>
          <w:szCs w:val="18"/>
          <w:u w:val="none"/>
        </w:rPr>
      </w:pPr>
      <w:r w:rsidRPr="00951B6C">
        <w:rPr>
          <w:rFonts w:cs="Arial"/>
          <w:b w:val="0"/>
          <w:bCs/>
          <w:sz w:val="18"/>
          <w:szCs w:val="18"/>
          <w:u w:val="none"/>
        </w:rPr>
        <w:t xml:space="preserve">Jeżeli którekolwiek z postanowień Umowy uznane zostanie za nieważne na mocy prawomocnego wyroku sądu lub decyzji innego uprawnionego organu władzy publicznej, pozostałe postanowienia Umowy pozostają w mocy, o ile nieważnością nie są dotknięte postanowienia konieczne Umowy, wyznaczające jej minimalną treść. Strony zobowiązują się w możliwie najkrótszym czasie zastąpić nieważne postanowienia Umowy innymi postanowieniami, które będą realizować ten sam lub możliwie zbliżony cel prawny i gospodarczy. </w:t>
      </w:r>
    </w:p>
    <w:p w14:paraId="781F6EB0" w14:textId="77777777" w:rsidR="008C548E" w:rsidRPr="00951B6C" w:rsidRDefault="008C548E" w:rsidP="00AC6DE4">
      <w:pPr>
        <w:pStyle w:val="Nagwek2"/>
        <w:keepNext/>
        <w:keepLines/>
        <w:numPr>
          <w:ilvl w:val="1"/>
          <w:numId w:val="21"/>
        </w:numPr>
        <w:suppressAutoHyphens/>
        <w:spacing w:before="0" w:after="120" w:line="240" w:lineRule="auto"/>
        <w:ind w:left="578" w:hanging="578"/>
        <w:rPr>
          <w:rFonts w:cs="Arial"/>
          <w:b w:val="0"/>
          <w:bCs/>
          <w:sz w:val="18"/>
          <w:szCs w:val="18"/>
          <w:u w:val="none"/>
        </w:rPr>
      </w:pPr>
      <w:r w:rsidRPr="00951B6C">
        <w:rPr>
          <w:rFonts w:cs="Arial"/>
          <w:b w:val="0"/>
          <w:bCs/>
          <w:sz w:val="18"/>
          <w:szCs w:val="18"/>
          <w:u w:val="none"/>
        </w:rPr>
        <w:t xml:space="preserve">Postanowienia </w:t>
      </w:r>
      <w:r w:rsidR="006659EB" w:rsidRPr="00951B6C">
        <w:rPr>
          <w:rFonts w:cs="Arial"/>
          <w:b w:val="0"/>
          <w:bCs/>
          <w:sz w:val="18"/>
          <w:szCs w:val="18"/>
          <w:u w:val="none"/>
        </w:rPr>
        <w:t>ust. 3</w:t>
      </w:r>
      <w:r w:rsidRPr="00951B6C">
        <w:rPr>
          <w:rFonts w:cs="Arial"/>
          <w:b w:val="0"/>
          <w:bCs/>
          <w:sz w:val="18"/>
          <w:szCs w:val="18"/>
          <w:u w:val="none"/>
        </w:rPr>
        <w:t xml:space="preserve"> </w:t>
      </w:r>
      <w:r w:rsidR="00E3689A" w:rsidRPr="00951B6C">
        <w:rPr>
          <w:rFonts w:cs="Arial"/>
          <w:b w:val="0"/>
          <w:bCs/>
          <w:sz w:val="18"/>
          <w:szCs w:val="18"/>
          <w:u w:val="none"/>
        </w:rPr>
        <w:t xml:space="preserve">powyżej </w:t>
      </w:r>
      <w:r w:rsidRPr="00951B6C">
        <w:rPr>
          <w:rFonts w:cs="Arial"/>
          <w:b w:val="0"/>
          <w:bCs/>
          <w:sz w:val="18"/>
          <w:szCs w:val="18"/>
          <w:u w:val="none"/>
        </w:rPr>
        <w:t>stosuje się również wówczas, gdy po zawarciu Umowy wejdą w życie przepisy na skutek, których którekolwiek z postanowień Umowy stanie się nieważne.</w:t>
      </w:r>
    </w:p>
    <w:p w14:paraId="68E65217" w14:textId="77777777" w:rsidR="008C548E" w:rsidRPr="00951B6C" w:rsidRDefault="008C548E" w:rsidP="00AC6DE4">
      <w:pPr>
        <w:pStyle w:val="Nagwek2"/>
        <w:keepNext/>
        <w:keepLines/>
        <w:numPr>
          <w:ilvl w:val="1"/>
          <w:numId w:val="21"/>
        </w:numPr>
        <w:suppressAutoHyphens/>
        <w:spacing w:before="0" w:after="120" w:line="240" w:lineRule="auto"/>
        <w:ind w:left="578" w:hanging="578"/>
        <w:rPr>
          <w:rFonts w:cs="Arial"/>
          <w:b w:val="0"/>
          <w:bCs/>
          <w:sz w:val="18"/>
          <w:szCs w:val="18"/>
          <w:u w:val="none"/>
        </w:rPr>
      </w:pPr>
      <w:r w:rsidRPr="00951B6C">
        <w:rPr>
          <w:rFonts w:cs="Arial"/>
          <w:b w:val="0"/>
          <w:bCs/>
          <w:sz w:val="18"/>
          <w:szCs w:val="18"/>
          <w:u w:val="none"/>
        </w:rPr>
        <w:t>Strony będą dążyły do rozstrzygania sporów wynikających z Umowy lub mogących powstać w związku z jej interpretacją lub wykonaniem w ramach wzajemnych uzgodnień.</w:t>
      </w:r>
    </w:p>
    <w:p w14:paraId="66E83BCE" w14:textId="77777777" w:rsidR="008C548E" w:rsidRPr="00951B6C" w:rsidRDefault="008C548E" w:rsidP="00AC6DE4">
      <w:pPr>
        <w:pStyle w:val="Nagwek2"/>
        <w:keepNext/>
        <w:keepLines/>
        <w:numPr>
          <w:ilvl w:val="1"/>
          <w:numId w:val="21"/>
        </w:numPr>
        <w:suppressAutoHyphens/>
        <w:spacing w:before="0" w:after="120" w:line="240" w:lineRule="auto"/>
        <w:ind w:left="578" w:hanging="578"/>
        <w:rPr>
          <w:rFonts w:cs="Arial"/>
          <w:b w:val="0"/>
          <w:bCs/>
          <w:sz w:val="18"/>
          <w:szCs w:val="18"/>
          <w:u w:val="none"/>
        </w:rPr>
      </w:pPr>
      <w:r w:rsidRPr="00951B6C">
        <w:rPr>
          <w:rFonts w:cs="Arial"/>
          <w:b w:val="0"/>
          <w:bCs/>
          <w:sz w:val="18"/>
          <w:szCs w:val="18"/>
          <w:u w:val="none"/>
        </w:rPr>
        <w:t xml:space="preserve">W przypadku nie osiągnięcia przez Strony porozumienia, Strony poddają </w:t>
      </w:r>
      <w:r w:rsidR="004B353E" w:rsidRPr="00951B6C">
        <w:rPr>
          <w:rFonts w:cs="Arial"/>
          <w:b w:val="0"/>
          <w:bCs/>
          <w:sz w:val="18"/>
          <w:szCs w:val="18"/>
          <w:u w:val="none"/>
        </w:rPr>
        <w:t xml:space="preserve">spory wynikające z Umowy lub mogące powstać w związku z jej interpretacją lub wykonaniem </w:t>
      </w:r>
      <w:r w:rsidRPr="00951B6C">
        <w:rPr>
          <w:rFonts w:cs="Arial"/>
          <w:b w:val="0"/>
          <w:bCs/>
          <w:sz w:val="18"/>
          <w:szCs w:val="18"/>
          <w:u w:val="none"/>
        </w:rPr>
        <w:t>rozstrzygnięciu przez sąd powszechny właściwy według siedziby Zamawiającego.</w:t>
      </w:r>
    </w:p>
    <w:p w14:paraId="764B4CE9" w14:textId="77777777" w:rsidR="008C548E" w:rsidRPr="00951B6C" w:rsidRDefault="008C548E" w:rsidP="00AC6DE4">
      <w:pPr>
        <w:pStyle w:val="Nagwek2"/>
        <w:keepNext/>
        <w:keepLines/>
        <w:numPr>
          <w:ilvl w:val="1"/>
          <w:numId w:val="21"/>
        </w:numPr>
        <w:suppressAutoHyphens/>
        <w:spacing w:before="0" w:after="120" w:line="240" w:lineRule="auto"/>
        <w:ind w:left="578" w:hanging="578"/>
        <w:rPr>
          <w:rFonts w:cs="Arial"/>
          <w:b w:val="0"/>
          <w:bCs/>
          <w:sz w:val="18"/>
          <w:szCs w:val="18"/>
          <w:u w:val="none"/>
        </w:rPr>
      </w:pPr>
      <w:r w:rsidRPr="00951B6C">
        <w:rPr>
          <w:rFonts w:cs="Arial"/>
          <w:b w:val="0"/>
          <w:bCs/>
          <w:sz w:val="18"/>
          <w:szCs w:val="18"/>
          <w:u w:val="none"/>
        </w:rPr>
        <w:t>Wszystkie Załączniki do Umowy stanowią integralną c</w:t>
      </w:r>
      <w:r w:rsidR="004B353E" w:rsidRPr="00951B6C">
        <w:rPr>
          <w:rFonts w:cs="Arial"/>
          <w:b w:val="0"/>
          <w:bCs/>
          <w:sz w:val="18"/>
          <w:szCs w:val="18"/>
          <w:u w:val="none"/>
        </w:rPr>
        <w:t>zę</w:t>
      </w:r>
      <w:r w:rsidRPr="00951B6C">
        <w:rPr>
          <w:rFonts w:cs="Arial"/>
          <w:b w:val="0"/>
          <w:bCs/>
          <w:sz w:val="18"/>
          <w:szCs w:val="18"/>
          <w:u w:val="none"/>
        </w:rPr>
        <w:t>ść Umowy.</w:t>
      </w:r>
    </w:p>
    <w:p w14:paraId="41D2893F" w14:textId="77777777" w:rsidR="002E21D2" w:rsidRPr="00951B6C" w:rsidRDefault="008C548E" w:rsidP="00AC6DE4">
      <w:pPr>
        <w:pStyle w:val="Nagwek2"/>
        <w:keepNext/>
        <w:keepLines/>
        <w:numPr>
          <w:ilvl w:val="1"/>
          <w:numId w:val="21"/>
        </w:numPr>
        <w:suppressAutoHyphens/>
        <w:spacing w:before="0" w:after="120" w:line="240" w:lineRule="auto"/>
        <w:ind w:left="578" w:hanging="578"/>
        <w:rPr>
          <w:rFonts w:cs="Arial"/>
          <w:b w:val="0"/>
          <w:bCs/>
          <w:sz w:val="18"/>
          <w:szCs w:val="18"/>
          <w:u w:val="none"/>
        </w:rPr>
      </w:pPr>
      <w:r w:rsidRPr="00951B6C">
        <w:rPr>
          <w:rFonts w:cs="Arial"/>
          <w:b w:val="0"/>
          <w:bCs/>
          <w:sz w:val="18"/>
          <w:szCs w:val="18"/>
          <w:u w:val="none"/>
        </w:rPr>
        <w:t>Wszelkie zmiany Umowy wymagają formy pisemnej pod rygorem nieważności, z wyjątkiem sytuacji przewidzianych w samej Umowie.</w:t>
      </w:r>
    </w:p>
    <w:p w14:paraId="44E80071" w14:textId="77777777" w:rsidR="002E21D2" w:rsidRPr="00951B6C" w:rsidRDefault="002E21D2" w:rsidP="00AC6DE4">
      <w:pPr>
        <w:pStyle w:val="Nagwek2"/>
        <w:keepNext/>
        <w:keepLines/>
        <w:numPr>
          <w:ilvl w:val="1"/>
          <w:numId w:val="21"/>
        </w:numPr>
        <w:suppressAutoHyphens/>
        <w:spacing w:before="0" w:after="120" w:line="240" w:lineRule="auto"/>
        <w:ind w:left="578" w:hanging="578"/>
        <w:rPr>
          <w:rFonts w:cs="Arial"/>
          <w:b w:val="0"/>
          <w:bCs/>
          <w:sz w:val="18"/>
          <w:szCs w:val="18"/>
          <w:u w:val="none"/>
        </w:rPr>
      </w:pPr>
      <w:r w:rsidRPr="00951B6C">
        <w:rPr>
          <w:rFonts w:cs="Arial"/>
          <w:b w:val="0"/>
          <w:sz w:val="18"/>
          <w:szCs w:val="18"/>
          <w:u w:val="none"/>
        </w:rPr>
        <w:t>Umowa zostaje zawarta w dniu złożenia ostatniego podpisu przez osoby reprezentujące Strony.</w:t>
      </w:r>
    </w:p>
    <w:p w14:paraId="1365BEA1" w14:textId="77777777" w:rsidR="008C548E" w:rsidRPr="00951B6C" w:rsidRDefault="008C548E" w:rsidP="00AC6DE4">
      <w:pPr>
        <w:pStyle w:val="Nagwek2"/>
        <w:keepNext/>
        <w:keepLines/>
        <w:numPr>
          <w:ilvl w:val="1"/>
          <w:numId w:val="21"/>
        </w:numPr>
        <w:suppressAutoHyphens/>
        <w:spacing w:before="0" w:after="120" w:line="240" w:lineRule="auto"/>
        <w:ind w:left="578" w:hanging="578"/>
        <w:rPr>
          <w:rFonts w:cs="Arial"/>
          <w:b w:val="0"/>
          <w:bCs/>
          <w:sz w:val="18"/>
          <w:szCs w:val="18"/>
          <w:u w:val="none"/>
        </w:rPr>
      </w:pPr>
      <w:r w:rsidRPr="00951B6C">
        <w:rPr>
          <w:rFonts w:cs="Arial"/>
          <w:b w:val="0"/>
          <w:bCs/>
          <w:sz w:val="18"/>
          <w:szCs w:val="18"/>
          <w:u w:val="none"/>
        </w:rPr>
        <w:t xml:space="preserve">Umowę sporządzono w dwóch jednobrzmiących egzemplarzach, </w:t>
      </w:r>
      <w:r w:rsidR="002E21D2" w:rsidRPr="00951B6C">
        <w:rPr>
          <w:rFonts w:cs="Arial"/>
          <w:b w:val="0"/>
          <w:bCs/>
          <w:sz w:val="18"/>
          <w:szCs w:val="18"/>
          <w:u w:val="none"/>
        </w:rPr>
        <w:t>z zastrzeżeniem przypadku, gdy Umowa została zawarta w jednym egzemplarzu w formie elektronicznej podpisanej przez Strony kwalifikowanymi podpisami elektronicznymi.</w:t>
      </w:r>
    </w:p>
    <w:p w14:paraId="414ED638" w14:textId="77777777" w:rsidR="00CB25CC" w:rsidRPr="00951B6C" w:rsidRDefault="00CB25CC" w:rsidP="00AC6DE4">
      <w:pPr>
        <w:keepNext/>
        <w:keepLines/>
        <w:suppressAutoHyphens/>
        <w:spacing w:before="0" w:after="120" w:line="240" w:lineRule="auto"/>
        <w:rPr>
          <w:rFonts w:cs="Arial"/>
          <w:sz w:val="18"/>
          <w:szCs w:val="18"/>
        </w:rPr>
      </w:pPr>
    </w:p>
    <w:p w14:paraId="087CF0DF" w14:textId="77777777" w:rsidR="008C548E" w:rsidRPr="00951B6C" w:rsidRDefault="008C548E" w:rsidP="00AC6DE4">
      <w:pPr>
        <w:pStyle w:val="Nagwek1"/>
        <w:keepNext/>
        <w:keepLines/>
        <w:numPr>
          <w:ilvl w:val="0"/>
          <w:numId w:val="0"/>
        </w:numPr>
        <w:suppressAutoHyphens/>
        <w:spacing w:before="0" w:after="120" w:line="240" w:lineRule="auto"/>
        <w:ind w:left="360" w:hanging="360"/>
        <w:rPr>
          <w:rFonts w:cs="Arial"/>
          <w:sz w:val="18"/>
          <w:szCs w:val="18"/>
        </w:rPr>
      </w:pPr>
      <w:r w:rsidRPr="00951B6C">
        <w:rPr>
          <w:rFonts w:cs="Arial"/>
          <w:sz w:val="18"/>
          <w:szCs w:val="18"/>
        </w:rPr>
        <w:t>ZAŁĄCZNIKI</w:t>
      </w:r>
    </w:p>
    <w:p w14:paraId="3C315C46" w14:textId="77777777" w:rsidR="003C2DE3" w:rsidRPr="00951B6C" w:rsidRDefault="00155747" w:rsidP="00AC6DE4">
      <w:pPr>
        <w:keepNext/>
        <w:keepLines/>
        <w:suppressAutoHyphens/>
        <w:adjustRightInd/>
        <w:spacing w:before="0" w:after="120" w:line="240" w:lineRule="auto"/>
        <w:textAlignment w:val="auto"/>
        <w:rPr>
          <w:rFonts w:cs="Arial"/>
          <w:bCs/>
          <w:sz w:val="18"/>
          <w:szCs w:val="18"/>
        </w:rPr>
      </w:pPr>
      <w:bookmarkStart w:id="19" w:name="_Hlk214263470"/>
      <w:r w:rsidRPr="00951B6C">
        <w:rPr>
          <w:rFonts w:cs="Arial"/>
          <w:sz w:val="18"/>
          <w:szCs w:val="18"/>
        </w:rPr>
        <w:t xml:space="preserve">Załącznik nr </w:t>
      </w:r>
      <w:r w:rsidR="007C4794" w:rsidRPr="00951B6C">
        <w:rPr>
          <w:rFonts w:cs="Arial"/>
          <w:sz w:val="18"/>
          <w:szCs w:val="18"/>
        </w:rPr>
        <w:t>1</w:t>
      </w:r>
      <w:r w:rsidRPr="00951B6C">
        <w:rPr>
          <w:rFonts w:cs="Arial"/>
          <w:sz w:val="18"/>
          <w:szCs w:val="18"/>
        </w:rPr>
        <w:t xml:space="preserve"> – </w:t>
      </w:r>
      <w:r w:rsidR="003C2DE3" w:rsidRPr="00951B6C">
        <w:rPr>
          <w:rFonts w:cs="Arial"/>
          <w:bCs/>
          <w:sz w:val="18"/>
          <w:szCs w:val="18"/>
        </w:rPr>
        <w:t xml:space="preserve">Lista osób Wykonawcy uprawnionych do realizacji </w:t>
      </w:r>
      <w:r w:rsidR="008C30DE" w:rsidRPr="00951B6C">
        <w:rPr>
          <w:rFonts w:cs="Arial"/>
          <w:bCs/>
          <w:sz w:val="18"/>
          <w:szCs w:val="18"/>
        </w:rPr>
        <w:t>U</w:t>
      </w:r>
      <w:r w:rsidR="003C2DE3" w:rsidRPr="00951B6C">
        <w:rPr>
          <w:rFonts w:cs="Arial"/>
          <w:bCs/>
          <w:sz w:val="18"/>
          <w:szCs w:val="18"/>
        </w:rPr>
        <w:t xml:space="preserve">mowy. </w:t>
      </w:r>
    </w:p>
    <w:p w14:paraId="4CADCB49" w14:textId="77777777" w:rsidR="00155747" w:rsidRPr="00951B6C" w:rsidRDefault="00155747" w:rsidP="00AC6DE4">
      <w:pPr>
        <w:keepNext/>
        <w:keepLines/>
        <w:suppressAutoHyphens/>
        <w:adjustRightInd/>
        <w:spacing w:before="0" w:after="120" w:line="240" w:lineRule="auto"/>
        <w:textAlignment w:val="auto"/>
        <w:rPr>
          <w:rFonts w:cs="Arial"/>
          <w:sz w:val="18"/>
          <w:szCs w:val="18"/>
        </w:rPr>
      </w:pPr>
      <w:r w:rsidRPr="00951B6C">
        <w:rPr>
          <w:rFonts w:cs="Arial"/>
          <w:sz w:val="18"/>
          <w:szCs w:val="18"/>
        </w:rPr>
        <w:t xml:space="preserve">Załącznik nr </w:t>
      </w:r>
      <w:r w:rsidR="007C4794" w:rsidRPr="00951B6C">
        <w:rPr>
          <w:rFonts w:cs="Arial"/>
          <w:sz w:val="18"/>
          <w:szCs w:val="18"/>
        </w:rPr>
        <w:t>2</w:t>
      </w:r>
      <w:r w:rsidRPr="00951B6C">
        <w:rPr>
          <w:rFonts w:cs="Arial"/>
          <w:sz w:val="18"/>
          <w:szCs w:val="18"/>
        </w:rPr>
        <w:t xml:space="preserve"> –</w:t>
      </w:r>
      <w:r w:rsidR="003C2DE3" w:rsidRPr="00951B6C">
        <w:rPr>
          <w:rFonts w:cs="Arial"/>
          <w:sz w:val="18"/>
          <w:szCs w:val="18"/>
        </w:rPr>
        <w:t xml:space="preserve"> Zgłoszenie wypadku, pożaru, ZPW.</w:t>
      </w:r>
    </w:p>
    <w:p w14:paraId="425C91E7" w14:textId="77777777" w:rsidR="00155747" w:rsidRPr="00951B6C" w:rsidRDefault="00155747" w:rsidP="00AC6DE4">
      <w:pPr>
        <w:keepNext/>
        <w:keepLines/>
        <w:suppressAutoHyphens/>
        <w:adjustRightInd/>
        <w:spacing w:before="0" w:after="120" w:line="240" w:lineRule="auto"/>
        <w:textAlignment w:val="auto"/>
        <w:rPr>
          <w:rFonts w:cs="Arial"/>
          <w:sz w:val="18"/>
          <w:szCs w:val="18"/>
        </w:rPr>
      </w:pPr>
      <w:r w:rsidRPr="00951B6C">
        <w:rPr>
          <w:rFonts w:cs="Arial"/>
          <w:sz w:val="18"/>
          <w:szCs w:val="18"/>
        </w:rPr>
        <w:t xml:space="preserve">Załącznik nr </w:t>
      </w:r>
      <w:r w:rsidR="007C4794" w:rsidRPr="00951B6C">
        <w:rPr>
          <w:rFonts w:cs="Arial"/>
          <w:sz w:val="18"/>
          <w:szCs w:val="18"/>
        </w:rPr>
        <w:t>3</w:t>
      </w:r>
      <w:r w:rsidRPr="00951B6C">
        <w:rPr>
          <w:rFonts w:cs="Arial"/>
          <w:sz w:val="18"/>
          <w:szCs w:val="18"/>
        </w:rPr>
        <w:t xml:space="preserve"> –</w:t>
      </w:r>
      <w:r w:rsidR="003C2DE3" w:rsidRPr="00951B6C">
        <w:rPr>
          <w:rFonts w:cs="Arial"/>
          <w:sz w:val="18"/>
          <w:szCs w:val="18"/>
        </w:rPr>
        <w:t xml:space="preserve"> Informacja o zagrożeniach.</w:t>
      </w:r>
    </w:p>
    <w:p w14:paraId="74561159" w14:textId="20242C2A" w:rsidR="00AE57B9" w:rsidRPr="00951B6C" w:rsidRDefault="00AE57B9" w:rsidP="00AC6DE4">
      <w:pPr>
        <w:keepNext/>
        <w:keepLines/>
        <w:suppressAutoHyphens/>
        <w:adjustRightInd/>
        <w:spacing w:before="0" w:after="120" w:line="240" w:lineRule="auto"/>
        <w:textAlignment w:val="auto"/>
        <w:rPr>
          <w:rFonts w:cs="Arial"/>
          <w:sz w:val="18"/>
          <w:szCs w:val="18"/>
        </w:rPr>
      </w:pPr>
      <w:r w:rsidRPr="00951B6C">
        <w:rPr>
          <w:rFonts w:cs="Arial"/>
          <w:sz w:val="18"/>
          <w:szCs w:val="18"/>
        </w:rPr>
        <w:t>Załącznik nr 4 - Klauzula Informacyjna</w:t>
      </w:r>
      <w:r w:rsidR="00D25412">
        <w:rPr>
          <w:rFonts w:cs="Arial"/>
          <w:sz w:val="18"/>
          <w:szCs w:val="18"/>
        </w:rPr>
        <w:t>.</w:t>
      </w:r>
    </w:p>
    <w:p w14:paraId="24E479A5" w14:textId="7B73B726" w:rsidR="00AE57B9" w:rsidRPr="00951B6C" w:rsidRDefault="00AE57B9" w:rsidP="00AC6DE4">
      <w:pPr>
        <w:keepNext/>
        <w:keepLines/>
        <w:suppressAutoHyphens/>
        <w:adjustRightInd/>
        <w:spacing w:before="0" w:after="120" w:line="240" w:lineRule="auto"/>
        <w:textAlignment w:val="auto"/>
        <w:rPr>
          <w:rFonts w:cs="Arial"/>
          <w:sz w:val="18"/>
          <w:szCs w:val="18"/>
        </w:rPr>
      </w:pPr>
      <w:r w:rsidRPr="00951B6C">
        <w:rPr>
          <w:rFonts w:cs="Arial"/>
          <w:sz w:val="18"/>
          <w:szCs w:val="18"/>
        </w:rPr>
        <w:t>Załącznik nr 5 – Wykaz osób, które będą miały dostęp do Tajemnicy Spółki ORLEN Termika  S.A</w:t>
      </w:r>
      <w:r w:rsidR="00D25412">
        <w:rPr>
          <w:rFonts w:cs="Arial"/>
          <w:sz w:val="18"/>
          <w:szCs w:val="18"/>
        </w:rPr>
        <w:t>.</w:t>
      </w:r>
    </w:p>
    <w:p w14:paraId="6C1B8196" w14:textId="77777777" w:rsidR="00AE57B9" w:rsidRPr="00951B6C" w:rsidRDefault="00AE57B9" w:rsidP="00AC6DE4">
      <w:pPr>
        <w:keepNext/>
        <w:keepLines/>
        <w:suppressAutoHyphens/>
        <w:adjustRightInd/>
        <w:spacing w:before="0" w:after="120" w:line="240" w:lineRule="auto"/>
        <w:textAlignment w:val="auto"/>
        <w:rPr>
          <w:rFonts w:cs="Arial"/>
          <w:sz w:val="18"/>
          <w:szCs w:val="18"/>
        </w:rPr>
      </w:pPr>
      <w:r w:rsidRPr="00951B6C">
        <w:rPr>
          <w:rFonts w:cs="Arial"/>
          <w:sz w:val="18"/>
          <w:szCs w:val="18"/>
        </w:rPr>
        <w:t>Załącznik nr 6 – Wzór oświadczenia przeznaczony dla osób zatrudnionych w podmiocie zewnętrznym / świadczących usługi na rzecz podmiotu zewnętrznego o nieujawnianiu informacji stanowiących Tajemnicę Przedsiębiorstwa,</w:t>
      </w:r>
    </w:p>
    <w:p w14:paraId="76473EBE" w14:textId="6A6E88CE" w:rsidR="00AE57B9" w:rsidRPr="00951B6C" w:rsidRDefault="00AE57B9" w:rsidP="00AC6DE4">
      <w:pPr>
        <w:keepNext/>
        <w:keepLines/>
        <w:suppressAutoHyphens/>
        <w:adjustRightInd/>
        <w:spacing w:before="0" w:after="120" w:line="240" w:lineRule="auto"/>
        <w:textAlignment w:val="auto"/>
        <w:rPr>
          <w:rFonts w:cs="Arial"/>
          <w:sz w:val="18"/>
          <w:szCs w:val="18"/>
        </w:rPr>
      </w:pPr>
      <w:r w:rsidRPr="00951B6C">
        <w:rPr>
          <w:rFonts w:cs="Arial"/>
          <w:sz w:val="18"/>
          <w:szCs w:val="18"/>
        </w:rPr>
        <w:t>Załącznik nr 7 - Zasady postępowania w zakresie wymiany informacji stanowiących TAJEMNICĘ SPÓŁKI ORLEN Termika S.A.,  w formie elektronicznej</w:t>
      </w:r>
      <w:r w:rsidR="00D25412">
        <w:rPr>
          <w:rFonts w:cs="Arial"/>
          <w:sz w:val="18"/>
          <w:szCs w:val="18"/>
        </w:rPr>
        <w:t>.</w:t>
      </w:r>
    </w:p>
    <w:bookmarkEnd w:id="19"/>
    <w:p w14:paraId="263EE48E" w14:textId="77777777" w:rsidR="002E5A63" w:rsidRPr="00951B6C" w:rsidRDefault="002E5A63" w:rsidP="00AC6DE4">
      <w:pPr>
        <w:keepNext/>
        <w:keepLines/>
        <w:tabs>
          <w:tab w:val="left" w:pos="4368"/>
        </w:tabs>
        <w:suppressAutoHyphens/>
        <w:spacing w:before="0" w:after="120" w:line="240" w:lineRule="auto"/>
        <w:outlineLvl w:val="0"/>
        <w:rPr>
          <w:rFonts w:cs="Arial"/>
          <w:sz w:val="18"/>
          <w:szCs w:val="18"/>
        </w:rPr>
      </w:pPr>
      <w:r w:rsidRPr="00951B6C">
        <w:rPr>
          <w:rFonts w:cs="Arial"/>
          <w:sz w:val="18"/>
          <w:szCs w:val="18"/>
        </w:rPr>
        <w:t>W imieniu: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6"/>
        <w:gridCol w:w="936"/>
        <w:gridCol w:w="4152"/>
      </w:tblGrid>
      <w:tr w:rsidR="002E5A63" w:rsidRPr="00951B6C" w14:paraId="6E292A90" w14:textId="77777777" w:rsidTr="00A04FE3">
        <w:trPr>
          <w:trHeight w:val="1303"/>
        </w:trPr>
        <w:tc>
          <w:tcPr>
            <w:tcW w:w="4086" w:type="dxa"/>
            <w:tcBorders>
              <w:top w:val="nil"/>
              <w:left w:val="nil"/>
              <w:bottom w:val="dotted" w:sz="4" w:space="0" w:color="auto"/>
              <w:right w:val="nil"/>
            </w:tcBorders>
            <w:shd w:val="clear" w:color="auto" w:fill="auto"/>
          </w:tcPr>
          <w:p w14:paraId="55D2D3DB" w14:textId="77777777" w:rsidR="002E5A63" w:rsidRPr="00951B6C" w:rsidRDefault="007134D2" w:rsidP="00AC6DE4">
            <w:pPr>
              <w:keepNext/>
              <w:keepLines/>
              <w:tabs>
                <w:tab w:val="left" w:pos="3969"/>
                <w:tab w:val="left" w:pos="5103"/>
                <w:tab w:val="left" w:pos="9639"/>
              </w:tabs>
              <w:suppressAutoHyphens/>
              <w:spacing w:before="0" w:after="120" w:line="240" w:lineRule="auto"/>
              <w:outlineLvl w:val="0"/>
              <w:rPr>
                <w:rFonts w:cs="Arial"/>
                <w:b/>
                <w:sz w:val="18"/>
                <w:szCs w:val="18"/>
              </w:rPr>
            </w:pPr>
            <w:r w:rsidRPr="00951B6C">
              <w:rPr>
                <w:rFonts w:cs="Arial"/>
                <w:b/>
                <w:sz w:val="18"/>
                <w:szCs w:val="18"/>
              </w:rPr>
              <w:t>ZAMAW</w:t>
            </w:r>
            <w:r w:rsidR="00281827" w:rsidRPr="00951B6C">
              <w:rPr>
                <w:rFonts w:cs="Arial"/>
                <w:b/>
                <w:sz w:val="18"/>
                <w:szCs w:val="18"/>
              </w:rPr>
              <w:t>I</w:t>
            </w:r>
            <w:r w:rsidR="00B34532" w:rsidRPr="00951B6C">
              <w:rPr>
                <w:rFonts w:cs="Arial"/>
                <w:b/>
                <w:sz w:val="18"/>
                <w:szCs w:val="18"/>
              </w:rPr>
              <w:t>AJĄCEGO</w:t>
            </w:r>
          </w:p>
        </w:tc>
        <w:tc>
          <w:tcPr>
            <w:tcW w:w="936" w:type="dxa"/>
            <w:tcBorders>
              <w:top w:val="nil"/>
              <w:left w:val="nil"/>
              <w:bottom w:val="nil"/>
              <w:right w:val="nil"/>
            </w:tcBorders>
            <w:shd w:val="clear" w:color="auto" w:fill="auto"/>
          </w:tcPr>
          <w:p w14:paraId="14166236" w14:textId="77777777" w:rsidR="002E5A63" w:rsidRPr="00951B6C" w:rsidRDefault="002E5A63" w:rsidP="00AC6DE4">
            <w:pPr>
              <w:keepNext/>
              <w:keepLines/>
              <w:tabs>
                <w:tab w:val="left" w:pos="3969"/>
                <w:tab w:val="left" w:pos="5103"/>
                <w:tab w:val="left" w:pos="9639"/>
              </w:tabs>
              <w:suppressAutoHyphens/>
              <w:spacing w:before="0" w:after="120" w:line="240" w:lineRule="auto"/>
              <w:outlineLvl w:val="0"/>
              <w:rPr>
                <w:rFonts w:cs="Arial"/>
                <w:b/>
                <w:sz w:val="18"/>
                <w:szCs w:val="18"/>
              </w:rPr>
            </w:pPr>
          </w:p>
        </w:tc>
        <w:tc>
          <w:tcPr>
            <w:tcW w:w="4152" w:type="dxa"/>
            <w:tcBorders>
              <w:top w:val="nil"/>
              <w:left w:val="nil"/>
              <w:bottom w:val="dotted" w:sz="4" w:space="0" w:color="auto"/>
              <w:right w:val="nil"/>
            </w:tcBorders>
            <w:shd w:val="clear" w:color="auto" w:fill="auto"/>
          </w:tcPr>
          <w:p w14:paraId="39C26971" w14:textId="77777777" w:rsidR="002E5A63" w:rsidRPr="00951B6C" w:rsidRDefault="00B34532" w:rsidP="00AC6DE4">
            <w:pPr>
              <w:keepNext/>
              <w:keepLines/>
              <w:tabs>
                <w:tab w:val="left" w:pos="3969"/>
                <w:tab w:val="left" w:pos="5103"/>
                <w:tab w:val="left" w:pos="9639"/>
              </w:tabs>
              <w:suppressAutoHyphens/>
              <w:spacing w:before="0" w:after="120" w:line="240" w:lineRule="auto"/>
              <w:outlineLvl w:val="0"/>
              <w:rPr>
                <w:rFonts w:cs="Arial"/>
                <w:b/>
                <w:sz w:val="18"/>
                <w:szCs w:val="18"/>
              </w:rPr>
            </w:pPr>
            <w:r w:rsidRPr="00951B6C">
              <w:rPr>
                <w:rFonts w:cs="Arial"/>
                <w:b/>
                <w:sz w:val="18"/>
                <w:szCs w:val="18"/>
              </w:rPr>
              <w:t>W</w:t>
            </w:r>
            <w:r w:rsidR="00816CCD" w:rsidRPr="00951B6C">
              <w:rPr>
                <w:rFonts w:cs="Arial"/>
                <w:b/>
                <w:sz w:val="18"/>
                <w:szCs w:val="18"/>
              </w:rPr>
              <w:t>Y</w:t>
            </w:r>
            <w:r w:rsidRPr="00951B6C">
              <w:rPr>
                <w:rFonts w:cs="Arial"/>
                <w:b/>
                <w:sz w:val="18"/>
                <w:szCs w:val="18"/>
              </w:rPr>
              <w:t>KONAWCY</w:t>
            </w:r>
          </w:p>
          <w:p w14:paraId="7253D3E3" w14:textId="77777777" w:rsidR="004A0778" w:rsidRPr="00951B6C" w:rsidRDefault="004A0778" w:rsidP="00AC6DE4">
            <w:pPr>
              <w:keepNext/>
              <w:keepLines/>
              <w:tabs>
                <w:tab w:val="left" w:pos="3969"/>
                <w:tab w:val="left" w:pos="5103"/>
                <w:tab w:val="left" w:pos="9639"/>
              </w:tabs>
              <w:suppressAutoHyphens/>
              <w:spacing w:before="0" w:after="120" w:line="240" w:lineRule="auto"/>
              <w:outlineLvl w:val="0"/>
              <w:rPr>
                <w:rFonts w:cs="Arial"/>
                <w:b/>
                <w:sz w:val="18"/>
                <w:szCs w:val="18"/>
              </w:rPr>
            </w:pPr>
          </w:p>
          <w:p w14:paraId="14F4A261" w14:textId="77777777" w:rsidR="004A0778" w:rsidRPr="00951B6C" w:rsidRDefault="004A0778" w:rsidP="00AC6DE4">
            <w:pPr>
              <w:keepNext/>
              <w:keepLines/>
              <w:tabs>
                <w:tab w:val="left" w:pos="3969"/>
                <w:tab w:val="left" w:pos="5103"/>
                <w:tab w:val="left" w:pos="9639"/>
              </w:tabs>
              <w:suppressAutoHyphens/>
              <w:spacing w:before="0" w:after="120" w:line="240" w:lineRule="auto"/>
              <w:outlineLvl w:val="0"/>
              <w:rPr>
                <w:rFonts w:cs="Arial"/>
                <w:b/>
                <w:sz w:val="18"/>
                <w:szCs w:val="18"/>
              </w:rPr>
            </w:pPr>
          </w:p>
          <w:p w14:paraId="080620E8" w14:textId="77777777" w:rsidR="004A0778" w:rsidRPr="00951B6C" w:rsidRDefault="004A0778" w:rsidP="00AC6DE4">
            <w:pPr>
              <w:keepNext/>
              <w:keepLines/>
              <w:tabs>
                <w:tab w:val="left" w:pos="3969"/>
                <w:tab w:val="left" w:pos="5103"/>
                <w:tab w:val="left" w:pos="9639"/>
              </w:tabs>
              <w:suppressAutoHyphens/>
              <w:spacing w:before="0" w:after="120" w:line="240" w:lineRule="auto"/>
              <w:outlineLvl w:val="0"/>
              <w:rPr>
                <w:rFonts w:cs="Arial"/>
                <w:b/>
                <w:sz w:val="18"/>
                <w:szCs w:val="18"/>
              </w:rPr>
            </w:pPr>
          </w:p>
        </w:tc>
      </w:tr>
      <w:tr w:rsidR="002E5A63" w:rsidRPr="00951B6C" w14:paraId="74E746B1" w14:textId="77777777" w:rsidTr="00A04FE3">
        <w:trPr>
          <w:trHeight w:val="946"/>
        </w:trPr>
        <w:tc>
          <w:tcPr>
            <w:tcW w:w="4086" w:type="dxa"/>
            <w:tcBorders>
              <w:top w:val="dotted" w:sz="4" w:space="0" w:color="auto"/>
              <w:left w:val="nil"/>
              <w:bottom w:val="dotted" w:sz="4" w:space="0" w:color="auto"/>
              <w:right w:val="nil"/>
            </w:tcBorders>
            <w:shd w:val="clear" w:color="auto" w:fill="auto"/>
          </w:tcPr>
          <w:p w14:paraId="3C52BEB0" w14:textId="77777777" w:rsidR="002E5A63" w:rsidRPr="00951B6C" w:rsidRDefault="002E5A63" w:rsidP="00AC6DE4">
            <w:pPr>
              <w:keepNext/>
              <w:keepLines/>
              <w:tabs>
                <w:tab w:val="left" w:pos="3969"/>
                <w:tab w:val="left" w:pos="5103"/>
                <w:tab w:val="left" w:pos="9639"/>
              </w:tabs>
              <w:suppressAutoHyphens/>
              <w:spacing w:before="0" w:after="120" w:line="240" w:lineRule="auto"/>
              <w:outlineLvl w:val="0"/>
              <w:rPr>
                <w:rFonts w:cs="Arial"/>
                <w:b/>
                <w:sz w:val="18"/>
                <w:szCs w:val="18"/>
              </w:rPr>
            </w:pPr>
          </w:p>
          <w:p w14:paraId="4D6A40D3" w14:textId="77777777" w:rsidR="002E5A63" w:rsidRPr="00951B6C" w:rsidRDefault="002E5A63" w:rsidP="00AC6DE4">
            <w:pPr>
              <w:keepNext/>
              <w:keepLines/>
              <w:tabs>
                <w:tab w:val="left" w:pos="3969"/>
                <w:tab w:val="left" w:pos="5103"/>
                <w:tab w:val="left" w:pos="9639"/>
              </w:tabs>
              <w:suppressAutoHyphens/>
              <w:spacing w:before="0" w:after="120" w:line="240" w:lineRule="auto"/>
              <w:outlineLvl w:val="0"/>
              <w:rPr>
                <w:rFonts w:cs="Arial"/>
                <w:b/>
                <w:sz w:val="18"/>
                <w:szCs w:val="18"/>
              </w:rPr>
            </w:pPr>
          </w:p>
          <w:p w14:paraId="0045C529" w14:textId="77777777" w:rsidR="002E5A63" w:rsidRPr="00951B6C" w:rsidRDefault="002E5A63" w:rsidP="00AC6DE4">
            <w:pPr>
              <w:keepNext/>
              <w:keepLines/>
              <w:tabs>
                <w:tab w:val="left" w:pos="3969"/>
                <w:tab w:val="left" w:pos="5103"/>
                <w:tab w:val="left" w:pos="9639"/>
              </w:tabs>
              <w:suppressAutoHyphens/>
              <w:spacing w:before="0" w:after="120" w:line="240" w:lineRule="auto"/>
              <w:outlineLvl w:val="0"/>
              <w:rPr>
                <w:rFonts w:cs="Arial"/>
                <w:b/>
                <w:sz w:val="18"/>
                <w:szCs w:val="18"/>
              </w:rPr>
            </w:pPr>
          </w:p>
        </w:tc>
        <w:tc>
          <w:tcPr>
            <w:tcW w:w="936" w:type="dxa"/>
            <w:tcBorders>
              <w:top w:val="nil"/>
              <w:left w:val="nil"/>
              <w:bottom w:val="nil"/>
              <w:right w:val="nil"/>
            </w:tcBorders>
            <w:shd w:val="clear" w:color="auto" w:fill="auto"/>
          </w:tcPr>
          <w:p w14:paraId="0FA95598" w14:textId="77777777" w:rsidR="002E5A63" w:rsidRPr="00951B6C" w:rsidRDefault="002E5A63" w:rsidP="00AC6DE4">
            <w:pPr>
              <w:keepNext/>
              <w:keepLines/>
              <w:tabs>
                <w:tab w:val="left" w:pos="3969"/>
                <w:tab w:val="left" w:pos="5103"/>
                <w:tab w:val="left" w:pos="9639"/>
              </w:tabs>
              <w:suppressAutoHyphens/>
              <w:spacing w:before="0" w:after="120" w:line="240" w:lineRule="auto"/>
              <w:outlineLvl w:val="0"/>
              <w:rPr>
                <w:rFonts w:cs="Arial"/>
                <w:b/>
                <w:sz w:val="18"/>
                <w:szCs w:val="18"/>
              </w:rPr>
            </w:pPr>
          </w:p>
        </w:tc>
        <w:tc>
          <w:tcPr>
            <w:tcW w:w="4152" w:type="dxa"/>
            <w:tcBorders>
              <w:top w:val="dotted" w:sz="4" w:space="0" w:color="auto"/>
              <w:left w:val="nil"/>
              <w:bottom w:val="dotted" w:sz="4" w:space="0" w:color="auto"/>
              <w:right w:val="nil"/>
            </w:tcBorders>
            <w:shd w:val="clear" w:color="auto" w:fill="auto"/>
          </w:tcPr>
          <w:p w14:paraId="6E455553" w14:textId="77777777" w:rsidR="002E5A63" w:rsidRPr="00951B6C" w:rsidRDefault="002E5A63" w:rsidP="00AC6DE4">
            <w:pPr>
              <w:keepNext/>
              <w:keepLines/>
              <w:tabs>
                <w:tab w:val="left" w:pos="3969"/>
                <w:tab w:val="left" w:pos="5103"/>
                <w:tab w:val="left" w:pos="9639"/>
              </w:tabs>
              <w:suppressAutoHyphens/>
              <w:spacing w:before="0" w:after="120" w:line="240" w:lineRule="auto"/>
              <w:outlineLvl w:val="0"/>
              <w:rPr>
                <w:rFonts w:cs="Arial"/>
                <w:b/>
                <w:sz w:val="18"/>
                <w:szCs w:val="18"/>
              </w:rPr>
            </w:pPr>
          </w:p>
        </w:tc>
      </w:tr>
    </w:tbl>
    <w:p w14:paraId="678FFC25" w14:textId="77777777" w:rsidR="00444A4F" w:rsidRPr="00951B6C" w:rsidRDefault="00444A4F" w:rsidP="00AC6DE4">
      <w:pPr>
        <w:keepNext/>
        <w:keepLines/>
        <w:tabs>
          <w:tab w:val="left" w:pos="4836"/>
        </w:tabs>
        <w:suppressAutoHyphens/>
        <w:spacing w:before="0" w:after="120" w:line="240" w:lineRule="auto"/>
        <w:outlineLvl w:val="0"/>
        <w:rPr>
          <w:rFonts w:cs="Arial"/>
          <w:color w:val="FF0000"/>
          <w:sz w:val="18"/>
          <w:szCs w:val="18"/>
          <w:u w:val="single"/>
        </w:rPr>
      </w:pPr>
    </w:p>
    <w:p w14:paraId="19C8FD6C" w14:textId="77777777" w:rsidR="00154FA2" w:rsidRPr="00951B6C" w:rsidRDefault="00154FA2" w:rsidP="00AC6DE4">
      <w:pPr>
        <w:keepNext/>
        <w:keepLines/>
        <w:tabs>
          <w:tab w:val="left" w:pos="4836"/>
        </w:tabs>
        <w:suppressAutoHyphens/>
        <w:spacing w:before="0" w:after="120" w:line="240" w:lineRule="auto"/>
        <w:outlineLvl w:val="0"/>
        <w:rPr>
          <w:rFonts w:cs="Arial"/>
          <w:color w:val="FF0000"/>
          <w:sz w:val="18"/>
          <w:szCs w:val="18"/>
          <w:u w:val="single"/>
        </w:rPr>
      </w:pPr>
    </w:p>
    <w:p w14:paraId="4EAED3E0" w14:textId="77777777" w:rsidR="00AE57B9" w:rsidRPr="00951B6C" w:rsidRDefault="00AE57B9" w:rsidP="00AC6DE4">
      <w:pPr>
        <w:keepNext/>
        <w:keepLines/>
        <w:tabs>
          <w:tab w:val="left" w:pos="4836"/>
        </w:tabs>
        <w:suppressAutoHyphens/>
        <w:spacing w:before="0" w:after="120" w:line="240" w:lineRule="auto"/>
        <w:outlineLvl w:val="0"/>
        <w:rPr>
          <w:rFonts w:cs="Arial"/>
          <w:color w:val="FF0000"/>
          <w:sz w:val="18"/>
          <w:szCs w:val="18"/>
          <w:u w:val="single"/>
        </w:rPr>
      </w:pPr>
    </w:p>
    <w:p w14:paraId="240328B2" w14:textId="77777777" w:rsidR="00AE57B9" w:rsidRPr="00951B6C" w:rsidRDefault="00AE57B9" w:rsidP="00AC6DE4">
      <w:pPr>
        <w:keepNext/>
        <w:keepLines/>
        <w:tabs>
          <w:tab w:val="left" w:pos="4836"/>
        </w:tabs>
        <w:suppressAutoHyphens/>
        <w:spacing w:before="0" w:after="120" w:line="240" w:lineRule="auto"/>
        <w:outlineLvl w:val="0"/>
        <w:rPr>
          <w:rFonts w:cs="Arial"/>
          <w:color w:val="FF0000"/>
          <w:sz w:val="18"/>
          <w:szCs w:val="18"/>
          <w:u w:val="single"/>
        </w:rPr>
      </w:pPr>
    </w:p>
    <w:p w14:paraId="283CF2DB" w14:textId="77777777" w:rsidR="00AE57B9" w:rsidRPr="00951B6C" w:rsidRDefault="00AE57B9" w:rsidP="00AC6DE4">
      <w:pPr>
        <w:keepNext/>
        <w:keepLines/>
        <w:tabs>
          <w:tab w:val="left" w:pos="4836"/>
        </w:tabs>
        <w:suppressAutoHyphens/>
        <w:spacing w:before="0" w:after="120" w:line="240" w:lineRule="auto"/>
        <w:outlineLvl w:val="0"/>
        <w:rPr>
          <w:rFonts w:cs="Arial"/>
          <w:color w:val="FF0000"/>
          <w:sz w:val="18"/>
          <w:szCs w:val="18"/>
          <w:u w:val="single"/>
        </w:rPr>
      </w:pPr>
    </w:p>
    <w:p w14:paraId="453D8C42" w14:textId="77777777" w:rsidR="00AE57B9" w:rsidRPr="00951B6C" w:rsidRDefault="00AE57B9" w:rsidP="00AC6DE4">
      <w:pPr>
        <w:keepNext/>
        <w:keepLines/>
        <w:tabs>
          <w:tab w:val="left" w:pos="4836"/>
        </w:tabs>
        <w:suppressAutoHyphens/>
        <w:spacing w:before="0" w:after="120" w:line="240" w:lineRule="auto"/>
        <w:outlineLvl w:val="0"/>
        <w:rPr>
          <w:rFonts w:cs="Arial"/>
          <w:color w:val="FF0000"/>
          <w:sz w:val="18"/>
          <w:szCs w:val="18"/>
          <w:u w:val="single"/>
        </w:rPr>
      </w:pPr>
    </w:p>
    <w:p w14:paraId="653A8B81" w14:textId="77777777" w:rsidR="00AE57B9" w:rsidRPr="00951B6C" w:rsidRDefault="00AE57B9" w:rsidP="00AC6DE4">
      <w:pPr>
        <w:keepNext/>
        <w:keepLines/>
        <w:tabs>
          <w:tab w:val="left" w:pos="4836"/>
        </w:tabs>
        <w:suppressAutoHyphens/>
        <w:spacing w:before="0" w:after="120" w:line="240" w:lineRule="auto"/>
        <w:outlineLvl w:val="0"/>
        <w:rPr>
          <w:rFonts w:cs="Arial"/>
          <w:color w:val="FF0000"/>
          <w:sz w:val="18"/>
          <w:szCs w:val="18"/>
          <w:u w:val="single"/>
        </w:rPr>
      </w:pPr>
    </w:p>
    <w:p w14:paraId="1206B14D" w14:textId="77777777" w:rsidR="00AE57B9" w:rsidRPr="00951B6C" w:rsidRDefault="00AE57B9" w:rsidP="00AC6DE4">
      <w:pPr>
        <w:keepNext/>
        <w:keepLines/>
        <w:tabs>
          <w:tab w:val="left" w:pos="4836"/>
        </w:tabs>
        <w:suppressAutoHyphens/>
        <w:spacing w:before="0" w:after="120" w:line="240" w:lineRule="auto"/>
        <w:outlineLvl w:val="0"/>
        <w:rPr>
          <w:rFonts w:cs="Arial"/>
          <w:color w:val="FF0000"/>
          <w:sz w:val="18"/>
          <w:szCs w:val="18"/>
          <w:u w:val="single"/>
        </w:rPr>
      </w:pPr>
    </w:p>
    <w:p w14:paraId="25CC9DDB" w14:textId="77777777" w:rsidR="00AE57B9" w:rsidRPr="00951B6C" w:rsidRDefault="00AE57B9" w:rsidP="00AC6DE4">
      <w:pPr>
        <w:keepNext/>
        <w:keepLines/>
        <w:tabs>
          <w:tab w:val="left" w:pos="4836"/>
        </w:tabs>
        <w:suppressAutoHyphens/>
        <w:spacing w:before="0" w:after="120" w:line="240" w:lineRule="auto"/>
        <w:outlineLvl w:val="0"/>
        <w:rPr>
          <w:rFonts w:cs="Arial"/>
          <w:color w:val="FF0000"/>
          <w:sz w:val="18"/>
          <w:szCs w:val="18"/>
          <w:u w:val="single"/>
        </w:rPr>
      </w:pPr>
    </w:p>
    <w:p w14:paraId="35D0ADF4" w14:textId="77777777" w:rsidR="00AE57B9" w:rsidRPr="00951B6C" w:rsidRDefault="00AE57B9" w:rsidP="00AC6DE4">
      <w:pPr>
        <w:keepNext/>
        <w:keepLines/>
        <w:tabs>
          <w:tab w:val="left" w:pos="4836"/>
        </w:tabs>
        <w:suppressAutoHyphens/>
        <w:spacing w:before="0" w:after="120" w:line="240" w:lineRule="auto"/>
        <w:outlineLvl w:val="0"/>
        <w:rPr>
          <w:rFonts w:cs="Arial"/>
          <w:color w:val="FF0000"/>
          <w:sz w:val="18"/>
          <w:szCs w:val="18"/>
          <w:u w:val="single"/>
        </w:rPr>
      </w:pPr>
    </w:p>
    <w:p w14:paraId="21AE49DA" w14:textId="77777777" w:rsidR="00AE57B9" w:rsidRPr="00951B6C" w:rsidRDefault="00AE57B9" w:rsidP="00AC6DE4">
      <w:pPr>
        <w:keepNext/>
        <w:keepLines/>
        <w:tabs>
          <w:tab w:val="left" w:pos="4836"/>
        </w:tabs>
        <w:suppressAutoHyphens/>
        <w:spacing w:before="0" w:after="120" w:line="240" w:lineRule="auto"/>
        <w:outlineLvl w:val="0"/>
        <w:rPr>
          <w:rFonts w:cs="Arial"/>
          <w:color w:val="FF0000"/>
          <w:sz w:val="18"/>
          <w:szCs w:val="18"/>
          <w:u w:val="single"/>
        </w:rPr>
      </w:pPr>
    </w:p>
    <w:p w14:paraId="3653EC5D" w14:textId="77777777" w:rsidR="00AE57B9" w:rsidRPr="00951B6C" w:rsidRDefault="00AE57B9" w:rsidP="00AC6DE4">
      <w:pPr>
        <w:keepNext/>
        <w:keepLines/>
        <w:tabs>
          <w:tab w:val="left" w:pos="4836"/>
        </w:tabs>
        <w:suppressAutoHyphens/>
        <w:spacing w:before="0" w:after="120" w:line="240" w:lineRule="auto"/>
        <w:outlineLvl w:val="0"/>
        <w:rPr>
          <w:rFonts w:cs="Arial"/>
          <w:color w:val="FF0000"/>
          <w:sz w:val="18"/>
          <w:szCs w:val="18"/>
          <w:u w:val="single"/>
        </w:rPr>
      </w:pPr>
    </w:p>
    <w:p w14:paraId="4C9F8027" w14:textId="77777777" w:rsidR="00AE57B9" w:rsidRPr="00951B6C" w:rsidRDefault="00AE57B9" w:rsidP="00AC6DE4">
      <w:pPr>
        <w:keepNext/>
        <w:keepLines/>
        <w:tabs>
          <w:tab w:val="left" w:pos="4836"/>
        </w:tabs>
        <w:suppressAutoHyphens/>
        <w:spacing w:before="0" w:after="120" w:line="240" w:lineRule="auto"/>
        <w:outlineLvl w:val="0"/>
        <w:rPr>
          <w:rFonts w:cs="Arial"/>
          <w:color w:val="FF0000"/>
          <w:sz w:val="18"/>
          <w:szCs w:val="18"/>
          <w:u w:val="single"/>
        </w:rPr>
      </w:pPr>
    </w:p>
    <w:p w14:paraId="1E04463D" w14:textId="77777777" w:rsidR="00AE57B9" w:rsidRPr="00951B6C" w:rsidRDefault="00AE57B9" w:rsidP="00AC6DE4">
      <w:pPr>
        <w:keepNext/>
        <w:keepLines/>
        <w:tabs>
          <w:tab w:val="left" w:pos="4836"/>
        </w:tabs>
        <w:suppressAutoHyphens/>
        <w:spacing w:before="0" w:after="120" w:line="240" w:lineRule="auto"/>
        <w:outlineLvl w:val="0"/>
        <w:rPr>
          <w:rFonts w:cs="Arial"/>
          <w:color w:val="FF0000"/>
          <w:sz w:val="18"/>
          <w:szCs w:val="18"/>
          <w:u w:val="single"/>
        </w:rPr>
      </w:pPr>
    </w:p>
    <w:p w14:paraId="2507657B" w14:textId="77777777" w:rsidR="00AE57B9" w:rsidRPr="00951B6C" w:rsidRDefault="00AE57B9" w:rsidP="00AC6DE4">
      <w:pPr>
        <w:keepNext/>
        <w:keepLines/>
        <w:tabs>
          <w:tab w:val="left" w:pos="4836"/>
        </w:tabs>
        <w:suppressAutoHyphens/>
        <w:spacing w:before="0" w:after="120" w:line="240" w:lineRule="auto"/>
        <w:outlineLvl w:val="0"/>
        <w:rPr>
          <w:rFonts w:cs="Arial"/>
          <w:color w:val="FF0000"/>
          <w:sz w:val="18"/>
          <w:szCs w:val="18"/>
          <w:u w:val="single"/>
        </w:rPr>
      </w:pPr>
    </w:p>
    <w:p w14:paraId="27CCF8ED" w14:textId="77777777" w:rsidR="00AE57B9" w:rsidRPr="00951B6C" w:rsidRDefault="00AE57B9" w:rsidP="00AC6DE4">
      <w:pPr>
        <w:keepNext/>
        <w:keepLines/>
        <w:tabs>
          <w:tab w:val="left" w:pos="4836"/>
        </w:tabs>
        <w:suppressAutoHyphens/>
        <w:spacing w:before="0" w:after="120" w:line="240" w:lineRule="auto"/>
        <w:outlineLvl w:val="0"/>
        <w:rPr>
          <w:rFonts w:cs="Arial"/>
          <w:color w:val="FF0000"/>
          <w:sz w:val="18"/>
          <w:szCs w:val="18"/>
          <w:u w:val="single"/>
        </w:rPr>
      </w:pPr>
    </w:p>
    <w:p w14:paraId="7D765C62" w14:textId="77777777" w:rsidR="00AE57B9" w:rsidRPr="00951B6C" w:rsidRDefault="00AE57B9" w:rsidP="00AC6DE4">
      <w:pPr>
        <w:keepNext/>
        <w:keepLines/>
        <w:tabs>
          <w:tab w:val="left" w:pos="4836"/>
        </w:tabs>
        <w:suppressAutoHyphens/>
        <w:spacing w:before="0" w:after="120" w:line="240" w:lineRule="auto"/>
        <w:outlineLvl w:val="0"/>
        <w:rPr>
          <w:rFonts w:cs="Arial"/>
          <w:color w:val="FF0000"/>
          <w:sz w:val="18"/>
          <w:szCs w:val="18"/>
          <w:u w:val="single"/>
        </w:rPr>
      </w:pPr>
    </w:p>
    <w:p w14:paraId="40C315F6" w14:textId="77777777" w:rsidR="00AE57B9" w:rsidRPr="00951B6C" w:rsidRDefault="00AE57B9" w:rsidP="00AC6DE4">
      <w:pPr>
        <w:keepNext/>
        <w:keepLines/>
        <w:tabs>
          <w:tab w:val="left" w:pos="4836"/>
        </w:tabs>
        <w:suppressAutoHyphens/>
        <w:spacing w:before="0" w:after="120" w:line="240" w:lineRule="auto"/>
        <w:outlineLvl w:val="0"/>
        <w:rPr>
          <w:rFonts w:cs="Arial"/>
          <w:color w:val="FF0000"/>
          <w:sz w:val="18"/>
          <w:szCs w:val="18"/>
          <w:u w:val="single"/>
        </w:rPr>
      </w:pPr>
    </w:p>
    <w:p w14:paraId="172E49AC" w14:textId="77777777" w:rsidR="00AE57B9" w:rsidRPr="00951B6C" w:rsidRDefault="00AE57B9" w:rsidP="00AC6DE4">
      <w:pPr>
        <w:keepNext/>
        <w:keepLines/>
        <w:tabs>
          <w:tab w:val="left" w:pos="4836"/>
        </w:tabs>
        <w:suppressAutoHyphens/>
        <w:spacing w:before="0" w:after="120" w:line="240" w:lineRule="auto"/>
        <w:outlineLvl w:val="0"/>
        <w:rPr>
          <w:rFonts w:cs="Arial"/>
          <w:color w:val="FF0000"/>
          <w:sz w:val="18"/>
          <w:szCs w:val="18"/>
          <w:u w:val="single"/>
        </w:rPr>
      </w:pPr>
    </w:p>
    <w:p w14:paraId="65CD1403" w14:textId="77777777" w:rsidR="00AE57B9" w:rsidRPr="00951B6C" w:rsidRDefault="00AE57B9" w:rsidP="00AC6DE4">
      <w:pPr>
        <w:keepNext/>
        <w:keepLines/>
        <w:tabs>
          <w:tab w:val="left" w:pos="4836"/>
        </w:tabs>
        <w:suppressAutoHyphens/>
        <w:spacing w:before="0" w:after="120" w:line="240" w:lineRule="auto"/>
        <w:outlineLvl w:val="0"/>
        <w:rPr>
          <w:rFonts w:cs="Arial"/>
          <w:color w:val="FF0000"/>
          <w:sz w:val="18"/>
          <w:szCs w:val="18"/>
          <w:u w:val="single"/>
        </w:rPr>
      </w:pPr>
    </w:p>
    <w:p w14:paraId="0785B0B4" w14:textId="77777777" w:rsidR="00AE57B9" w:rsidRPr="00951B6C" w:rsidRDefault="00AE57B9" w:rsidP="00AC6DE4">
      <w:pPr>
        <w:keepNext/>
        <w:keepLines/>
        <w:tabs>
          <w:tab w:val="left" w:pos="4836"/>
        </w:tabs>
        <w:suppressAutoHyphens/>
        <w:spacing w:before="0" w:after="120" w:line="240" w:lineRule="auto"/>
        <w:outlineLvl w:val="0"/>
        <w:rPr>
          <w:rFonts w:cs="Arial"/>
          <w:color w:val="FF0000"/>
          <w:sz w:val="18"/>
          <w:szCs w:val="18"/>
          <w:u w:val="single"/>
        </w:rPr>
      </w:pPr>
    </w:p>
    <w:p w14:paraId="2ED8954D" w14:textId="77777777" w:rsidR="00AE57B9" w:rsidRPr="00951B6C" w:rsidRDefault="00AE57B9" w:rsidP="00AC6DE4">
      <w:pPr>
        <w:keepNext/>
        <w:keepLines/>
        <w:tabs>
          <w:tab w:val="left" w:pos="4836"/>
        </w:tabs>
        <w:suppressAutoHyphens/>
        <w:spacing w:before="0" w:after="120" w:line="240" w:lineRule="auto"/>
        <w:outlineLvl w:val="0"/>
        <w:rPr>
          <w:rFonts w:cs="Arial"/>
          <w:color w:val="FF0000"/>
          <w:sz w:val="18"/>
          <w:szCs w:val="18"/>
          <w:u w:val="single"/>
        </w:rPr>
      </w:pPr>
    </w:p>
    <w:p w14:paraId="45E46F62" w14:textId="77777777" w:rsidR="00AE57B9" w:rsidRPr="00951B6C" w:rsidRDefault="00AE57B9" w:rsidP="00AC6DE4">
      <w:pPr>
        <w:keepNext/>
        <w:keepLines/>
        <w:tabs>
          <w:tab w:val="left" w:pos="4836"/>
        </w:tabs>
        <w:suppressAutoHyphens/>
        <w:spacing w:before="0" w:after="120" w:line="240" w:lineRule="auto"/>
        <w:outlineLvl w:val="0"/>
        <w:rPr>
          <w:rFonts w:cs="Arial"/>
          <w:color w:val="FF0000"/>
          <w:sz w:val="18"/>
          <w:szCs w:val="18"/>
          <w:u w:val="single"/>
        </w:rPr>
      </w:pPr>
    </w:p>
    <w:p w14:paraId="6791D638" w14:textId="77777777" w:rsidR="00AE57B9" w:rsidRPr="00951B6C" w:rsidRDefault="00AE57B9" w:rsidP="00AC6DE4">
      <w:pPr>
        <w:keepNext/>
        <w:keepLines/>
        <w:tabs>
          <w:tab w:val="left" w:pos="4836"/>
        </w:tabs>
        <w:suppressAutoHyphens/>
        <w:spacing w:before="0" w:after="120" w:line="240" w:lineRule="auto"/>
        <w:outlineLvl w:val="0"/>
        <w:rPr>
          <w:rFonts w:cs="Arial"/>
          <w:color w:val="FF0000"/>
          <w:sz w:val="18"/>
          <w:szCs w:val="18"/>
          <w:u w:val="single"/>
        </w:rPr>
      </w:pPr>
    </w:p>
    <w:p w14:paraId="60D41774" w14:textId="77777777" w:rsidR="00AE57B9" w:rsidRPr="00951B6C" w:rsidRDefault="00AE57B9" w:rsidP="00AC6DE4">
      <w:pPr>
        <w:keepNext/>
        <w:keepLines/>
        <w:tabs>
          <w:tab w:val="left" w:pos="4836"/>
        </w:tabs>
        <w:suppressAutoHyphens/>
        <w:spacing w:before="0" w:after="120" w:line="240" w:lineRule="auto"/>
        <w:outlineLvl w:val="0"/>
        <w:rPr>
          <w:rFonts w:cs="Arial"/>
          <w:color w:val="FF0000"/>
          <w:sz w:val="18"/>
          <w:szCs w:val="18"/>
          <w:u w:val="single"/>
        </w:rPr>
      </w:pPr>
    </w:p>
    <w:p w14:paraId="4394B9AC" w14:textId="77777777" w:rsidR="00AE57B9" w:rsidRPr="00951B6C" w:rsidRDefault="00AE57B9" w:rsidP="00AC6DE4">
      <w:pPr>
        <w:keepNext/>
        <w:keepLines/>
        <w:tabs>
          <w:tab w:val="left" w:pos="4836"/>
        </w:tabs>
        <w:suppressAutoHyphens/>
        <w:spacing w:before="0" w:after="120" w:line="240" w:lineRule="auto"/>
        <w:outlineLvl w:val="0"/>
        <w:rPr>
          <w:rFonts w:cs="Arial"/>
          <w:color w:val="FF0000"/>
          <w:sz w:val="18"/>
          <w:szCs w:val="18"/>
          <w:u w:val="single"/>
        </w:rPr>
      </w:pPr>
    </w:p>
    <w:p w14:paraId="3BA3D0FA" w14:textId="77777777" w:rsidR="00AE57B9" w:rsidRPr="00951B6C" w:rsidRDefault="00AE57B9" w:rsidP="00AC6DE4">
      <w:pPr>
        <w:keepNext/>
        <w:keepLines/>
        <w:tabs>
          <w:tab w:val="left" w:pos="4836"/>
        </w:tabs>
        <w:suppressAutoHyphens/>
        <w:spacing w:before="0" w:after="120" w:line="240" w:lineRule="auto"/>
        <w:outlineLvl w:val="0"/>
        <w:rPr>
          <w:rFonts w:cs="Arial"/>
          <w:color w:val="FF0000"/>
          <w:sz w:val="18"/>
          <w:szCs w:val="18"/>
          <w:u w:val="single"/>
        </w:rPr>
      </w:pPr>
    </w:p>
    <w:p w14:paraId="1694EA54" w14:textId="77777777" w:rsidR="00AE57B9" w:rsidRPr="00951B6C" w:rsidRDefault="00951B6C" w:rsidP="00AC6DE4">
      <w:pPr>
        <w:keepNext/>
        <w:keepLines/>
        <w:tabs>
          <w:tab w:val="left" w:pos="4836"/>
        </w:tabs>
        <w:suppressAutoHyphens/>
        <w:spacing w:before="0" w:after="120" w:line="240" w:lineRule="auto"/>
        <w:outlineLvl w:val="0"/>
        <w:rPr>
          <w:rFonts w:cs="Arial"/>
          <w:sz w:val="18"/>
          <w:szCs w:val="18"/>
        </w:rPr>
      </w:pPr>
      <w:r w:rsidRPr="00951B6C">
        <w:rPr>
          <w:rFonts w:cs="Arial"/>
          <w:sz w:val="18"/>
          <w:szCs w:val="18"/>
        </w:rPr>
        <w:t>Załącznik nr 1</w:t>
      </w:r>
    </w:p>
    <w:p w14:paraId="69EE5462" w14:textId="77777777" w:rsidR="00951B6C" w:rsidRPr="00951B6C" w:rsidRDefault="00951B6C" w:rsidP="00AC6DE4">
      <w:pPr>
        <w:keepNext/>
        <w:keepLines/>
        <w:tabs>
          <w:tab w:val="left" w:pos="4836"/>
        </w:tabs>
        <w:suppressAutoHyphens/>
        <w:spacing w:before="0" w:after="120" w:line="240" w:lineRule="auto"/>
        <w:outlineLvl w:val="0"/>
        <w:rPr>
          <w:rFonts w:cs="Arial"/>
          <w:sz w:val="18"/>
          <w:szCs w:val="18"/>
        </w:rPr>
      </w:pPr>
      <w:r w:rsidRPr="00951B6C">
        <w:rPr>
          <w:noProof/>
          <w:sz w:val="18"/>
          <w:szCs w:val="18"/>
        </w:rPr>
        <w:drawing>
          <wp:inline distT="0" distB="0" distL="0" distR="0" wp14:anchorId="096E90FE" wp14:editId="71BD1026">
            <wp:extent cx="6227445" cy="2233930"/>
            <wp:effectExtent l="0" t="0" r="1905" b="0"/>
            <wp:docPr id="60580914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227445" cy="2233930"/>
                    </a:xfrm>
                    <a:prstGeom prst="rect">
                      <a:avLst/>
                    </a:prstGeom>
                    <a:noFill/>
                    <a:ln>
                      <a:noFill/>
                    </a:ln>
                  </pic:spPr>
                </pic:pic>
              </a:graphicData>
            </a:graphic>
          </wp:inline>
        </w:drawing>
      </w:r>
    </w:p>
    <w:p w14:paraId="77281275" w14:textId="77777777" w:rsidR="00AE57B9" w:rsidRPr="00951B6C" w:rsidRDefault="00AE57B9" w:rsidP="00AC6DE4">
      <w:pPr>
        <w:keepNext/>
        <w:keepLines/>
        <w:tabs>
          <w:tab w:val="left" w:pos="4836"/>
        </w:tabs>
        <w:suppressAutoHyphens/>
        <w:spacing w:before="0" w:after="120" w:line="240" w:lineRule="auto"/>
        <w:outlineLvl w:val="0"/>
        <w:rPr>
          <w:rFonts w:cs="Arial"/>
          <w:sz w:val="18"/>
          <w:szCs w:val="18"/>
        </w:rPr>
      </w:pPr>
    </w:p>
    <w:p w14:paraId="5759110F" w14:textId="77777777" w:rsidR="004D55AB" w:rsidRDefault="004D55AB" w:rsidP="00951B6C">
      <w:pPr>
        <w:keepNext/>
        <w:keepLines/>
        <w:tabs>
          <w:tab w:val="left" w:pos="4836"/>
        </w:tabs>
        <w:suppressAutoHyphens/>
        <w:spacing w:before="0" w:after="120" w:line="240" w:lineRule="auto"/>
        <w:outlineLvl w:val="0"/>
        <w:rPr>
          <w:rFonts w:cs="Arial"/>
          <w:sz w:val="18"/>
          <w:szCs w:val="18"/>
        </w:rPr>
      </w:pPr>
    </w:p>
    <w:p w14:paraId="0EF03E59" w14:textId="77777777" w:rsidR="004D55AB" w:rsidRDefault="004D55AB" w:rsidP="00951B6C">
      <w:pPr>
        <w:keepNext/>
        <w:keepLines/>
        <w:tabs>
          <w:tab w:val="left" w:pos="4836"/>
        </w:tabs>
        <w:suppressAutoHyphens/>
        <w:spacing w:before="0" w:after="120" w:line="240" w:lineRule="auto"/>
        <w:outlineLvl w:val="0"/>
        <w:rPr>
          <w:rFonts w:cs="Arial"/>
          <w:sz w:val="18"/>
          <w:szCs w:val="18"/>
        </w:rPr>
      </w:pPr>
    </w:p>
    <w:p w14:paraId="3194A444" w14:textId="77777777" w:rsidR="004D55AB" w:rsidRDefault="004D55AB" w:rsidP="00951B6C">
      <w:pPr>
        <w:keepNext/>
        <w:keepLines/>
        <w:tabs>
          <w:tab w:val="left" w:pos="4836"/>
        </w:tabs>
        <w:suppressAutoHyphens/>
        <w:spacing w:before="0" w:after="120" w:line="240" w:lineRule="auto"/>
        <w:outlineLvl w:val="0"/>
        <w:rPr>
          <w:rFonts w:cs="Arial"/>
          <w:sz w:val="18"/>
          <w:szCs w:val="18"/>
        </w:rPr>
      </w:pPr>
    </w:p>
    <w:p w14:paraId="2E6E8691" w14:textId="77777777" w:rsidR="004D55AB" w:rsidRDefault="004D55AB" w:rsidP="00951B6C">
      <w:pPr>
        <w:keepNext/>
        <w:keepLines/>
        <w:tabs>
          <w:tab w:val="left" w:pos="4836"/>
        </w:tabs>
        <w:suppressAutoHyphens/>
        <w:spacing w:before="0" w:after="120" w:line="240" w:lineRule="auto"/>
        <w:outlineLvl w:val="0"/>
        <w:rPr>
          <w:rFonts w:cs="Arial"/>
          <w:sz w:val="18"/>
          <w:szCs w:val="18"/>
        </w:rPr>
      </w:pPr>
    </w:p>
    <w:p w14:paraId="612D358D" w14:textId="77777777" w:rsidR="004D55AB" w:rsidRDefault="004D55AB" w:rsidP="00951B6C">
      <w:pPr>
        <w:keepNext/>
        <w:keepLines/>
        <w:tabs>
          <w:tab w:val="left" w:pos="4836"/>
        </w:tabs>
        <w:suppressAutoHyphens/>
        <w:spacing w:before="0" w:after="120" w:line="240" w:lineRule="auto"/>
        <w:outlineLvl w:val="0"/>
        <w:rPr>
          <w:rFonts w:cs="Arial"/>
          <w:sz w:val="18"/>
          <w:szCs w:val="18"/>
        </w:rPr>
      </w:pPr>
    </w:p>
    <w:p w14:paraId="1E6C4A00" w14:textId="77777777" w:rsidR="004D55AB" w:rsidRDefault="004D55AB" w:rsidP="00951B6C">
      <w:pPr>
        <w:keepNext/>
        <w:keepLines/>
        <w:tabs>
          <w:tab w:val="left" w:pos="4836"/>
        </w:tabs>
        <w:suppressAutoHyphens/>
        <w:spacing w:before="0" w:after="120" w:line="240" w:lineRule="auto"/>
        <w:outlineLvl w:val="0"/>
        <w:rPr>
          <w:rFonts w:cs="Arial"/>
          <w:sz w:val="18"/>
          <w:szCs w:val="18"/>
        </w:rPr>
      </w:pPr>
    </w:p>
    <w:p w14:paraId="3B5FAB6E" w14:textId="77777777" w:rsidR="004D55AB" w:rsidRDefault="004D55AB" w:rsidP="00951B6C">
      <w:pPr>
        <w:keepNext/>
        <w:keepLines/>
        <w:tabs>
          <w:tab w:val="left" w:pos="4836"/>
        </w:tabs>
        <w:suppressAutoHyphens/>
        <w:spacing w:before="0" w:after="120" w:line="240" w:lineRule="auto"/>
        <w:outlineLvl w:val="0"/>
        <w:rPr>
          <w:rFonts w:cs="Arial"/>
          <w:sz w:val="18"/>
          <w:szCs w:val="18"/>
        </w:rPr>
      </w:pPr>
    </w:p>
    <w:p w14:paraId="60407519" w14:textId="77777777" w:rsidR="004D55AB" w:rsidRDefault="004D55AB" w:rsidP="00951B6C">
      <w:pPr>
        <w:keepNext/>
        <w:keepLines/>
        <w:tabs>
          <w:tab w:val="left" w:pos="4836"/>
        </w:tabs>
        <w:suppressAutoHyphens/>
        <w:spacing w:before="0" w:after="120" w:line="240" w:lineRule="auto"/>
        <w:outlineLvl w:val="0"/>
        <w:rPr>
          <w:rFonts w:cs="Arial"/>
          <w:sz w:val="18"/>
          <w:szCs w:val="18"/>
        </w:rPr>
      </w:pPr>
    </w:p>
    <w:p w14:paraId="23D92DA1" w14:textId="77777777" w:rsidR="004D55AB" w:rsidRDefault="004D55AB" w:rsidP="00951B6C">
      <w:pPr>
        <w:keepNext/>
        <w:keepLines/>
        <w:tabs>
          <w:tab w:val="left" w:pos="4836"/>
        </w:tabs>
        <w:suppressAutoHyphens/>
        <w:spacing w:before="0" w:after="120" w:line="240" w:lineRule="auto"/>
        <w:outlineLvl w:val="0"/>
        <w:rPr>
          <w:rFonts w:cs="Arial"/>
          <w:sz w:val="18"/>
          <w:szCs w:val="18"/>
        </w:rPr>
      </w:pPr>
    </w:p>
    <w:p w14:paraId="5DB84264" w14:textId="77777777" w:rsidR="004D55AB" w:rsidRDefault="004D55AB" w:rsidP="00951B6C">
      <w:pPr>
        <w:keepNext/>
        <w:keepLines/>
        <w:tabs>
          <w:tab w:val="left" w:pos="4836"/>
        </w:tabs>
        <w:suppressAutoHyphens/>
        <w:spacing w:before="0" w:after="120" w:line="240" w:lineRule="auto"/>
        <w:outlineLvl w:val="0"/>
        <w:rPr>
          <w:rFonts w:cs="Arial"/>
          <w:sz w:val="18"/>
          <w:szCs w:val="18"/>
        </w:rPr>
      </w:pPr>
    </w:p>
    <w:p w14:paraId="00D7EC6B" w14:textId="77777777" w:rsidR="004D55AB" w:rsidRDefault="004D55AB" w:rsidP="00951B6C">
      <w:pPr>
        <w:keepNext/>
        <w:keepLines/>
        <w:tabs>
          <w:tab w:val="left" w:pos="4836"/>
        </w:tabs>
        <w:suppressAutoHyphens/>
        <w:spacing w:before="0" w:after="120" w:line="240" w:lineRule="auto"/>
        <w:outlineLvl w:val="0"/>
        <w:rPr>
          <w:rFonts w:cs="Arial"/>
          <w:sz w:val="18"/>
          <w:szCs w:val="18"/>
        </w:rPr>
      </w:pPr>
    </w:p>
    <w:p w14:paraId="76958289" w14:textId="77777777" w:rsidR="004D55AB" w:rsidRDefault="004D55AB" w:rsidP="00951B6C">
      <w:pPr>
        <w:keepNext/>
        <w:keepLines/>
        <w:tabs>
          <w:tab w:val="left" w:pos="4836"/>
        </w:tabs>
        <w:suppressAutoHyphens/>
        <w:spacing w:before="0" w:after="120" w:line="240" w:lineRule="auto"/>
        <w:outlineLvl w:val="0"/>
        <w:rPr>
          <w:rFonts w:cs="Arial"/>
          <w:sz w:val="18"/>
          <w:szCs w:val="18"/>
        </w:rPr>
      </w:pPr>
    </w:p>
    <w:p w14:paraId="60BDAE6A" w14:textId="77777777" w:rsidR="004D55AB" w:rsidRDefault="004D55AB" w:rsidP="00951B6C">
      <w:pPr>
        <w:keepNext/>
        <w:keepLines/>
        <w:tabs>
          <w:tab w:val="left" w:pos="4836"/>
        </w:tabs>
        <w:suppressAutoHyphens/>
        <w:spacing w:before="0" w:after="120" w:line="240" w:lineRule="auto"/>
        <w:outlineLvl w:val="0"/>
        <w:rPr>
          <w:rFonts w:cs="Arial"/>
          <w:sz w:val="18"/>
          <w:szCs w:val="18"/>
        </w:rPr>
      </w:pPr>
    </w:p>
    <w:p w14:paraId="67D90C6B" w14:textId="77777777" w:rsidR="004D55AB" w:rsidRDefault="004D55AB" w:rsidP="00951B6C">
      <w:pPr>
        <w:keepNext/>
        <w:keepLines/>
        <w:tabs>
          <w:tab w:val="left" w:pos="4836"/>
        </w:tabs>
        <w:suppressAutoHyphens/>
        <w:spacing w:before="0" w:after="120" w:line="240" w:lineRule="auto"/>
        <w:outlineLvl w:val="0"/>
        <w:rPr>
          <w:rFonts w:cs="Arial"/>
          <w:sz w:val="18"/>
          <w:szCs w:val="18"/>
        </w:rPr>
      </w:pPr>
    </w:p>
    <w:p w14:paraId="0CBE6500" w14:textId="77777777" w:rsidR="004D55AB" w:rsidRDefault="004D55AB" w:rsidP="00951B6C">
      <w:pPr>
        <w:keepNext/>
        <w:keepLines/>
        <w:tabs>
          <w:tab w:val="left" w:pos="4836"/>
        </w:tabs>
        <w:suppressAutoHyphens/>
        <w:spacing w:before="0" w:after="120" w:line="240" w:lineRule="auto"/>
        <w:outlineLvl w:val="0"/>
        <w:rPr>
          <w:rFonts w:cs="Arial"/>
          <w:sz w:val="18"/>
          <w:szCs w:val="18"/>
        </w:rPr>
      </w:pPr>
    </w:p>
    <w:p w14:paraId="7F357BB3" w14:textId="77777777" w:rsidR="004D55AB" w:rsidRDefault="004D55AB" w:rsidP="00951B6C">
      <w:pPr>
        <w:keepNext/>
        <w:keepLines/>
        <w:tabs>
          <w:tab w:val="left" w:pos="4836"/>
        </w:tabs>
        <w:suppressAutoHyphens/>
        <w:spacing w:before="0" w:after="120" w:line="240" w:lineRule="auto"/>
        <w:outlineLvl w:val="0"/>
        <w:rPr>
          <w:rFonts w:cs="Arial"/>
          <w:sz w:val="18"/>
          <w:szCs w:val="18"/>
        </w:rPr>
      </w:pPr>
    </w:p>
    <w:p w14:paraId="41D785E7" w14:textId="77777777" w:rsidR="004D55AB" w:rsidRDefault="004D55AB" w:rsidP="00951B6C">
      <w:pPr>
        <w:keepNext/>
        <w:keepLines/>
        <w:tabs>
          <w:tab w:val="left" w:pos="4836"/>
        </w:tabs>
        <w:suppressAutoHyphens/>
        <w:spacing w:before="0" w:after="120" w:line="240" w:lineRule="auto"/>
        <w:outlineLvl w:val="0"/>
        <w:rPr>
          <w:rFonts w:cs="Arial"/>
          <w:sz w:val="18"/>
          <w:szCs w:val="18"/>
        </w:rPr>
      </w:pPr>
    </w:p>
    <w:p w14:paraId="0438BCC6" w14:textId="77777777" w:rsidR="004D55AB" w:rsidRDefault="004D55AB" w:rsidP="00951B6C">
      <w:pPr>
        <w:keepNext/>
        <w:keepLines/>
        <w:tabs>
          <w:tab w:val="left" w:pos="4836"/>
        </w:tabs>
        <w:suppressAutoHyphens/>
        <w:spacing w:before="0" w:after="120" w:line="240" w:lineRule="auto"/>
        <w:outlineLvl w:val="0"/>
        <w:rPr>
          <w:rFonts w:cs="Arial"/>
          <w:sz w:val="18"/>
          <w:szCs w:val="18"/>
        </w:rPr>
      </w:pPr>
    </w:p>
    <w:p w14:paraId="0FAEA0D8" w14:textId="77777777" w:rsidR="004D55AB" w:rsidRDefault="004D55AB" w:rsidP="00951B6C">
      <w:pPr>
        <w:keepNext/>
        <w:keepLines/>
        <w:tabs>
          <w:tab w:val="left" w:pos="4836"/>
        </w:tabs>
        <w:suppressAutoHyphens/>
        <w:spacing w:before="0" w:after="120" w:line="240" w:lineRule="auto"/>
        <w:outlineLvl w:val="0"/>
        <w:rPr>
          <w:rFonts w:cs="Arial"/>
          <w:sz w:val="18"/>
          <w:szCs w:val="18"/>
        </w:rPr>
      </w:pPr>
    </w:p>
    <w:p w14:paraId="395D38B0" w14:textId="77777777" w:rsidR="004D55AB" w:rsidRDefault="004D55AB" w:rsidP="00951B6C">
      <w:pPr>
        <w:keepNext/>
        <w:keepLines/>
        <w:tabs>
          <w:tab w:val="left" w:pos="4836"/>
        </w:tabs>
        <w:suppressAutoHyphens/>
        <w:spacing w:before="0" w:after="120" w:line="240" w:lineRule="auto"/>
        <w:outlineLvl w:val="0"/>
        <w:rPr>
          <w:rFonts w:cs="Arial"/>
          <w:sz w:val="18"/>
          <w:szCs w:val="18"/>
        </w:rPr>
      </w:pPr>
    </w:p>
    <w:p w14:paraId="485496F2" w14:textId="77777777" w:rsidR="004D55AB" w:rsidRDefault="004D55AB" w:rsidP="00951B6C">
      <w:pPr>
        <w:keepNext/>
        <w:keepLines/>
        <w:tabs>
          <w:tab w:val="left" w:pos="4836"/>
        </w:tabs>
        <w:suppressAutoHyphens/>
        <w:spacing w:before="0" w:after="120" w:line="240" w:lineRule="auto"/>
        <w:outlineLvl w:val="0"/>
        <w:rPr>
          <w:rFonts w:cs="Arial"/>
          <w:sz w:val="18"/>
          <w:szCs w:val="18"/>
        </w:rPr>
      </w:pPr>
    </w:p>
    <w:p w14:paraId="702FA80A" w14:textId="77777777" w:rsidR="004D55AB" w:rsidRDefault="004D55AB" w:rsidP="00951B6C">
      <w:pPr>
        <w:keepNext/>
        <w:keepLines/>
        <w:tabs>
          <w:tab w:val="left" w:pos="4836"/>
        </w:tabs>
        <w:suppressAutoHyphens/>
        <w:spacing w:before="0" w:after="120" w:line="240" w:lineRule="auto"/>
        <w:outlineLvl w:val="0"/>
        <w:rPr>
          <w:rFonts w:cs="Arial"/>
          <w:sz w:val="18"/>
          <w:szCs w:val="18"/>
        </w:rPr>
      </w:pPr>
    </w:p>
    <w:p w14:paraId="6F4E7793" w14:textId="77777777" w:rsidR="004D55AB" w:rsidRDefault="004D55AB" w:rsidP="00951B6C">
      <w:pPr>
        <w:keepNext/>
        <w:keepLines/>
        <w:tabs>
          <w:tab w:val="left" w:pos="4836"/>
        </w:tabs>
        <w:suppressAutoHyphens/>
        <w:spacing w:before="0" w:after="120" w:line="240" w:lineRule="auto"/>
        <w:outlineLvl w:val="0"/>
        <w:rPr>
          <w:rFonts w:cs="Arial"/>
          <w:sz w:val="18"/>
          <w:szCs w:val="18"/>
        </w:rPr>
      </w:pPr>
    </w:p>
    <w:p w14:paraId="304E2AA1" w14:textId="77777777" w:rsidR="004D55AB" w:rsidRDefault="004D55AB" w:rsidP="00951B6C">
      <w:pPr>
        <w:keepNext/>
        <w:keepLines/>
        <w:tabs>
          <w:tab w:val="left" w:pos="4836"/>
        </w:tabs>
        <w:suppressAutoHyphens/>
        <w:spacing w:before="0" w:after="120" w:line="240" w:lineRule="auto"/>
        <w:outlineLvl w:val="0"/>
        <w:rPr>
          <w:rFonts w:cs="Arial"/>
          <w:sz w:val="18"/>
          <w:szCs w:val="18"/>
        </w:rPr>
      </w:pPr>
    </w:p>
    <w:p w14:paraId="41C62F71" w14:textId="77777777" w:rsidR="004D55AB" w:rsidRDefault="004D55AB" w:rsidP="00951B6C">
      <w:pPr>
        <w:keepNext/>
        <w:keepLines/>
        <w:tabs>
          <w:tab w:val="left" w:pos="4836"/>
        </w:tabs>
        <w:suppressAutoHyphens/>
        <w:spacing w:before="0" w:after="120" w:line="240" w:lineRule="auto"/>
        <w:outlineLvl w:val="0"/>
        <w:rPr>
          <w:rFonts w:cs="Arial"/>
          <w:sz w:val="18"/>
          <w:szCs w:val="18"/>
        </w:rPr>
      </w:pPr>
    </w:p>
    <w:p w14:paraId="6B16CA6E" w14:textId="77777777" w:rsidR="00951B6C" w:rsidRDefault="00951B6C" w:rsidP="00951B6C">
      <w:pPr>
        <w:keepNext/>
        <w:keepLines/>
        <w:tabs>
          <w:tab w:val="left" w:pos="4836"/>
        </w:tabs>
        <w:suppressAutoHyphens/>
        <w:spacing w:before="0" w:after="120" w:line="240" w:lineRule="auto"/>
        <w:outlineLvl w:val="0"/>
        <w:rPr>
          <w:rFonts w:cs="Arial"/>
          <w:sz w:val="18"/>
          <w:szCs w:val="18"/>
        </w:rPr>
      </w:pPr>
      <w:r w:rsidRPr="00951B6C">
        <w:rPr>
          <w:rFonts w:cs="Arial"/>
          <w:sz w:val="18"/>
          <w:szCs w:val="18"/>
        </w:rPr>
        <w:t>Załącznik nr 2</w:t>
      </w:r>
    </w:p>
    <w:p w14:paraId="6460C9A2" w14:textId="77777777" w:rsidR="00951B6C" w:rsidRPr="00951B6C" w:rsidRDefault="00951B6C" w:rsidP="00951B6C">
      <w:pPr>
        <w:keepNext/>
        <w:keepLines/>
        <w:tabs>
          <w:tab w:val="left" w:pos="4836"/>
        </w:tabs>
        <w:suppressAutoHyphens/>
        <w:spacing w:before="0" w:after="120" w:line="240" w:lineRule="auto"/>
        <w:outlineLvl w:val="0"/>
        <w:rPr>
          <w:rFonts w:cs="Arial"/>
          <w:sz w:val="18"/>
          <w:szCs w:val="18"/>
        </w:rPr>
      </w:pPr>
      <w:r w:rsidRPr="00951B6C">
        <w:rPr>
          <w:rFonts w:cs="Arial"/>
          <w:sz w:val="18"/>
          <w:szCs w:val="18"/>
        </w:rPr>
        <w:t>Wzór spisu informacji pożary, wypadki</w:t>
      </w:r>
    </w:p>
    <w:p w14:paraId="70242670" w14:textId="77777777" w:rsidR="00951B6C" w:rsidRPr="00951B6C" w:rsidRDefault="00951B6C" w:rsidP="00951B6C">
      <w:pPr>
        <w:pStyle w:val="Default"/>
        <w:ind w:left="-284" w:right="-284"/>
        <w:jc w:val="both"/>
        <w:rPr>
          <w:rFonts w:ascii="Arial" w:hAnsi="Arial" w:cs="Arial"/>
          <w:color w:val="auto"/>
          <w:sz w:val="18"/>
          <w:szCs w:val="18"/>
        </w:rPr>
      </w:pPr>
    </w:p>
    <w:p w14:paraId="35E387AE" w14:textId="77777777" w:rsidR="00951B6C" w:rsidRPr="00951B6C" w:rsidRDefault="00951B6C" w:rsidP="00951B6C">
      <w:pPr>
        <w:pStyle w:val="Default"/>
        <w:ind w:left="-284" w:right="-284"/>
        <w:jc w:val="both"/>
        <w:rPr>
          <w:rFonts w:ascii="Arial" w:hAnsi="Arial" w:cs="Arial"/>
          <w:color w:val="auto"/>
          <w:sz w:val="18"/>
          <w:szCs w:val="18"/>
        </w:rPr>
      </w:pPr>
      <w:r w:rsidRPr="00951B6C">
        <w:rPr>
          <w:rFonts w:ascii="Arial" w:hAnsi="Arial" w:cs="Arial"/>
          <w:color w:val="auto"/>
          <w:sz w:val="18"/>
          <w:szCs w:val="18"/>
        </w:rPr>
        <w:t xml:space="preserve">Spis informacji jakie należy przekazać do Kierownika Wydziału BHP i PPOŻ. w przypadku wystąpienia </w:t>
      </w:r>
      <w:r w:rsidRPr="00951B6C">
        <w:rPr>
          <w:rFonts w:ascii="Arial" w:hAnsi="Arial" w:cs="Arial"/>
          <w:b/>
          <w:bCs/>
          <w:color w:val="auto"/>
          <w:sz w:val="18"/>
          <w:szCs w:val="18"/>
        </w:rPr>
        <w:t>zdarzenia stwarzającego poważne zagrożenie dla zdrowia lub życia pracowników ze względu na pożar, wypadek przy pracy, w tym wypadek ciężki, zbiorowy lub śmiertelny z udziałem pracowników firm zewnętrznych</w:t>
      </w:r>
      <w:r w:rsidRPr="00951B6C">
        <w:rPr>
          <w:rFonts w:ascii="Arial" w:hAnsi="Arial" w:cs="Arial"/>
          <w:color w:val="auto"/>
          <w:sz w:val="18"/>
          <w:szCs w:val="18"/>
        </w:rPr>
        <w:t>.</w:t>
      </w:r>
    </w:p>
    <w:p w14:paraId="74D8F4C0" w14:textId="77777777" w:rsidR="00951B6C" w:rsidRPr="00951B6C" w:rsidRDefault="00951B6C" w:rsidP="00951B6C">
      <w:pPr>
        <w:pStyle w:val="Default"/>
        <w:rPr>
          <w:color w:val="auto"/>
          <w:sz w:val="18"/>
          <w:szCs w:val="18"/>
        </w:rPr>
      </w:pPr>
    </w:p>
    <w:tbl>
      <w:tblPr>
        <w:tblStyle w:val="Tabela-Siatka"/>
        <w:tblW w:w="10349" w:type="dxa"/>
        <w:tblInd w:w="-289" w:type="dxa"/>
        <w:tblLook w:val="04A0" w:firstRow="1" w:lastRow="0" w:firstColumn="1" w:lastColumn="0" w:noHBand="0" w:noVBand="1"/>
      </w:tblPr>
      <w:tblGrid>
        <w:gridCol w:w="4962"/>
        <w:gridCol w:w="5387"/>
      </w:tblGrid>
      <w:tr w:rsidR="00951B6C" w:rsidRPr="00951B6C" w14:paraId="1DD332AD" w14:textId="77777777" w:rsidTr="00551DA8">
        <w:trPr>
          <w:trHeight w:val="419"/>
        </w:trPr>
        <w:tc>
          <w:tcPr>
            <w:tcW w:w="4962" w:type="dxa"/>
            <w:shd w:val="clear" w:color="auto" w:fill="F2F2F2" w:themeFill="background1" w:themeFillShade="F2"/>
            <w:vAlign w:val="center"/>
          </w:tcPr>
          <w:p w14:paraId="42326216" w14:textId="77777777" w:rsidR="00951B6C" w:rsidRPr="00951B6C" w:rsidRDefault="00951B6C" w:rsidP="00551DA8">
            <w:pPr>
              <w:pStyle w:val="Default"/>
              <w:jc w:val="center"/>
              <w:rPr>
                <w:rFonts w:ascii="Arial" w:hAnsi="Arial" w:cs="Arial"/>
                <w:b/>
                <w:bCs/>
                <w:color w:val="auto"/>
                <w:sz w:val="18"/>
                <w:szCs w:val="18"/>
              </w:rPr>
            </w:pPr>
            <w:r w:rsidRPr="00951B6C">
              <w:rPr>
                <w:rFonts w:ascii="Arial" w:hAnsi="Arial" w:cs="Arial"/>
                <w:b/>
                <w:bCs/>
                <w:color w:val="auto"/>
                <w:sz w:val="18"/>
                <w:szCs w:val="18"/>
              </w:rPr>
              <w:t>INFORMACJA</w:t>
            </w:r>
          </w:p>
        </w:tc>
        <w:tc>
          <w:tcPr>
            <w:tcW w:w="5387" w:type="dxa"/>
            <w:shd w:val="clear" w:color="auto" w:fill="F2F2F2" w:themeFill="background1" w:themeFillShade="F2"/>
            <w:vAlign w:val="center"/>
          </w:tcPr>
          <w:p w14:paraId="21E9B50B" w14:textId="77777777" w:rsidR="00951B6C" w:rsidRPr="00951B6C" w:rsidRDefault="00951B6C" w:rsidP="00551DA8">
            <w:pPr>
              <w:pStyle w:val="Default"/>
              <w:jc w:val="center"/>
              <w:rPr>
                <w:rFonts w:ascii="Arial" w:hAnsi="Arial" w:cs="Arial"/>
                <w:b/>
                <w:bCs/>
                <w:color w:val="auto"/>
                <w:sz w:val="18"/>
                <w:szCs w:val="18"/>
              </w:rPr>
            </w:pPr>
            <w:r w:rsidRPr="00951B6C">
              <w:rPr>
                <w:rFonts w:ascii="Arial" w:hAnsi="Arial" w:cs="Arial"/>
                <w:b/>
                <w:bCs/>
                <w:color w:val="auto"/>
                <w:sz w:val="18"/>
                <w:szCs w:val="18"/>
              </w:rPr>
              <w:t>PRZYKŁAD</w:t>
            </w:r>
          </w:p>
        </w:tc>
      </w:tr>
      <w:tr w:rsidR="00951B6C" w:rsidRPr="00951B6C" w14:paraId="7EFF7974" w14:textId="77777777" w:rsidTr="00551DA8">
        <w:trPr>
          <w:trHeight w:val="552"/>
        </w:trPr>
        <w:tc>
          <w:tcPr>
            <w:tcW w:w="4962" w:type="dxa"/>
            <w:vAlign w:val="center"/>
          </w:tcPr>
          <w:p w14:paraId="4A4BDBDB" w14:textId="77777777" w:rsidR="00951B6C" w:rsidRPr="00951B6C" w:rsidRDefault="00951B6C" w:rsidP="00551DA8">
            <w:pPr>
              <w:pStyle w:val="Default"/>
              <w:rPr>
                <w:rFonts w:ascii="Arial" w:hAnsi="Arial" w:cs="Arial"/>
                <w:color w:val="auto"/>
                <w:sz w:val="18"/>
                <w:szCs w:val="18"/>
              </w:rPr>
            </w:pPr>
            <w:r w:rsidRPr="00951B6C">
              <w:rPr>
                <w:rFonts w:ascii="Arial" w:hAnsi="Arial" w:cs="Arial"/>
                <w:color w:val="auto"/>
                <w:sz w:val="18"/>
                <w:szCs w:val="18"/>
              </w:rPr>
              <w:t>Imię, nazwisko i stanowisko informującego, dane firmy (nazwa, nr umowy)</w:t>
            </w:r>
          </w:p>
        </w:tc>
        <w:tc>
          <w:tcPr>
            <w:tcW w:w="5387" w:type="dxa"/>
            <w:vAlign w:val="center"/>
          </w:tcPr>
          <w:p w14:paraId="5B3E4590" w14:textId="77777777" w:rsidR="00951B6C" w:rsidRPr="00951B6C" w:rsidRDefault="00951B6C" w:rsidP="00551DA8">
            <w:pPr>
              <w:pStyle w:val="Default"/>
              <w:rPr>
                <w:b/>
                <w:bCs/>
                <w:i/>
                <w:iCs/>
                <w:color w:val="FF0000"/>
                <w:sz w:val="18"/>
                <w:szCs w:val="18"/>
              </w:rPr>
            </w:pPr>
          </w:p>
        </w:tc>
      </w:tr>
      <w:tr w:rsidR="00951B6C" w:rsidRPr="00951B6C" w14:paraId="13041FB2" w14:textId="77777777" w:rsidTr="00551DA8">
        <w:trPr>
          <w:trHeight w:val="552"/>
        </w:trPr>
        <w:tc>
          <w:tcPr>
            <w:tcW w:w="4962" w:type="dxa"/>
            <w:vAlign w:val="center"/>
          </w:tcPr>
          <w:p w14:paraId="29E356AC" w14:textId="77777777" w:rsidR="00951B6C" w:rsidRPr="00951B6C" w:rsidRDefault="00951B6C" w:rsidP="00551DA8">
            <w:pPr>
              <w:pStyle w:val="Default"/>
              <w:rPr>
                <w:rFonts w:ascii="Arial" w:hAnsi="Arial" w:cs="Arial"/>
                <w:color w:val="auto"/>
                <w:sz w:val="18"/>
                <w:szCs w:val="18"/>
              </w:rPr>
            </w:pPr>
            <w:r w:rsidRPr="00951B6C">
              <w:rPr>
                <w:rFonts w:ascii="Arial" w:hAnsi="Arial" w:cs="Arial"/>
                <w:color w:val="auto"/>
                <w:sz w:val="18"/>
                <w:szCs w:val="18"/>
              </w:rPr>
              <w:t>Data zdarzenia, Godzina zdarzenia</w:t>
            </w:r>
          </w:p>
        </w:tc>
        <w:tc>
          <w:tcPr>
            <w:tcW w:w="5387" w:type="dxa"/>
            <w:vAlign w:val="center"/>
          </w:tcPr>
          <w:p w14:paraId="1180BDF5" w14:textId="77777777" w:rsidR="00951B6C" w:rsidRPr="00951B6C" w:rsidRDefault="00951B6C" w:rsidP="00551DA8">
            <w:pPr>
              <w:pStyle w:val="Default"/>
              <w:rPr>
                <w:b/>
                <w:bCs/>
                <w:i/>
                <w:iCs/>
                <w:color w:val="FF0000"/>
                <w:sz w:val="18"/>
                <w:szCs w:val="18"/>
              </w:rPr>
            </w:pPr>
          </w:p>
        </w:tc>
      </w:tr>
      <w:tr w:rsidR="00951B6C" w:rsidRPr="00951B6C" w14:paraId="5071C60E" w14:textId="77777777" w:rsidTr="00551DA8">
        <w:trPr>
          <w:trHeight w:val="560"/>
        </w:trPr>
        <w:tc>
          <w:tcPr>
            <w:tcW w:w="4962" w:type="dxa"/>
            <w:vAlign w:val="center"/>
          </w:tcPr>
          <w:p w14:paraId="2040B247" w14:textId="77777777" w:rsidR="00951B6C" w:rsidRPr="00951B6C" w:rsidRDefault="00951B6C" w:rsidP="00551DA8">
            <w:pPr>
              <w:pStyle w:val="Default"/>
              <w:rPr>
                <w:rFonts w:ascii="Arial" w:hAnsi="Arial" w:cs="Arial"/>
                <w:color w:val="auto"/>
                <w:sz w:val="18"/>
                <w:szCs w:val="18"/>
              </w:rPr>
            </w:pPr>
            <w:r w:rsidRPr="00951B6C">
              <w:rPr>
                <w:rFonts w:ascii="Arial" w:hAnsi="Arial" w:cs="Arial"/>
                <w:color w:val="auto"/>
                <w:sz w:val="18"/>
                <w:szCs w:val="18"/>
              </w:rPr>
              <w:t>Miejsce zdarzenia: obiekt, urządzenie, instalacja</w:t>
            </w:r>
          </w:p>
        </w:tc>
        <w:tc>
          <w:tcPr>
            <w:tcW w:w="5387" w:type="dxa"/>
            <w:vAlign w:val="center"/>
          </w:tcPr>
          <w:p w14:paraId="6D0413A0" w14:textId="77777777" w:rsidR="00951B6C" w:rsidRPr="00951B6C" w:rsidRDefault="00951B6C" w:rsidP="00551DA8">
            <w:pPr>
              <w:pStyle w:val="Default"/>
              <w:rPr>
                <w:b/>
                <w:bCs/>
                <w:i/>
                <w:iCs/>
                <w:color w:val="FF0000"/>
                <w:sz w:val="18"/>
                <w:szCs w:val="18"/>
              </w:rPr>
            </w:pPr>
          </w:p>
        </w:tc>
      </w:tr>
      <w:tr w:rsidR="00951B6C" w:rsidRPr="00951B6C" w14:paraId="4670A253" w14:textId="77777777" w:rsidTr="00551DA8">
        <w:trPr>
          <w:trHeight w:val="554"/>
        </w:trPr>
        <w:tc>
          <w:tcPr>
            <w:tcW w:w="4962" w:type="dxa"/>
            <w:vAlign w:val="center"/>
          </w:tcPr>
          <w:p w14:paraId="37C7D456" w14:textId="77777777" w:rsidR="00951B6C" w:rsidRPr="00951B6C" w:rsidRDefault="00951B6C" w:rsidP="00551DA8">
            <w:pPr>
              <w:pStyle w:val="Default"/>
              <w:rPr>
                <w:rFonts w:ascii="Arial" w:hAnsi="Arial" w:cs="Arial"/>
                <w:color w:val="auto"/>
                <w:sz w:val="18"/>
                <w:szCs w:val="18"/>
              </w:rPr>
            </w:pPr>
            <w:r w:rsidRPr="00951B6C">
              <w:rPr>
                <w:rFonts w:ascii="Arial" w:hAnsi="Arial" w:cs="Arial"/>
                <w:color w:val="auto"/>
                <w:sz w:val="18"/>
                <w:szCs w:val="18"/>
              </w:rPr>
              <w:t>Nazwa firmy i nr umowy, której dotyczy zdarzenie, imię i nazwisko oraz numer telefonu osoby udzielającej informacji ze strony firmy</w:t>
            </w:r>
          </w:p>
        </w:tc>
        <w:tc>
          <w:tcPr>
            <w:tcW w:w="5387" w:type="dxa"/>
            <w:vAlign w:val="center"/>
          </w:tcPr>
          <w:p w14:paraId="0829CB80" w14:textId="77777777" w:rsidR="00951B6C" w:rsidRPr="00951B6C" w:rsidRDefault="00951B6C" w:rsidP="00551DA8">
            <w:pPr>
              <w:pStyle w:val="Default"/>
              <w:rPr>
                <w:b/>
                <w:bCs/>
                <w:i/>
                <w:iCs/>
                <w:color w:val="FF0000"/>
                <w:sz w:val="18"/>
                <w:szCs w:val="18"/>
              </w:rPr>
            </w:pPr>
          </w:p>
        </w:tc>
      </w:tr>
      <w:tr w:rsidR="00951B6C" w:rsidRPr="00951B6C" w14:paraId="769B7570" w14:textId="77777777" w:rsidTr="00551DA8">
        <w:trPr>
          <w:trHeight w:val="548"/>
        </w:trPr>
        <w:tc>
          <w:tcPr>
            <w:tcW w:w="4962" w:type="dxa"/>
            <w:vAlign w:val="center"/>
          </w:tcPr>
          <w:p w14:paraId="6A102629" w14:textId="77777777" w:rsidR="00951B6C" w:rsidRPr="00951B6C" w:rsidRDefault="00951B6C" w:rsidP="00551DA8">
            <w:pPr>
              <w:pStyle w:val="Default"/>
              <w:rPr>
                <w:rFonts w:ascii="Arial" w:hAnsi="Arial" w:cs="Arial"/>
                <w:color w:val="auto"/>
                <w:sz w:val="18"/>
                <w:szCs w:val="18"/>
              </w:rPr>
            </w:pPr>
            <w:r w:rsidRPr="00951B6C">
              <w:rPr>
                <w:rFonts w:ascii="Arial" w:hAnsi="Arial" w:cs="Arial"/>
                <w:color w:val="auto"/>
                <w:sz w:val="18"/>
                <w:szCs w:val="18"/>
              </w:rPr>
              <w:t xml:space="preserve">Stan obiektu, urządzenia, instalacji </w:t>
            </w:r>
          </w:p>
          <w:p w14:paraId="0894F533" w14:textId="77777777" w:rsidR="00951B6C" w:rsidRPr="00951B6C" w:rsidRDefault="00951B6C" w:rsidP="00551DA8">
            <w:pPr>
              <w:pStyle w:val="Default"/>
              <w:rPr>
                <w:rFonts w:ascii="Arial" w:hAnsi="Arial" w:cs="Arial"/>
                <w:color w:val="auto"/>
                <w:sz w:val="18"/>
                <w:szCs w:val="18"/>
              </w:rPr>
            </w:pPr>
            <w:r w:rsidRPr="00951B6C">
              <w:rPr>
                <w:rFonts w:ascii="Arial" w:hAnsi="Arial" w:cs="Arial"/>
                <w:color w:val="auto"/>
                <w:sz w:val="18"/>
                <w:szCs w:val="18"/>
              </w:rPr>
              <w:t>(w postoju, w remoncie, w eksploatacji)</w:t>
            </w:r>
          </w:p>
        </w:tc>
        <w:tc>
          <w:tcPr>
            <w:tcW w:w="5387" w:type="dxa"/>
            <w:vAlign w:val="center"/>
          </w:tcPr>
          <w:p w14:paraId="558F5422" w14:textId="77777777" w:rsidR="00951B6C" w:rsidRPr="00951B6C" w:rsidRDefault="00951B6C" w:rsidP="00551DA8">
            <w:pPr>
              <w:pStyle w:val="Default"/>
              <w:rPr>
                <w:b/>
                <w:bCs/>
                <w:i/>
                <w:iCs/>
                <w:color w:val="FF0000"/>
                <w:sz w:val="18"/>
                <w:szCs w:val="18"/>
              </w:rPr>
            </w:pPr>
          </w:p>
        </w:tc>
      </w:tr>
      <w:tr w:rsidR="00951B6C" w:rsidRPr="00951B6C" w14:paraId="30F4B088" w14:textId="77777777" w:rsidTr="00551DA8">
        <w:trPr>
          <w:trHeight w:val="548"/>
        </w:trPr>
        <w:tc>
          <w:tcPr>
            <w:tcW w:w="4962" w:type="dxa"/>
            <w:vAlign w:val="center"/>
          </w:tcPr>
          <w:p w14:paraId="44F548C4" w14:textId="77777777" w:rsidR="00951B6C" w:rsidRPr="00951B6C" w:rsidRDefault="00951B6C" w:rsidP="00551DA8">
            <w:pPr>
              <w:pStyle w:val="Default"/>
              <w:rPr>
                <w:rFonts w:ascii="Arial" w:hAnsi="Arial" w:cs="Arial"/>
                <w:color w:val="auto"/>
                <w:sz w:val="18"/>
                <w:szCs w:val="18"/>
              </w:rPr>
            </w:pPr>
            <w:r w:rsidRPr="00951B6C">
              <w:rPr>
                <w:rFonts w:ascii="Arial" w:hAnsi="Arial" w:cs="Arial"/>
                <w:color w:val="auto"/>
                <w:sz w:val="18"/>
                <w:szCs w:val="18"/>
              </w:rPr>
              <w:t>Czy praca była wykonywana na polecenie pisemne (zgłoszenie prac)? Podać numer polecenia (zgłoszenia prac) i załączyć skan</w:t>
            </w:r>
          </w:p>
        </w:tc>
        <w:tc>
          <w:tcPr>
            <w:tcW w:w="5387" w:type="dxa"/>
            <w:vAlign w:val="center"/>
          </w:tcPr>
          <w:p w14:paraId="10F56371" w14:textId="77777777" w:rsidR="00951B6C" w:rsidRPr="00951B6C" w:rsidRDefault="00951B6C" w:rsidP="00551DA8">
            <w:pPr>
              <w:pStyle w:val="Default"/>
              <w:rPr>
                <w:b/>
                <w:bCs/>
                <w:i/>
                <w:iCs/>
                <w:color w:val="FF0000"/>
                <w:sz w:val="18"/>
                <w:szCs w:val="18"/>
              </w:rPr>
            </w:pPr>
          </w:p>
        </w:tc>
      </w:tr>
      <w:tr w:rsidR="00951B6C" w:rsidRPr="00951B6C" w14:paraId="35AEE17D" w14:textId="77777777" w:rsidTr="00551DA8">
        <w:trPr>
          <w:trHeight w:val="571"/>
        </w:trPr>
        <w:tc>
          <w:tcPr>
            <w:tcW w:w="4962" w:type="dxa"/>
            <w:vAlign w:val="center"/>
          </w:tcPr>
          <w:p w14:paraId="36251A03" w14:textId="77777777" w:rsidR="00951B6C" w:rsidRPr="00951B6C" w:rsidRDefault="00951B6C" w:rsidP="00551DA8">
            <w:pPr>
              <w:pStyle w:val="Default"/>
              <w:rPr>
                <w:rFonts w:ascii="Arial" w:hAnsi="Arial" w:cs="Arial"/>
                <w:color w:val="auto"/>
                <w:sz w:val="18"/>
                <w:szCs w:val="18"/>
              </w:rPr>
            </w:pPr>
            <w:r w:rsidRPr="00951B6C">
              <w:rPr>
                <w:rFonts w:ascii="Arial" w:hAnsi="Arial" w:cs="Arial"/>
                <w:color w:val="auto"/>
                <w:sz w:val="18"/>
                <w:szCs w:val="18"/>
              </w:rPr>
              <w:t xml:space="preserve">Rodzaj zdarzenia: </w:t>
            </w:r>
            <w:r w:rsidRPr="00951B6C">
              <w:rPr>
                <w:color w:val="auto"/>
                <w:sz w:val="18"/>
                <w:szCs w:val="18"/>
              </w:rPr>
              <w:t>pożar, wypadek, w tym wypadek ciężki, zbiorowy, śmiertelny z udziałem pracowników firmy zewnętrznej</w:t>
            </w:r>
            <w:r w:rsidRPr="00951B6C">
              <w:rPr>
                <w:rFonts w:ascii="Arial" w:hAnsi="Arial" w:cs="Arial"/>
                <w:color w:val="auto"/>
                <w:sz w:val="18"/>
                <w:szCs w:val="18"/>
              </w:rPr>
              <w:t xml:space="preserve"> </w:t>
            </w:r>
          </w:p>
        </w:tc>
        <w:tc>
          <w:tcPr>
            <w:tcW w:w="5387" w:type="dxa"/>
            <w:vAlign w:val="center"/>
          </w:tcPr>
          <w:p w14:paraId="4863BF4E" w14:textId="77777777" w:rsidR="00951B6C" w:rsidRPr="00951B6C" w:rsidRDefault="00951B6C" w:rsidP="00551DA8">
            <w:pPr>
              <w:pStyle w:val="Default"/>
              <w:rPr>
                <w:b/>
                <w:bCs/>
                <w:i/>
                <w:iCs/>
                <w:color w:val="FF0000"/>
                <w:sz w:val="18"/>
                <w:szCs w:val="18"/>
              </w:rPr>
            </w:pPr>
          </w:p>
        </w:tc>
      </w:tr>
      <w:tr w:rsidR="00951B6C" w:rsidRPr="00951B6C" w14:paraId="217925DA" w14:textId="77777777" w:rsidTr="00551DA8">
        <w:trPr>
          <w:trHeight w:val="571"/>
        </w:trPr>
        <w:tc>
          <w:tcPr>
            <w:tcW w:w="4962" w:type="dxa"/>
            <w:vAlign w:val="center"/>
          </w:tcPr>
          <w:p w14:paraId="110D3D33" w14:textId="77777777" w:rsidR="00951B6C" w:rsidRPr="00951B6C" w:rsidRDefault="00951B6C" w:rsidP="00551DA8">
            <w:pPr>
              <w:pStyle w:val="Default"/>
              <w:rPr>
                <w:rFonts w:ascii="Arial" w:hAnsi="Arial" w:cs="Arial"/>
                <w:color w:val="auto"/>
                <w:sz w:val="18"/>
                <w:szCs w:val="18"/>
              </w:rPr>
            </w:pPr>
            <w:r w:rsidRPr="00951B6C">
              <w:rPr>
                <w:rFonts w:ascii="Arial" w:hAnsi="Arial" w:cs="Arial"/>
                <w:color w:val="auto"/>
                <w:sz w:val="18"/>
                <w:szCs w:val="18"/>
              </w:rPr>
              <w:t xml:space="preserve">Krótki opis zdarzenia </w:t>
            </w:r>
          </w:p>
        </w:tc>
        <w:tc>
          <w:tcPr>
            <w:tcW w:w="5387" w:type="dxa"/>
            <w:vAlign w:val="center"/>
          </w:tcPr>
          <w:p w14:paraId="43F17743" w14:textId="77777777" w:rsidR="00951B6C" w:rsidRPr="00951B6C" w:rsidRDefault="00951B6C" w:rsidP="00551DA8">
            <w:pPr>
              <w:pStyle w:val="Default"/>
              <w:rPr>
                <w:b/>
                <w:bCs/>
                <w:i/>
                <w:iCs/>
                <w:color w:val="FF0000"/>
                <w:sz w:val="18"/>
                <w:szCs w:val="18"/>
              </w:rPr>
            </w:pPr>
          </w:p>
        </w:tc>
      </w:tr>
      <w:tr w:rsidR="00951B6C" w:rsidRPr="00951B6C" w14:paraId="1E58A98C" w14:textId="77777777" w:rsidTr="00551DA8">
        <w:trPr>
          <w:trHeight w:val="551"/>
        </w:trPr>
        <w:tc>
          <w:tcPr>
            <w:tcW w:w="4962" w:type="dxa"/>
            <w:vAlign w:val="center"/>
          </w:tcPr>
          <w:p w14:paraId="3FADCDE0" w14:textId="77777777" w:rsidR="00951B6C" w:rsidRPr="00951B6C" w:rsidRDefault="00951B6C" w:rsidP="00551DA8">
            <w:pPr>
              <w:pStyle w:val="Default"/>
              <w:rPr>
                <w:rFonts w:ascii="Arial" w:hAnsi="Arial" w:cs="Arial"/>
                <w:color w:val="auto"/>
                <w:sz w:val="18"/>
                <w:szCs w:val="18"/>
              </w:rPr>
            </w:pPr>
            <w:r w:rsidRPr="00951B6C">
              <w:rPr>
                <w:rFonts w:ascii="Arial" w:hAnsi="Arial" w:cs="Arial"/>
                <w:color w:val="auto"/>
                <w:sz w:val="18"/>
                <w:szCs w:val="18"/>
              </w:rPr>
              <w:t>Skala zdarzenia</w:t>
            </w:r>
          </w:p>
        </w:tc>
        <w:tc>
          <w:tcPr>
            <w:tcW w:w="5387" w:type="dxa"/>
            <w:vAlign w:val="center"/>
          </w:tcPr>
          <w:p w14:paraId="09BFCE44" w14:textId="77777777" w:rsidR="00951B6C" w:rsidRPr="00951B6C" w:rsidRDefault="00951B6C" w:rsidP="00551DA8">
            <w:pPr>
              <w:pStyle w:val="Default"/>
              <w:rPr>
                <w:b/>
                <w:bCs/>
                <w:i/>
                <w:iCs/>
                <w:color w:val="FF0000"/>
                <w:sz w:val="18"/>
                <w:szCs w:val="18"/>
              </w:rPr>
            </w:pPr>
          </w:p>
        </w:tc>
      </w:tr>
      <w:tr w:rsidR="00951B6C" w:rsidRPr="00951B6C" w14:paraId="06F20C57" w14:textId="77777777" w:rsidTr="00551DA8">
        <w:trPr>
          <w:trHeight w:val="559"/>
        </w:trPr>
        <w:tc>
          <w:tcPr>
            <w:tcW w:w="4962" w:type="dxa"/>
            <w:vAlign w:val="center"/>
          </w:tcPr>
          <w:p w14:paraId="4A6D2518" w14:textId="77777777" w:rsidR="00951B6C" w:rsidRPr="00951B6C" w:rsidRDefault="00951B6C" w:rsidP="00551DA8">
            <w:pPr>
              <w:pStyle w:val="Default"/>
              <w:rPr>
                <w:rFonts w:ascii="Arial" w:hAnsi="Arial" w:cs="Arial"/>
                <w:color w:val="auto"/>
                <w:sz w:val="18"/>
                <w:szCs w:val="18"/>
              </w:rPr>
            </w:pPr>
            <w:r w:rsidRPr="00951B6C">
              <w:rPr>
                <w:rFonts w:ascii="Arial" w:hAnsi="Arial" w:cs="Arial"/>
                <w:color w:val="auto"/>
                <w:sz w:val="18"/>
                <w:szCs w:val="18"/>
              </w:rPr>
              <w:t>Czy są osoby ranne lub poszkodowane?</w:t>
            </w:r>
          </w:p>
          <w:p w14:paraId="5834DD43" w14:textId="77777777" w:rsidR="00951B6C" w:rsidRPr="00951B6C" w:rsidRDefault="00951B6C" w:rsidP="00551DA8">
            <w:pPr>
              <w:pStyle w:val="Default"/>
              <w:rPr>
                <w:rFonts w:ascii="Arial" w:hAnsi="Arial" w:cs="Arial"/>
                <w:color w:val="auto"/>
                <w:sz w:val="18"/>
                <w:szCs w:val="18"/>
              </w:rPr>
            </w:pPr>
            <w:r w:rsidRPr="00951B6C">
              <w:rPr>
                <w:rFonts w:ascii="Arial" w:hAnsi="Arial" w:cs="Arial"/>
                <w:color w:val="auto"/>
                <w:sz w:val="18"/>
                <w:szCs w:val="18"/>
              </w:rPr>
              <w:t>(podać liczbę poszkodowanych i ich stan)</w:t>
            </w:r>
          </w:p>
        </w:tc>
        <w:tc>
          <w:tcPr>
            <w:tcW w:w="5387" w:type="dxa"/>
            <w:vAlign w:val="center"/>
          </w:tcPr>
          <w:p w14:paraId="7F19417B" w14:textId="77777777" w:rsidR="00951B6C" w:rsidRPr="00951B6C" w:rsidRDefault="00951B6C" w:rsidP="00551DA8">
            <w:pPr>
              <w:pStyle w:val="Default"/>
              <w:rPr>
                <w:b/>
                <w:bCs/>
                <w:i/>
                <w:iCs/>
                <w:color w:val="FF0000"/>
                <w:sz w:val="18"/>
                <w:szCs w:val="18"/>
              </w:rPr>
            </w:pPr>
          </w:p>
        </w:tc>
      </w:tr>
      <w:tr w:rsidR="00951B6C" w:rsidRPr="00951B6C" w14:paraId="045A1A25" w14:textId="77777777" w:rsidTr="00551DA8">
        <w:trPr>
          <w:trHeight w:val="552"/>
        </w:trPr>
        <w:tc>
          <w:tcPr>
            <w:tcW w:w="4962" w:type="dxa"/>
            <w:vAlign w:val="center"/>
          </w:tcPr>
          <w:p w14:paraId="0ED01470" w14:textId="77777777" w:rsidR="00951B6C" w:rsidRPr="00951B6C" w:rsidRDefault="00951B6C" w:rsidP="00551DA8">
            <w:pPr>
              <w:pStyle w:val="Default"/>
              <w:rPr>
                <w:rFonts w:ascii="Arial" w:hAnsi="Arial" w:cs="Arial"/>
                <w:color w:val="FF0000"/>
                <w:sz w:val="18"/>
                <w:szCs w:val="18"/>
              </w:rPr>
            </w:pPr>
            <w:r w:rsidRPr="00951B6C">
              <w:rPr>
                <w:rFonts w:ascii="Arial" w:hAnsi="Arial" w:cs="Arial"/>
                <w:color w:val="000000" w:themeColor="text1"/>
                <w:sz w:val="18"/>
                <w:szCs w:val="18"/>
              </w:rPr>
              <w:t>Czy powiadomiono DIR-a/Mistrza</w:t>
            </w:r>
          </w:p>
        </w:tc>
        <w:tc>
          <w:tcPr>
            <w:tcW w:w="5387" w:type="dxa"/>
            <w:vAlign w:val="center"/>
          </w:tcPr>
          <w:p w14:paraId="5FACD451" w14:textId="77777777" w:rsidR="00951B6C" w:rsidRPr="00951B6C" w:rsidRDefault="00951B6C" w:rsidP="00551DA8">
            <w:pPr>
              <w:pStyle w:val="Default"/>
              <w:rPr>
                <w:b/>
                <w:bCs/>
                <w:i/>
                <w:iCs/>
                <w:color w:val="FF0000"/>
                <w:sz w:val="18"/>
                <w:szCs w:val="18"/>
              </w:rPr>
            </w:pPr>
          </w:p>
        </w:tc>
      </w:tr>
      <w:tr w:rsidR="00951B6C" w:rsidRPr="00951B6C" w14:paraId="3EF0653F" w14:textId="77777777" w:rsidTr="00551DA8">
        <w:trPr>
          <w:trHeight w:val="552"/>
        </w:trPr>
        <w:tc>
          <w:tcPr>
            <w:tcW w:w="4962" w:type="dxa"/>
            <w:vAlign w:val="center"/>
          </w:tcPr>
          <w:p w14:paraId="0FA9B471" w14:textId="77777777" w:rsidR="00951B6C" w:rsidRPr="00951B6C" w:rsidRDefault="00951B6C" w:rsidP="00551DA8">
            <w:pPr>
              <w:pStyle w:val="Default"/>
              <w:rPr>
                <w:rFonts w:ascii="Arial" w:hAnsi="Arial" w:cs="Arial"/>
                <w:color w:val="auto"/>
                <w:sz w:val="18"/>
                <w:szCs w:val="18"/>
              </w:rPr>
            </w:pPr>
            <w:r w:rsidRPr="00951B6C">
              <w:rPr>
                <w:rFonts w:ascii="Arial" w:hAnsi="Arial" w:cs="Arial"/>
                <w:color w:val="auto"/>
                <w:sz w:val="18"/>
                <w:szCs w:val="18"/>
              </w:rPr>
              <w:t>Czy zabezpieczono miejsce zdarzenia?</w:t>
            </w:r>
          </w:p>
        </w:tc>
        <w:tc>
          <w:tcPr>
            <w:tcW w:w="5387" w:type="dxa"/>
            <w:vAlign w:val="center"/>
          </w:tcPr>
          <w:p w14:paraId="7C7C12F6" w14:textId="77777777" w:rsidR="00951B6C" w:rsidRPr="00951B6C" w:rsidRDefault="00951B6C" w:rsidP="00551DA8">
            <w:pPr>
              <w:pStyle w:val="Default"/>
              <w:rPr>
                <w:b/>
                <w:bCs/>
                <w:i/>
                <w:iCs/>
                <w:color w:val="FF0000"/>
                <w:sz w:val="18"/>
                <w:szCs w:val="18"/>
              </w:rPr>
            </w:pPr>
          </w:p>
        </w:tc>
      </w:tr>
      <w:tr w:rsidR="00951B6C" w:rsidRPr="00951B6C" w14:paraId="30E19B2B" w14:textId="77777777" w:rsidTr="00551DA8">
        <w:trPr>
          <w:trHeight w:val="575"/>
        </w:trPr>
        <w:tc>
          <w:tcPr>
            <w:tcW w:w="4962" w:type="dxa"/>
            <w:vAlign w:val="center"/>
          </w:tcPr>
          <w:p w14:paraId="276901B9" w14:textId="77777777" w:rsidR="00951B6C" w:rsidRPr="00951B6C" w:rsidRDefault="00951B6C" w:rsidP="00551DA8">
            <w:pPr>
              <w:pStyle w:val="Default"/>
              <w:rPr>
                <w:rFonts w:ascii="Arial" w:hAnsi="Arial" w:cs="Arial"/>
                <w:color w:val="auto"/>
                <w:sz w:val="18"/>
                <w:szCs w:val="18"/>
              </w:rPr>
            </w:pPr>
            <w:r w:rsidRPr="00951B6C">
              <w:rPr>
                <w:rFonts w:ascii="Arial" w:hAnsi="Arial" w:cs="Arial"/>
                <w:color w:val="auto"/>
                <w:sz w:val="18"/>
                <w:szCs w:val="18"/>
              </w:rPr>
              <w:t>Czy powiadomiono PIP i Prokuraturę?</w:t>
            </w:r>
          </w:p>
        </w:tc>
        <w:tc>
          <w:tcPr>
            <w:tcW w:w="5387" w:type="dxa"/>
            <w:vAlign w:val="center"/>
          </w:tcPr>
          <w:p w14:paraId="0273D5E6" w14:textId="77777777" w:rsidR="00951B6C" w:rsidRPr="00951B6C" w:rsidRDefault="00951B6C" w:rsidP="00551DA8">
            <w:pPr>
              <w:pStyle w:val="Default"/>
              <w:rPr>
                <w:b/>
                <w:bCs/>
                <w:i/>
                <w:iCs/>
                <w:color w:val="FF0000"/>
                <w:sz w:val="18"/>
                <w:szCs w:val="18"/>
              </w:rPr>
            </w:pPr>
          </w:p>
        </w:tc>
      </w:tr>
      <w:tr w:rsidR="00951B6C" w:rsidRPr="00951B6C" w14:paraId="683CF903" w14:textId="77777777" w:rsidTr="00551DA8">
        <w:trPr>
          <w:trHeight w:val="554"/>
        </w:trPr>
        <w:tc>
          <w:tcPr>
            <w:tcW w:w="4962" w:type="dxa"/>
            <w:vAlign w:val="center"/>
          </w:tcPr>
          <w:p w14:paraId="5A0A8675" w14:textId="77777777" w:rsidR="00951B6C" w:rsidRPr="00951B6C" w:rsidRDefault="00951B6C" w:rsidP="00551DA8">
            <w:pPr>
              <w:pStyle w:val="Default"/>
              <w:rPr>
                <w:rFonts w:ascii="Arial" w:hAnsi="Arial" w:cs="Arial"/>
                <w:color w:val="auto"/>
                <w:sz w:val="18"/>
                <w:szCs w:val="18"/>
              </w:rPr>
            </w:pPr>
            <w:r w:rsidRPr="00951B6C">
              <w:rPr>
                <w:rFonts w:ascii="Arial" w:hAnsi="Arial" w:cs="Arial"/>
                <w:color w:val="auto"/>
                <w:sz w:val="18"/>
                <w:szCs w:val="18"/>
              </w:rPr>
              <w:t>Czy wezwano PSP lub inne służby ratunkowe?</w:t>
            </w:r>
          </w:p>
        </w:tc>
        <w:tc>
          <w:tcPr>
            <w:tcW w:w="5387" w:type="dxa"/>
            <w:vAlign w:val="center"/>
          </w:tcPr>
          <w:p w14:paraId="60D50C12" w14:textId="77777777" w:rsidR="00951B6C" w:rsidRPr="00951B6C" w:rsidRDefault="00951B6C" w:rsidP="00551DA8">
            <w:pPr>
              <w:pStyle w:val="Default"/>
              <w:rPr>
                <w:b/>
                <w:bCs/>
                <w:i/>
                <w:iCs/>
                <w:color w:val="FF0000"/>
                <w:sz w:val="18"/>
                <w:szCs w:val="18"/>
              </w:rPr>
            </w:pPr>
          </w:p>
        </w:tc>
      </w:tr>
      <w:tr w:rsidR="00951B6C" w:rsidRPr="00951B6C" w14:paraId="4FA7D0CE" w14:textId="77777777" w:rsidTr="00551DA8">
        <w:trPr>
          <w:trHeight w:val="548"/>
        </w:trPr>
        <w:tc>
          <w:tcPr>
            <w:tcW w:w="4962" w:type="dxa"/>
            <w:vAlign w:val="center"/>
          </w:tcPr>
          <w:p w14:paraId="0629C634" w14:textId="77777777" w:rsidR="00951B6C" w:rsidRPr="00951B6C" w:rsidRDefault="00951B6C" w:rsidP="00551DA8">
            <w:pPr>
              <w:pStyle w:val="Default"/>
              <w:rPr>
                <w:color w:val="auto"/>
                <w:sz w:val="18"/>
                <w:szCs w:val="18"/>
              </w:rPr>
            </w:pPr>
            <w:r w:rsidRPr="00951B6C">
              <w:rPr>
                <w:rFonts w:ascii="Arial" w:hAnsi="Arial" w:cs="Arial"/>
                <w:color w:val="auto"/>
                <w:sz w:val="18"/>
                <w:szCs w:val="18"/>
              </w:rPr>
              <w:t>Podjęte działania ratunkowe (wewnętrzne)</w:t>
            </w:r>
            <w:r w:rsidRPr="00951B6C">
              <w:rPr>
                <w:color w:val="auto"/>
                <w:sz w:val="18"/>
                <w:szCs w:val="18"/>
              </w:rPr>
              <w:t xml:space="preserve"> </w:t>
            </w:r>
          </w:p>
          <w:p w14:paraId="0BA571C4" w14:textId="77777777" w:rsidR="00951B6C" w:rsidRPr="00951B6C" w:rsidRDefault="00951B6C" w:rsidP="00551DA8">
            <w:pPr>
              <w:pStyle w:val="Default"/>
              <w:rPr>
                <w:rFonts w:ascii="Arial" w:hAnsi="Arial" w:cs="Arial"/>
                <w:color w:val="auto"/>
                <w:sz w:val="18"/>
                <w:szCs w:val="18"/>
              </w:rPr>
            </w:pPr>
            <w:r w:rsidRPr="00951B6C">
              <w:rPr>
                <w:color w:val="auto"/>
                <w:sz w:val="18"/>
                <w:szCs w:val="18"/>
              </w:rPr>
              <w:t>(w przypadku akcji gaśniczej podać rodzaj i ilość podręcznego sprzętu gaśniczego, wymienić uruchomione urządzenia przeciwpożarowe lub instalacje)</w:t>
            </w:r>
          </w:p>
        </w:tc>
        <w:tc>
          <w:tcPr>
            <w:tcW w:w="5387" w:type="dxa"/>
            <w:vAlign w:val="center"/>
          </w:tcPr>
          <w:p w14:paraId="650A1A82" w14:textId="77777777" w:rsidR="00951B6C" w:rsidRPr="00951B6C" w:rsidRDefault="00951B6C" w:rsidP="00551DA8">
            <w:pPr>
              <w:pStyle w:val="Default"/>
              <w:rPr>
                <w:b/>
                <w:bCs/>
                <w:i/>
                <w:iCs/>
                <w:color w:val="FF0000"/>
                <w:sz w:val="18"/>
                <w:szCs w:val="18"/>
              </w:rPr>
            </w:pPr>
          </w:p>
        </w:tc>
      </w:tr>
      <w:tr w:rsidR="00951B6C" w:rsidRPr="00951B6C" w14:paraId="09B5E86C" w14:textId="77777777" w:rsidTr="00551DA8">
        <w:trPr>
          <w:trHeight w:val="556"/>
        </w:trPr>
        <w:tc>
          <w:tcPr>
            <w:tcW w:w="4962" w:type="dxa"/>
            <w:vAlign w:val="center"/>
          </w:tcPr>
          <w:p w14:paraId="74025808" w14:textId="77777777" w:rsidR="00951B6C" w:rsidRPr="00951B6C" w:rsidRDefault="00951B6C" w:rsidP="00551DA8">
            <w:pPr>
              <w:pStyle w:val="Default"/>
              <w:rPr>
                <w:color w:val="auto"/>
                <w:sz w:val="18"/>
                <w:szCs w:val="18"/>
              </w:rPr>
            </w:pPr>
            <w:r w:rsidRPr="00951B6C">
              <w:rPr>
                <w:rFonts w:ascii="Arial" w:hAnsi="Arial" w:cs="Arial"/>
                <w:color w:val="auto"/>
                <w:sz w:val="18"/>
                <w:szCs w:val="18"/>
              </w:rPr>
              <w:t>Czy zarządzono ewakuację?</w:t>
            </w:r>
            <w:r w:rsidRPr="00951B6C">
              <w:rPr>
                <w:color w:val="auto"/>
                <w:sz w:val="18"/>
                <w:szCs w:val="18"/>
              </w:rPr>
              <w:t xml:space="preserve"> </w:t>
            </w:r>
          </w:p>
          <w:p w14:paraId="18F82C03" w14:textId="77777777" w:rsidR="00951B6C" w:rsidRPr="00951B6C" w:rsidRDefault="00951B6C" w:rsidP="00551DA8">
            <w:pPr>
              <w:pStyle w:val="Default"/>
              <w:rPr>
                <w:rFonts w:ascii="Arial" w:hAnsi="Arial" w:cs="Arial"/>
                <w:color w:val="auto"/>
                <w:sz w:val="18"/>
                <w:szCs w:val="18"/>
              </w:rPr>
            </w:pPr>
            <w:r w:rsidRPr="00951B6C">
              <w:rPr>
                <w:color w:val="auto"/>
                <w:sz w:val="18"/>
                <w:szCs w:val="18"/>
              </w:rPr>
              <w:t>(w przypadku ogłoszenia ewakuacji podać godziny ogłoszenia i odwołania ewakuacji)</w:t>
            </w:r>
          </w:p>
        </w:tc>
        <w:tc>
          <w:tcPr>
            <w:tcW w:w="5387" w:type="dxa"/>
            <w:vAlign w:val="center"/>
          </w:tcPr>
          <w:p w14:paraId="03BD215F" w14:textId="77777777" w:rsidR="00951B6C" w:rsidRPr="00951B6C" w:rsidRDefault="00951B6C" w:rsidP="00551DA8">
            <w:pPr>
              <w:pStyle w:val="Default"/>
              <w:rPr>
                <w:b/>
                <w:bCs/>
                <w:i/>
                <w:iCs/>
                <w:color w:val="FF0000"/>
                <w:sz w:val="18"/>
                <w:szCs w:val="18"/>
              </w:rPr>
            </w:pPr>
          </w:p>
        </w:tc>
      </w:tr>
      <w:tr w:rsidR="00951B6C" w:rsidRPr="00951B6C" w14:paraId="0F38682D" w14:textId="77777777" w:rsidTr="00551DA8">
        <w:trPr>
          <w:trHeight w:val="551"/>
        </w:trPr>
        <w:tc>
          <w:tcPr>
            <w:tcW w:w="4962" w:type="dxa"/>
            <w:vAlign w:val="center"/>
          </w:tcPr>
          <w:p w14:paraId="22A21F79" w14:textId="77777777" w:rsidR="00951B6C" w:rsidRPr="00951B6C" w:rsidRDefault="00951B6C" w:rsidP="00551DA8">
            <w:pPr>
              <w:pStyle w:val="Default"/>
              <w:rPr>
                <w:rFonts w:ascii="Arial" w:hAnsi="Arial" w:cs="Arial"/>
                <w:color w:val="auto"/>
                <w:sz w:val="18"/>
                <w:szCs w:val="18"/>
              </w:rPr>
            </w:pPr>
            <w:r w:rsidRPr="00951B6C">
              <w:rPr>
                <w:rFonts w:ascii="Arial" w:hAnsi="Arial" w:cs="Arial"/>
                <w:color w:val="auto"/>
                <w:sz w:val="18"/>
                <w:szCs w:val="18"/>
              </w:rPr>
              <w:t>Rodzaj materiału palnego biorący udział w zdarzeniu</w:t>
            </w:r>
          </w:p>
        </w:tc>
        <w:tc>
          <w:tcPr>
            <w:tcW w:w="5387" w:type="dxa"/>
            <w:vAlign w:val="center"/>
          </w:tcPr>
          <w:p w14:paraId="409E2D30" w14:textId="77777777" w:rsidR="00951B6C" w:rsidRPr="00951B6C" w:rsidRDefault="00951B6C" w:rsidP="00551DA8">
            <w:pPr>
              <w:pStyle w:val="Default"/>
              <w:rPr>
                <w:b/>
                <w:bCs/>
                <w:i/>
                <w:iCs/>
                <w:color w:val="FF0000"/>
                <w:sz w:val="18"/>
                <w:szCs w:val="18"/>
              </w:rPr>
            </w:pPr>
          </w:p>
        </w:tc>
      </w:tr>
      <w:tr w:rsidR="00951B6C" w:rsidRPr="00951B6C" w14:paraId="56A3F388" w14:textId="77777777" w:rsidTr="00551DA8">
        <w:trPr>
          <w:trHeight w:val="572"/>
        </w:trPr>
        <w:tc>
          <w:tcPr>
            <w:tcW w:w="4962" w:type="dxa"/>
            <w:vAlign w:val="center"/>
          </w:tcPr>
          <w:p w14:paraId="020142BE" w14:textId="77777777" w:rsidR="00951B6C" w:rsidRPr="00951B6C" w:rsidRDefault="00951B6C" w:rsidP="00551DA8">
            <w:pPr>
              <w:pStyle w:val="Default"/>
              <w:rPr>
                <w:rFonts w:ascii="Arial" w:hAnsi="Arial" w:cs="Arial"/>
                <w:color w:val="auto"/>
                <w:sz w:val="18"/>
                <w:szCs w:val="18"/>
              </w:rPr>
            </w:pPr>
            <w:r w:rsidRPr="00951B6C">
              <w:rPr>
                <w:rFonts w:ascii="Arial" w:hAnsi="Arial" w:cs="Arial"/>
                <w:color w:val="auto"/>
                <w:sz w:val="18"/>
                <w:szCs w:val="18"/>
              </w:rPr>
              <w:t>Ilość materiału palnego biorącego udział w zdarzeniu</w:t>
            </w:r>
          </w:p>
        </w:tc>
        <w:tc>
          <w:tcPr>
            <w:tcW w:w="5387" w:type="dxa"/>
            <w:vAlign w:val="center"/>
          </w:tcPr>
          <w:p w14:paraId="056A35F0" w14:textId="77777777" w:rsidR="00951B6C" w:rsidRPr="00951B6C" w:rsidRDefault="00951B6C" w:rsidP="00551DA8">
            <w:pPr>
              <w:pStyle w:val="Default"/>
              <w:rPr>
                <w:b/>
                <w:bCs/>
                <w:i/>
                <w:iCs/>
                <w:color w:val="FF0000"/>
                <w:sz w:val="18"/>
                <w:szCs w:val="18"/>
              </w:rPr>
            </w:pPr>
          </w:p>
        </w:tc>
      </w:tr>
      <w:tr w:rsidR="00951B6C" w:rsidRPr="00951B6C" w14:paraId="578FA675" w14:textId="77777777" w:rsidTr="00551DA8">
        <w:trPr>
          <w:trHeight w:val="552"/>
        </w:trPr>
        <w:tc>
          <w:tcPr>
            <w:tcW w:w="4962" w:type="dxa"/>
            <w:vAlign w:val="center"/>
          </w:tcPr>
          <w:p w14:paraId="6AC293D7" w14:textId="77777777" w:rsidR="00951B6C" w:rsidRPr="00951B6C" w:rsidRDefault="00951B6C" w:rsidP="00551DA8">
            <w:pPr>
              <w:pStyle w:val="Default"/>
              <w:rPr>
                <w:rFonts w:ascii="Arial" w:hAnsi="Arial" w:cs="Arial"/>
                <w:color w:val="auto"/>
                <w:sz w:val="18"/>
                <w:szCs w:val="18"/>
              </w:rPr>
            </w:pPr>
            <w:r w:rsidRPr="00951B6C">
              <w:rPr>
                <w:rFonts w:ascii="Arial" w:hAnsi="Arial" w:cs="Arial"/>
                <w:color w:val="auto"/>
                <w:sz w:val="18"/>
                <w:szCs w:val="18"/>
              </w:rPr>
              <w:t>Prawdopodobna przyczyna zdarzenia</w:t>
            </w:r>
          </w:p>
        </w:tc>
        <w:tc>
          <w:tcPr>
            <w:tcW w:w="5387" w:type="dxa"/>
            <w:vAlign w:val="center"/>
          </w:tcPr>
          <w:p w14:paraId="45AEA228" w14:textId="77777777" w:rsidR="00951B6C" w:rsidRPr="00951B6C" w:rsidRDefault="00951B6C" w:rsidP="00551DA8">
            <w:pPr>
              <w:pStyle w:val="Default"/>
              <w:rPr>
                <w:b/>
                <w:bCs/>
                <w:i/>
                <w:iCs/>
                <w:color w:val="FF0000"/>
                <w:sz w:val="18"/>
                <w:szCs w:val="18"/>
              </w:rPr>
            </w:pPr>
          </w:p>
        </w:tc>
      </w:tr>
      <w:tr w:rsidR="00951B6C" w:rsidRPr="00951B6C" w14:paraId="3B3D1F37" w14:textId="77777777" w:rsidTr="00551DA8">
        <w:trPr>
          <w:trHeight w:val="547"/>
        </w:trPr>
        <w:tc>
          <w:tcPr>
            <w:tcW w:w="4962" w:type="dxa"/>
            <w:vAlign w:val="center"/>
          </w:tcPr>
          <w:p w14:paraId="3CF1ACBF" w14:textId="77777777" w:rsidR="00951B6C" w:rsidRPr="00951B6C" w:rsidRDefault="00951B6C" w:rsidP="00551DA8">
            <w:pPr>
              <w:pStyle w:val="Default"/>
              <w:rPr>
                <w:rFonts w:ascii="Arial" w:hAnsi="Arial" w:cs="Arial"/>
                <w:color w:val="auto"/>
                <w:sz w:val="18"/>
                <w:szCs w:val="18"/>
              </w:rPr>
            </w:pPr>
            <w:r w:rsidRPr="00951B6C">
              <w:rPr>
                <w:rFonts w:ascii="Arial" w:hAnsi="Arial" w:cs="Arial"/>
                <w:color w:val="auto"/>
                <w:sz w:val="18"/>
                <w:szCs w:val="18"/>
              </w:rPr>
              <w:t>Skutki zdarzenia</w:t>
            </w:r>
          </w:p>
        </w:tc>
        <w:tc>
          <w:tcPr>
            <w:tcW w:w="5387" w:type="dxa"/>
            <w:vAlign w:val="center"/>
          </w:tcPr>
          <w:p w14:paraId="1E7CF7DA" w14:textId="77777777" w:rsidR="00951B6C" w:rsidRPr="00951B6C" w:rsidRDefault="00951B6C" w:rsidP="00551DA8">
            <w:pPr>
              <w:pStyle w:val="Default"/>
              <w:rPr>
                <w:b/>
                <w:bCs/>
                <w:i/>
                <w:iCs/>
                <w:color w:val="FF0000"/>
                <w:sz w:val="18"/>
                <w:szCs w:val="18"/>
              </w:rPr>
            </w:pPr>
          </w:p>
        </w:tc>
      </w:tr>
    </w:tbl>
    <w:p w14:paraId="32E36396" w14:textId="77777777" w:rsidR="00951B6C" w:rsidRPr="00951B6C" w:rsidRDefault="00951B6C" w:rsidP="00951B6C">
      <w:pPr>
        <w:pStyle w:val="Default"/>
        <w:spacing w:before="120"/>
        <w:ind w:left="-284" w:right="-284"/>
        <w:jc w:val="both"/>
        <w:rPr>
          <w:color w:val="auto"/>
          <w:sz w:val="18"/>
          <w:szCs w:val="18"/>
        </w:rPr>
      </w:pPr>
    </w:p>
    <w:p w14:paraId="58704CD4" w14:textId="77777777" w:rsidR="00951B6C" w:rsidRPr="00951B6C" w:rsidRDefault="00951B6C" w:rsidP="00951B6C">
      <w:pPr>
        <w:pStyle w:val="Default"/>
        <w:spacing w:before="120"/>
        <w:ind w:right="-284"/>
        <w:jc w:val="both"/>
        <w:rPr>
          <w:color w:val="auto"/>
          <w:sz w:val="18"/>
          <w:szCs w:val="18"/>
        </w:rPr>
      </w:pPr>
    </w:p>
    <w:p w14:paraId="67404AF6" w14:textId="77777777" w:rsidR="00951B6C" w:rsidRPr="00951B6C" w:rsidRDefault="00951B6C" w:rsidP="00951B6C">
      <w:pPr>
        <w:pStyle w:val="Default"/>
        <w:spacing w:before="120"/>
        <w:ind w:right="-284"/>
        <w:jc w:val="center"/>
        <w:rPr>
          <w:b/>
          <w:color w:val="FF0000"/>
          <w:sz w:val="18"/>
          <w:szCs w:val="18"/>
        </w:rPr>
      </w:pPr>
      <w:r w:rsidRPr="00951B6C">
        <w:rPr>
          <w:b/>
          <w:color w:val="FF0000"/>
          <w:sz w:val="18"/>
          <w:szCs w:val="18"/>
        </w:rPr>
        <w:t>Przykład wypełnienia</w:t>
      </w:r>
    </w:p>
    <w:p w14:paraId="2888B96D" w14:textId="77777777" w:rsidR="00951B6C" w:rsidRPr="00951B6C" w:rsidRDefault="00951B6C" w:rsidP="00951B6C">
      <w:pPr>
        <w:pStyle w:val="Default"/>
        <w:spacing w:before="120"/>
        <w:ind w:right="-284"/>
        <w:jc w:val="both"/>
        <w:rPr>
          <w:color w:val="auto"/>
          <w:sz w:val="18"/>
          <w:szCs w:val="18"/>
        </w:rPr>
      </w:pPr>
    </w:p>
    <w:p w14:paraId="203E6051" w14:textId="77777777" w:rsidR="00951B6C" w:rsidRPr="00951B6C" w:rsidRDefault="00951B6C" w:rsidP="00951B6C">
      <w:pPr>
        <w:pStyle w:val="Default"/>
        <w:spacing w:before="120"/>
        <w:ind w:right="-284"/>
        <w:jc w:val="both"/>
        <w:rPr>
          <w:color w:val="auto"/>
          <w:sz w:val="18"/>
          <w:szCs w:val="18"/>
        </w:rPr>
      </w:pPr>
    </w:p>
    <w:tbl>
      <w:tblPr>
        <w:tblStyle w:val="Tabela-Siatka"/>
        <w:tblW w:w="10349" w:type="dxa"/>
        <w:tblInd w:w="-289" w:type="dxa"/>
        <w:tblLook w:val="04A0" w:firstRow="1" w:lastRow="0" w:firstColumn="1" w:lastColumn="0" w:noHBand="0" w:noVBand="1"/>
      </w:tblPr>
      <w:tblGrid>
        <w:gridCol w:w="4962"/>
        <w:gridCol w:w="5387"/>
      </w:tblGrid>
      <w:tr w:rsidR="00951B6C" w:rsidRPr="00951B6C" w14:paraId="08C776A4" w14:textId="77777777" w:rsidTr="00551DA8">
        <w:trPr>
          <w:trHeight w:val="419"/>
        </w:trPr>
        <w:tc>
          <w:tcPr>
            <w:tcW w:w="4962" w:type="dxa"/>
            <w:shd w:val="clear" w:color="auto" w:fill="F2F2F2" w:themeFill="background1" w:themeFillShade="F2"/>
            <w:vAlign w:val="center"/>
          </w:tcPr>
          <w:p w14:paraId="1401D57A" w14:textId="77777777" w:rsidR="00951B6C" w:rsidRPr="00951B6C" w:rsidRDefault="00951B6C" w:rsidP="00551DA8">
            <w:pPr>
              <w:pStyle w:val="Default"/>
              <w:jc w:val="center"/>
              <w:rPr>
                <w:rFonts w:ascii="Arial" w:hAnsi="Arial" w:cs="Arial"/>
                <w:b/>
                <w:bCs/>
                <w:color w:val="auto"/>
                <w:sz w:val="18"/>
                <w:szCs w:val="18"/>
              </w:rPr>
            </w:pPr>
            <w:r w:rsidRPr="00951B6C">
              <w:rPr>
                <w:rFonts w:ascii="Arial" w:hAnsi="Arial" w:cs="Arial"/>
                <w:b/>
                <w:bCs/>
                <w:color w:val="auto"/>
                <w:sz w:val="18"/>
                <w:szCs w:val="18"/>
              </w:rPr>
              <w:t>INFORMACJA</w:t>
            </w:r>
          </w:p>
        </w:tc>
        <w:tc>
          <w:tcPr>
            <w:tcW w:w="5387" w:type="dxa"/>
            <w:shd w:val="clear" w:color="auto" w:fill="F2F2F2" w:themeFill="background1" w:themeFillShade="F2"/>
            <w:vAlign w:val="center"/>
          </w:tcPr>
          <w:p w14:paraId="256758D4" w14:textId="77777777" w:rsidR="00951B6C" w:rsidRPr="00951B6C" w:rsidRDefault="00951B6C" w:rsidP="00551DA8">
            <w:pPr>
              <w:pStyle w:val="Default"/>
              <w:jc w:val="center"/>
              <w:rPr>
                <w:rFonts w:ascii="Arial" w:hAnsi="Arial" w:cs="Arial"/>
                <w:b/>
                <w:bCs/>
                <w:color w:val="auto"/>
                <w:sz w:val="18"/>
                <w:szCs w:val="18"/>
              </w:rPr>
            </w:pPr>
            <w:r w:rsidRPr="00951B6C">
              <w:rPr>
                <w:rFonts w:ascii="Arial" w:hAnsi="Arial" w:cs="Arial"/>
                <w:b/>
                <w:bCs/>
                <w:color w:val="auto"/>
                <w:sz w:val="18"/>
                <w:szCs w:val="18"/>
              </w:rPr>
              <w:t>PRZYKŁAD</w:t>
            </w:r>
          </w:p>
        </w:tc>
      </w:tr>
      <w:tr w:rsidR="00951B6C" w:rsidRPr="00951B6C" w14:paraId="00408EB1" w14:textId="77777777" w:rsidTr="00551DA8">
        <w:trPr>
          <w:trHeight w:val="552"/>
        </w:trPr>
        <w:tc>
          <w:tcPr>
            <w:tcW w:w="4962" w:type="dxa"/>
            <w:vAlign w:val="center"/>
          </w:tcPr>
          <w:p w14:paraId="671F18D7" w14:textId="77777777" w:rsidR="00951B6C" w:rsidRPr="00951B6C" w:rsidRDefault="00951B6C" w:rsidP="00551DA8">
            <w:pPr>
              <w:pStyle w:val="Default"/>
              <w:rPr>
                <w:rFonts w:ascii="Arial" w:hAnsi="Arial" w:cs="Arial"/>
                <w:color w:val="auto"/>
                <w:sz w:val="18"/>
                <w:szCs w:val="18"/>
              </w:rPr>
            </w:pPr>
            <w:r w:rsidRPr="00951B6C">
              <w:rPr>
                <w:rFonts w:ascii="Arial" w:hAnsi="Arial" w:cs="Arial"/>
                <w:color w:val="auto"/>
                <w:sz w:val="18"/>
                <w:szCs w:val="18"/>
              </w:rPr>
              <w:t>Imię, nazwisko i stanowisko informującego, dane firmy (nazwa, nr umowy)</w:t>
            </w:r>
          </w:p>
        </w:tc>
        <w:tc>
          <w:tcPr>
            <w:tcW w:w="5387" w:type="dxa"/>
            <w:vAlign w:val="center"/>
          </w:tcPr>
          <w:p w14:paraId="2F08D0D7" w14:textId="77777777" w:rsidR="00951B6C" w:rsidRPr="00951B6C" w:rsidRDefault="00951B6C" w:rsidP="00551DA8">
            <w:pPr>
              <w:pStyle w:val="Default"/>
              <w:rPr>
                <w:b/>
                <w:bCs/>
                <w:i/>
                <w:iCs/>
                <w:color w:val="0070C0"/>
                <w:sz w:val="18"/>
                <w:szCs w:val="18"/>
              </w:rPr>
            </w:pPr>
            <w:r w:rsidRPr="00951B6C">
              <w:rPr>
                <w:b/>
                <w:bCs/>
                <w:i/>
                <w:iCs/>
                <w:color w:val="0070C0"/>
                <w:sz w:val="18"/>
                <w:szCs w:val="18"/>
              </w:rPr>
              <w:t>Jan Kowalski brygadzista Firmy „REM”</w:t>
            </w:r>
          </w:p>
        </w:tc>
      </w:tr>
      <w:tr w:rsidR="00951B6C" w:rsidRPr="00951B6C" w14:paraId="58CEFF9A" w14:textId="77777777" w:rsidTr="00551DA8">
        <w:trPr>
          <w:trHeight w:val="552"/>
        </w:trPr>
        <w:tc>
          <w:tcPr>
            <w:tcW w:w="4962" w:type="dxa"/>
            <w:vAlign w:val="center"/>
          </w:tcPr>
          <w:p w14:paraId="47AED3D3" w14:textId="77777777" w:rsidR="00951B6C" w:rsidRPr="00951B6C" w:rsidRDefault="00951B6C" w:rsidP="00551DA8">
            <w:pPr>
              <w:pStyle w:val="Default"/>
              <w:rPr>
                <w:rFonts w:ascii="Arial" w:hAnsi="Arial" w:cs="Arial"/>
                <w:color w:val="auto"/>
                <w:sz w:val="18"/>
                <w:szCs w:val="18"/>
              </w:rPr>
            </w:pPr>
            <w:r w:rsidRPr="00951B6C">
              <w:rPr>
                <w:rFonts w:ascii="Arial" w:hAnsi="Arial" w:cs="Arial"/>
                <w:color w:val="auto"/>
                <w:sz w:val="18"/>
                <w:szCs w:val="18"/>
              </w:rPr>
              <w:t>Data zdarzenia, Godzina zdarzenia</w:t>
            </w:r>
          </w:p>
        </w:tc>
        <w:tc>
          <w:tcPr>
            <w:tcW w:w="5387" w:type="dxa"/>
            <w:vAlign w:val="center"/>
          </w:tcPr>
          <w:p w14:paraId="19010FFC" w14:textId="77777777" w:rsidR="00951B6C" w:rsidRPr="00951B6C" w:rsidRDefault="00951B6C" w:rsidP="00551DA8">
            <w:pPr>
              <w:pStyle w:val="Default"/>
              <w:rPr>
                <w:b/>
                <w:bCs/>
                <w:i/>
                <w:iCs/>
                <w:color w:val="0070C0"/>
                <w:sz w:val="18"/>
                <w:szCs w:val="18"/>
              </w:rPr>
            </w:pPr>
            <w:r w:rsidRPr="00951B6C">
              <w:rPr>
                <w:b/>
                <w:bCs/>
                <w:i/>
                <w:iCs/>
                <w:color w:val="0070C0"/>
                <w:sz w:val="18"/>
                <w:szCs w:val="18"/>
              </w:rPr>
              <w:t xml:space="preserve">27.07.2023r, 15:40 </w:t>
            </w:r>
          </w:p>
        </w:tc>
      </w:tr>
      <w:tr w:rsidR="00951B6C" w:rsidRPr="00951B6C" w14:paraId="19D8B81E" w14:textId="77777777" w:rsidTr="00551DA8">
        <w:trPr>
          <w:trHeight w:val="560"/>
        </w:trPr>
        <w:tc>
          <w:tcPr>
            <w:tcW w:w="4962" w:type="dxa"/>
            <w:vAlign w:val="center"/>
          </w:tcPr>
          <w:p w14:paraId="1830949C" w14:textId="77777777" w:rsidR="00951B6C" w:rsidRPr="00951B6C" w:rsidRDefault="00951B6C" w:rsidP="00551DA8">
            <w:pPr>
              <w:pStyle w:val="Default"/>
              <w:rPr>
                <w:rFonts w:ascii="Arial" w:hAnsi="Arial" w:cs="Arial"/>
                <w:color w:val="auto"/>
                <w:sz w:val="18"/>
                <w:szCs w:val="18"/>
              </w:rPr>
            </w:pPr>
            <w:r w:rsidRPr="00951B6C">
              <w:rPr>
                <w:rFonts w:ascii="Arial" w:hAnsi="Arial" w:cs="Arial"/>
                <w:color w:val="auto"/>
                <w:sz w:val="18"/>
                <w:szCs w:val="18"/>
              </w:rPr>
              <w:t>Miejsce zdarzenia: obiekt, urządzenie, instalacja</w:t>
            </w:r>
          </w:p>
        </w:tc>
        <w:tc>
          <w:tcPr>
            <w:tcW w:w="5387" w:type="dxa"/>
            <w:vAlign w:val="center"/>
          </w:tcPr>
          <w:p w14:paraId="1AC1DA19" w14:textId="77777777" w:rsidR="00951B6C" w:rsidRPr="00951B6C" w:rsidRDefault="00951B6C" w:rsidP="00551DA8">
            <w:pPr>
              <w:pStyle w:val="Default"/>
              <w:rPr>
                <w:b/>
                <w:bCs/>
                <w:i/>
                <w:iCs/>
                <w:color w:val="0070C0"/>
                <w:sz w:val="18"/>
                <w:szCs w:val="18"/>
              </w:rPr>
            </w:pPr>
            <w:r w:rsidRPr="00951B6C">
              <w:rPr>
                <w:b/>
                <w:bCs/>
                <w:i/>
                <w:iCs/>
                <w:color w:val="0070C0"/>
                <w:sz w:val="18"/>
                <w:szCs w:val="18"/>
              </w:rPr>
              <w:t>ul. Augustówka, przy EC Siekierki; Obszar wody turbina Tz-2</w:t>
            </w:r>
          </w:p>
        </w:tc>
      </w:tr>
      <w:tr w:rsidR="00951B6C" w:rsidRPr="00951B6C" w14:paraId="4AA2EF51" w14:textId="77777777" w:rsidTr="00551DA8">
        <w:trPr>
          <w:trHeight w:val="554"/>
        </w:trPr>
        <w:tc>
          <w:tcPr>
            <w:tcW w:w="4962" w:type="dxa"/>
            <w:vAlign w:val="center"/>
          </w:tcPr>
          <w:p w14:paraId="2A1C11DE" w14:textId="77777777" w:rsidR="00951B6C" w:rsidRPr="00951B6C" w:rsidRDefault="00951B6C" w:rsidP="00551DA8">
            <w:pPr>
              <w:pStyle w:val="Default"/>
              <w:rPr>
                <w:rFonts w:ascii="Arial" w:hAnsi="Arial" w:cs="Arial"/>
                <w:color w:val="auto"/>
                <w:sz w:val="18"/>
                <w:szCs w:val="18"/>
              </w:rPr>
            </w:pPr>
            <w:r w:rsidRPr="00951B6C">
              <w:rPr>
                <w:rFonts w:ascii="Arial" w:hAnsi="Arial" w:cs="Arial"/>
                <w:color w:val="auto"/>
                <w:sz w:val="18"/>
                <w:szCs w:val="18"/>
              </w:rPr>
              <w:t>Nazwa firmy i nr umowy, której dotyczy zdarzenie, imię i nazwisko oraz numer telefonu osoby udzielającej informacji ze strony firmy</w:t>
            </w:r>
          </w:p>
        </w:tc>
        <w:tc>
          <w:tcPr>
            <w:tcW w:w="5387" w:type="dxa"/>
            <w:vAlign w:val="center"/>
          </w:tcPr>
          <w:p w14:paraId="11E6499E" w14:textId="77777777" w:rsidR="00951B6C" w:rsidRPr="00951B6C" w:rsidRDefault="00951B6C" w:rsidP="00551DA8">
            <w:pPr>
              <w:pStyle w:val="Default"/>
              <w:rPr>
                <w:b/>
                <w:bCs/>
                <w:i/>
                <w:iCs/>
                <w:color w:val="0070C0"/>
                <w:sz w:val="18"/>
                <w:szCs w:val="18"/>
              </w:rPr>
            </w:pPr>
            <w:r w:rsidRPr="00951B6C">
              <w:rPr>
                <w:b/>
                <w:bCs/>
                <w:i/>
                <w:iCs/>
                <w:color w:val="0070C0"/>
                <w:sz w:val="18"/>
                <w:szCs w:val="18"/>
              </w:rPr>
              <w:t>Firma Remontowa REM</w:t>
            </w:r>
          </w:p>
        </w:tc>
      </w:tr>
      <w:tr w:rsidR="00951B6C" w:rsidRPr="00951B6C" w14:paraId="08F91B12" w14:textId="77777777" w:rsidTr="00551DA8">
        <w:trPr>
          <w:trHeight w:val="548"/>
        </w:trPr>
        <w:tc>
          <w:tcPr>
            <w:tcW w:w="4962" w:type="dxa"/>
            <w:vAlign w:val="center"/>
          </w:tcPr>
          <w:p w14:paraId="67C3C3C0" w14:textId="77777777" w:rsidR="00951B6C" w:rsidRPr="00951B6C" w:rsidRDefault="00951B6C" w:rsidP="00551DA8">
            <w:pPr>
              <w:pStyle w:val="Default"/>
              <w:rPr>
                <w:rFonts w:ascii="Arial" w:hAnsi="Arial" w:cs="Arial"/>
                <w:color w:val="auto"/>
                <w:sz w:val="18"/>
                <w:szCs w:val="18"/>
              </w:rPr>
            </w:pPr>
            <w:r w:rsidRPr="00951B6C">
              <w:rPr>
                <w:rFonts w:ascii="Arial" w:hAnsi="Arial" w:cs="Arial"/>
                <w:color w:val="auto"/>
                <w:sz w:val="18"/>
                <w:szCs w:val="18"/>
              </w:rPr>
              <w:t xml:space="preserve">Stan obiektu, urządzenia, instalacji </w:t>
            </w:r>
          </w:p>
          <w:p w14:paraId="5C3987F9" w14:textId="77777777" w:rsidR="00951B6C" w:rsidRPr="00951B6C" w:rsidRDefault="00951B6C" w:rsidP="00551DA8">
            <w:pPr>
              <w:pStyle w:val="Default"/>
              <w:rPr>
                <w:rFonts w:ascii="Arial" w:hAnsi="Arial" w:cs="Arial"/>
                <w:color w:val="auto"/>
                <w:sz w:val="18"/>
                <w:szCs w:val="18"/>
              </w:rPr>
            </w:pPr>
            <w:r w:rsidRPr="00951B6C">
              <w:rPr>
                <w:rFonts w:ascii="Arial" w:hAnsi="Arial" w:cs="Arial"/>
                <w:color w:val="auto"/>
                <w:sz w:val="18"/>
                <w:szCs w:val="18"/>
              </w:rPr>
              <w:t>(w postoju, w remoncie, w eksploatacji)</w:t>
            </w:r>
          </w:p>
        </w:tc>
        <w:tc>
          <w:tcPr>
            <w:tcW w:w="5387" w:type="dxa"/>
            <w:vAlign w:val="center"/>
          </w:tcPr>
          <w:p w14:paraId="26223287" w14:textId="77777777" w:rsidR="00951B6C" w:rsidRPr="00951B6C" w:rsidRDefault="00951B6C" w:rsidP="00551DA8">
            <w:pPr>
              <w:pStyle w:val="Default"/>
              <w:rPr>
                <w:b/>
                <w:bCs/>
                <w:i/>
                <w:iCs/>
                <w:color w:val="0070C0"/>
                <w:sz w:val="18"/>
                <w:szCs w:val="18"/>
              </w:rPr>
            </w:pPr>
            <w:r w:rsidRPr="00951B6C">
              <w:rPr>
                <w:b/>
                <w:bCs/>
                <w:i/>
                <w:iCs/>
                <w:color w:val="0070C0"/>
                <w:sz w:val="18"/>
                <w:szCs w:val="18"/>
              </w:rPr>
              <w:t>W remoncie</w:t>
            </w:r>
          </w:p>
        </w:tc>
      </w:tr>
      <w:tr w:rsidR="00951B6C" w:rsidRPr="00951B6C" w14:paraId="7FF44517" w14:textId="77777777" w:rsidTr="00551DA8">
        <w:trPr>
          <w:trHeight w:val="548"/>
        </w:trPr>
        <w:tc>
          <w:tcPr>
            <w:tcW w:w="4962" w:type="dxa"/>
            <w:vAlign w:val="center"/>
          </w:tcPr>
          <w:p w14:paraId="57903397" w14:textId="77777777" w:rsidR="00951B6C" w:rsidRPr="00951B6C" w:rsidRDefault="00951B6C" w:rsidP="00551DA8">
            <w:pPr>
              <w:pStyle w:val="Default"/>
              <w:rPr>
                <w:rFonts w:ascii="Arial" w:hAnsi="Arial" w:cs="Arial"/>
                <w:color w:val="auto"/>
                <w:sz w:val="18"/>
                <w:szCs w:val="18"/>
              </w:rPr>
            </w:pPr>
            <w:r w:rsidRPr="00951B6C">
              <w:rPr>
                <w:rFonts w:ascii="Arial" w:hAnsi="Arial" w:cs="Arial"/>
                <w:color w:val="auto"/>
                <w:sz w:val="18"/>
                <w:szCs w:val="18"/>
              </w:rPr>
              <w:t>Czy praca była wykonywana na polecenie pisemne (zgłoszenie prac)? Podać numer polecenia (zgłoszenia prac) i załączyć skan</w:t>
            </w:r>
          </w:p>
        </w:tc>
        <w:tc>
          <w:tcPr>
            <w:tcW w:w="5387" w:type="dxa"/>
            <w:vAlign w:val="center"/>
          </w:tcPr>
          <w:p w14:paraId="52180E95" w14:textId="77777777" w:rsidR="00951B6C" w:rsidRPr="00951B6C" w:rsidRDefault="00951B6C" w:rsidP="00551DA8">
            <w:pPr>
              <w:pStyle w:val="Default"/>
              <w:rPr>
                <w:b/>
                <w:bCs/>
                <w:i/>
                <w:iCs/>
                <w:color w:val="0070C0"/>
                <w:sz w:val="18"/>
                <w:szCs w:val="18"/>
              </w:rPr>
            </w:pPr>
            <w:r w:rsidRPr="00951B6C">
              <w:rPr>
                <w:b/>
                <w:bCs/>
                <w:i/>
                <w:iCs/>
                <w:color w:val="0070C0"/>
                <w:sz w:val="18"/>
                <w:szCs w:val="18"/>
              </w:rPr>
              <w:t>6000/IWS/2023/1ECS</w:t>
            </w:r>
          </w:p>
        </w:tc>
      </w:tr>
      <w:tr w:rsidR="00951B6C" w:rsidRPr="00951B6C" w14:paraId="01EFE25C" w14:textId="77777777" w:rsidTr="00551DA8">
        <w:trPr>
          <w:trHeight w:val="571"/>
        </w:trPr>
        <w:tc>
          <w:tcPr>
            <w:tcW w:w="4962" w:type="dxa"/>
            <w:vAlign w:val="center"/>
          </w:tcPr>
          <w:p w14:paraId="590B70D3" w14:textId="77777777" w:rsidR="00951B6C" w:rsidRPr="00951B6C" w:rsidRDefault="00951B6C" w:rsidP="00551DA8">
            <w:pPr>
              <w:pStyle w:val="Default"/>
              <w:rPr>
                <w:rFonts w:ascii="Arial" w:hAnsi="Arial" w:cs="Arial"/>
                <w:color w:val="auto"/>
                <w:sz w:val="18"/>
                <w:szCs w:val="18"/>
              </w:rPr>
            </w:pPr>
            <w:r w:rsidRPr="00951B6C">
              <w:rPr>
                <w:rFonts w:ascii="Arial" w:hAnsi="Arial" w:cs="Arial"/>
                <w:color w:val="auto"/>
                <w:sz w:val="18"/>
                <w:szCs w:val="18"/>
              </w:rPr>
              <w:t xml:space="preserve">Rodzaj zdarzenia: </w:t>
            </w:r>
            <w:r w:rsidRPr="00951B6C">
              <w:rPr>
                <w:color w:val="auto"/>
                <w:sz w:val="18"/>
                <w:szCs w:val="18"/>
              </w:rPr>
              <w:t>pożar, wypadek, w tym wypadek ciężki, zbiorowy, śmiertelny z udziałem pracowników firmy zewnętrznej</w:t>
            </w:r>
            <w:r w:rsidRPr="00951B6C">
              <w:rPr>
                <w:rFonts w:ascii="Arial" w:hAnsi="Arial" w:cs="Arial"/>
                <w:color w:val="auto"/>
                <w:sz w:val="18"/>
                <w:szCs w:val="18"/>
              </w:rPr>
              <w:t xml:space="preserve"> </w:t>
            </w:r>
          </w:p>
        </w:tc>
        <w:tc>
          <w:tcPr>
            <w:tcW w:w="5387" w:type="dxa"/>
            <w:vAlign w:val="center"/>
          </w:tcPr>
          <w:p w14:paraId="26F43708" w14:textId="77777777" w:rsidR="00951B6C" w:rsidRPr="00951B6C" w:rsidRDefault="00951B6C" w:rsidP="00551DA8">
            <w:pPr>
              <w:pStyle w:val="Default"/>
              <w:rPr>
                <w:b/>
                <w:bCs/>
                <w:i/>
                <w:iCs/>
                <w:color w:val="0070C0"/>
                <w:sz w:val="18"/>
                <w:szCs w:val="18"/>
              </w:rPr>
            </w:pPr>
            <w:r w:rsidRPr="00951B6C">
              <w:rPr>
                <w:b/>
                <w:bCs/>
                <w:i/>
                <w:iCs/>
                <w:color w:val="0070C0"/>
                <w:sz w:val="18"/>
                <w:szCs w:val="18"/>
              </w:rPr>
              <w:t>Pożar</w:t>
            </w:r>
          </w:p>
        </w:tc>
      </w:tr>
      <w:tr w:rsidR="00951B6C" w:rsidRPr="00951B6C" w14:paraId="4E975C3A" w14:textId="77777777" w:rsidTr="00551DA8">
        <w:trPr>
          <w:trHeight w:val="571"/>
        </w:trPr>
        <w:tc>
          <w:tcPr>
            <w:tcW w:w="4962" w:type="dxa"/>
            <w:vAlign w:val="center"/>
          </w:tcPr>
          <w:p w14:paraId="6ACB9C97" w14:textId="77777777" w:rsidR="00951B6C" w:rsidRPr="00951B6C" w:rsidRDefault="00951B6C" w:rsidP="00551DA8">
            <w:pPr>
              <w:pStyle w:val="Default"/>
              <w:rPr>
                <w:rFonts w:ascii="Arial" w:hAnsi="Arial" w:cs="Arial"/>
                <w:color w:val="auto"/>
                <w:sz w:val="18"/>
                <w:szCs w:val="18"/>
              </w:rPr>
            </w:pPr>
            <w:r w:rsidRPr="00951B6C">
              <w:rPr>
                <w:rFonts w:ascii="Arial" w:hAnsi="Arial" w:cs="Arial"/>
                <w:color w:val="auto"/>
                <w:sz w:val="18"/>
                <w:szCs w:val="18"/>
              </w:rPr>
              <w:t xml:space="preserve">Krótki opis zdarzenia </w:t>
            </w:r>
          </w:p>
        </w:tc>
        <w:tc>
          <w:tcPr>
            <w:tcW w:w="5387" w:type="dxa"/>
            <w:vAlign w:val="center"/>
          </w:tcPr>
          <w:p w14:paraId="20433D67" w14:textId="77777777" w:rsidR="00951B6C" w:rsidRPr="00951B6C" w:rsidRDefault="00951B6C" w:rsidP="00551DA8">
            <w:pPr>
              <w:pStyle w:val="Default"/>
              <w:rPr>
                <w:b/>
                <w:bCs/>
                <w:i/>
                <w:iCs/>
                <w:color w:val="0070C0"/>
                <w:sz w:val="18"/>
                <w:szCs w:val="18"/>
              </w:rPr>
            </w:pPr>
            <w:r w:rsidRPr="00951B6C">
              <w:rPr>
                <w:b/>
                <w:bCs/>
                <w:i/>
                <w:iCs/>
                <w:color w:val="0070C0"/>
                <w:sz w:val="18"/>
                <w:szCs w:val="18"/>
              </w:rPr>
              <w:t>Podczas wykonywania prac spawalniczych doszło do zapłonu zaolejonego czyściwa</w:t>
            </w:r>
          </w:p>
        </w:tc>
      </w:tr>
      <w:tr w:rsidR="00951B6C" w:rsidRPr="00951B6C" w14:paraId="2B27EB47" w14:textId="77777777" w:rsidTr="00551DA8">
        <w:trPr>
          <w:trHeight w:val="551"/>
        </w:trPr>
        <w:tc>
          <w:tcPr>
            <w:tcW w:w="4962" w:type="dxa"/>
            <w:vAlign w:val="center"/>
          </w:tcPr>
          <w:p w14:paraId="1FBA05AC" w14:textId="77777777" w:rsidR="00951B6C" w:rsidRPr="00951B6C" w:rsidRDefault="00951B6C" w:rsidP="00551DA8">
            <w:pPr>
              <w:pStyle w:val="Default"/>
              <w:rPr>
                <w:rFonts w:ascii="Arial" w:hAnsi="Arial" w:cs="Arial"/>
                <w:color w:val="auto"/>
                <w:sz w:val="18"/>
                <w:szCs w:val="18"/>
              </w:rPr>
            </w:pPr>
            <w:r w:rsidRPr="00951B6C">
              <w:rPr>
                <w:rFonts w:ascii="Arial" w:hAnsi="Arial" w:cs="Arial"/>
                <w:color w:val="auto"/>
                <w:sz w:val="18"/>
                <w:szCs w:val="18"/>
              </w:rPr>
              <w:t>Skala zdarzenia</w:t>
            </w:r>
          </w:p>
        </w:tc>
        <w:tc>
          <w:tcPr>
            <w:tcW w:w="5387" w:type="dxa"/>
            <w:vAlign w:val="center"/>
          </w:tcPr>
          <w:p w14:paraId="3E7860D7" w14:textId="77777777" w:rsidR="00951B6C" w:rsidRPr="00951B6C" w:rsidRDefault="00951B6C" w:rsidP="00551DA8">
            <w:pPr>
              <w:pStyle w:val="Default"/>
              <w:rPr>
                <w:b/>
                <w:bCs/>
                <w:i/>
                <w:iCs/>
                <w:color w:val="0070C0"/>
                <w:sz w:val="18"/>
                <w:szCs w:val="18"/>
              </w:rPr>
            </w:pPr>
            <w:r w:rsidRPr="00951B6C">
              <w:rPr>
                <w:b/>
                <w:bCs/>
                <w:i/>
                <w:iCs/>
                <w:color w:val="0070C0"/>
                <w:sz w:val="18"/>
                <w:szCs w:val="18"/>
              </w:rPr>
              <w:t>Lokalna</w:t>
            </w:r>
          </w:p>
        </w:tc>
      </w:tr>
      <w:tr w:rsidR="00951B6C" w:rsidRPr="00951B6C" w14:paraId="079E536E" w14:textId="77777777" w:rsidTr="00551DA8">
        <w:trPr>
          <w:trHeight w:val="559"/>
        </w:trPr>
        <w:tc>
          <w:tcPr>
            <w:tcW w:w="4962" w:type="dxa"/>
            <w:vAlign w:val="center"/>
          </w:tcPr>
          <w:p w14:paraId="3579CE19" w14:textId="77777777" w:rsidR="00951B6C" w:rsidRPr="00951B6C" w:rsidRDefault="00951B6C" w:rsidP="00551DA8">
            <w:pPr>
              <w:pStyle w:val="Default"/>
              <w:rPr>
                <w:rFonts w:ascii="Arial" w:hAnsi="Arial" w:cs="Arial"/>
                <w:color w:val="auto"/>
                <w:sz w:val="18"/>
                <w:szCs w:val="18"/>
              </w:rPr>
            </w:pPr>
            <w:r w:rsidRPr="00951B6C">
              <w:rPr>
                <w:rFonts w:ascii="Arial" w:hAnsi="Arial" w:cs="Arial"/>
                <w:color w:val="auto"/>
                <w:sz w:val="18"/>
                <w:szCs w:val="18"/>
              </w:rPr>
              <w:t>Czy są osoby ranne lub poszkodowane?</w:t>
            </w:r>
          </w:p>
          <w:p w14:paraId="1CE45D9D" w14:textId="77777777" w:rsidR="00951B6C" w:rsidRPr="00951B6C" w:rsidRDefault="00951B6C" w:rsidP="00551DA8">
            <w:pPr>
              <w:pStyle w:val="Default"/>
              <w:rPr>
                <w:rFonts w:ascii="Arial" w:hAnsi="Arial" w:cs="Arial"/>
                <w:color w:val="auto"/>
                <w:sz w:val="18"/>
                <w:szCs w:val="18"/>
              </w:rPr>
            </w:pPr>
            <w:r w:rsidRPr="00951B6C">
              <w:rPr>
                <w:rFonts w:ascii="Arial" w:hAnsi="Arial" w:cs="Arial"/>
                <w:color w:val="auto"/>
                <w:sz w:val="18"/>
                <w:szCs w:val="18"/>
              </w:rPr>
              <w:t>(podać liczbę poszkodowanych i ich stan)</w:t>
            </w:r>
          </w:p>
        </w:tc>
        <w:tc>
          <w:tcPr>
            <w:tcW w:w="5387" w:type="dxa"/>
            <w:vAlign w:val="center"/>
          </w:tcPr>
          <w:p w14:paraId="7FE82347" w14:textId="77777777" w:rsidR="00951B6C" w:rsidRPr="00951B6C" w:rsidRDefault="00951B6C" w:rsidP="00551DA8">
            <w:pPr>
              <w:pStyle w:val="Default"/>
              <w:rPr>
                <w:b/>
                <w:bCs/>
                <w:i/>
                <w:iCs/>
                <w:color w:val="0070C0"/>
                <w:sz w:val="18"/>
                <w:szCs w:val="18"/>
              </w:rPr>
            </w:pPr>
            <w:r w:rsidRPr="00951B6C">
              <w:rPr>
                <w:b/>
                <w:bCs/>
                <w:i/>
                <w:iCs/>
                <w:color w:val="0070C0"/>
                <w:sz w:val="18"/>
                <w:szCs w:val="18"/>
              </w:rPr>
              <w:t>Nie</w:t>
            </w:r>
          </w:p>
        </w:tc>
      </w:tr>
      <w:tr w:rsidR="00951B6C" w:rsidRPr="00951B6C" w14:paraId="36FA69E2" w14:textId="77777777" w:rsidTr="00551DA8">
        <w:trPr>
          <w:trHeight w:val="552"/>
        </w:trPr>
        <w:tc>
          <w:tcPr>
            <w:tcW w:w="4962" w:type="dxa"/>
            <w:vAlign w:val="center"/>
          </w:tcPr>
          <w:p w14:paraId="5FF36785" w14:textId="77777777" w:rsidR="00951B6C" w:rsidRPr="00951B6C" w:rsidRDefault="00951B6C" w:rsidP="00551DA8">
            <w:pPr>
              <w:pStyle w:val="Default"/>
              <w:rPr>
                <w:rFonts w:ascii="Arial" w:hAnsi="Arial" w:cs="Arial"/>
                <w:color w:val="auto"/>
                <w:sz w:val="18"/>
                <w:szCs w:val="18"/>
              </w:rPr>
            </w:pPr>
            <w:r w:rsidRPr="00951B6C">
              <w:rPr>
                <w:rFonts w:ascii="Arial" w:hAnsi="Arial" w:cs="Arial"/>
                <w:color w:val="auto"/>
                <w:sz w:val="18"/>
                <w:szCs w:val="18"/>
              </w:rPr>
              <w:t>Czy powiadomiono DIR-a/Mistrza</w:t>
            </w:r>
          </w:p>
        </w:tc>
        <w:tc>
          <w:tcPr>
            <w:tcW w:w="5387" w:type="dxa"/>
            <w:vAlign w:val="center"/>
          </w:tcPr>
          <w:p w14:paraId="17D73AE0" w14:textId="77777777" w:rsidR="00951B6C" w:rsidRPr="00951B6C" w:rsidRDefault="00951B6C" w:rsidP="00551DA8">
            <w:pPr>
              <w:pStyle w:val="Default"/>
              <w:rPr>
                <w:b/>
                <w:bCs/>
                <w:i/>
                <w:iCs/>
                <w:color w:val="0070C0"/>
                <w:sz w:val="18"/>
                <w:szCs w:val="18"/>
              </w:rPr>
            </w:pPr>
            <w:r w:rsidRPr="00951B6C">
              <w:rPr>
                <w:b/>
                <w:bCs/>
                <w:i/>
                <w:iCs/>
                <w:color w:val="0070C0"/>
                <w:sz w:val="18"/>
                <w:szCs w:val="18"/>
              </w:rPr>
              <w:t>Nie</w:t>
            </w:r>
          </w:p>
        </w:tc>
      </w:tr>
      <w:tr w:rsidR="00951B6C" w:rsidRPr="00951B6C" w14:paraId="1050D15D" w14:textId="77777777" w:rsidTr="00551DA8">
        <w:trPr>
          <w:trHeight w:val="552"/>
        </w:trPr>
        <w:tc>
          <w:tcPr>
            <w:tcW w:w="4962" w:type="dxa"/>
            <w:vAlign w:val="center"/>
          </w:tcPr>
          <w:p w14:paraId="3FBCDA05" w14:textId="77777777" w:rsidR="00951B6C" w:rsidRPr="00951B6C" w:rsidRDefault="00951B6C" w:rsidP="00551DA8">
            <w:pPr>
              <w:pStyle w:val="Default"/>
              <w:rPr>
                <w:rFonts w:ascii="Arial" w:hAnsi="Arial" w:cs="Arial"/>
                <w:color w:val="auto"/>
                <w:sz w:val="18"/>
                <w:szCs w:val="18"/>
              </w:rPr>
            </w:pPr>
            <w:r w:rsidRPr="00951B6C">
              <w:rPr>
                <w:rFonts w:ascii="Arial" w:hAnsi="Arial" w:cs="Arial"/>
                <w:color w:val="auto"/>
                <w:sz w:val="18"/>
                <w:szCs w:val="18"/>
              </w:rPr>
              <w:t>Czy zabezpieczono miejsce zdarzenia?</w:t>
            </w:r>
          </w:p>
        </w:tc>
        <w:tc>
          <w:tcPr>
            <w:tcW w:w="5387" w:type="dxa"/>
            <w:vAlign w:val="center"/>
          </w:tcPr>
          <w:p w14:paraId="4B04C044" w14:textId="77777777" w:rsidR="00951B6C" w:rsidRPr="00951B6C" w:rsidRDefault="00951B6C" w:rsidP="00551DA8">
            <w:pPr>
              <w:pStyle w:val="Default"/>
              <w:rPr>
                <w:b/>
                <w:bCs/>
                <w:i/>
                <w:iCs/>
                <w:color w:val="0070C0"/>
                <w:sz w:val="18"/>
                <w:szCs w:val="18"/>
              </w:rPr>
            </w:pPr>
            <w:r w:rsidRPr="00951B6C">
              <w:rPr>
                <w:b/>
                <w:bCs/>
                <w:i/>
                <w:iCs/>
                <w:color w:val="0070C0"/>
                <w:sz w:val="18"/>
                <w:szCs w:val="18"/>
              </w:rPr>
              <w:t>Nie</w:t>
            </w:r>
          </w:p>
        </w:tc>
      </w:tr>
      <w:tr w:rsidR="00951B6C" w:rsidRPr="00951B6C" w14:paraId="66AF4AC4" w14:textId="77777777" w:rsidTr="00551DA8">
        <w:trPr>
          <w:trHeight w:val="575"/>
        </w:trPr>
        <w:tc>
          <w:tcPr>
            <w:tcW w:w="4962" w:type="dxa"/>
            <w:vAlign w:val="center"/>
          </w:tcPr>
          <w:p w14:paraId="077C9C67" w14:textId="77777777" w:rsidR="00951B6C" w:rsidRPr="00951B6C" w:rsidRDefault="00951B6C" w:rsidP="00551DA8">
            <w:pPr>
              <w:pStyle w:val="Default"/>
              <w:rPr>
                <w:rFonts w:ascii="Arial" w:hAnsi="Arial" w:cs="Arial"/>
                <w:color w:val="auto"/>
                <w:sz w:val="18"/>
                <w:szCs w:val="18"/>
              </w:rPr>
            </w:pPr>
            <w:r w:rsidRPr="00951B6C">
              <w:rPr>
                <w:rFonts w:ascii="Arial" w:hAnsi="Arial" w:cs="Arial"/>
                <w:color w:val="auto"/>
                <w:sz w:val="18"/>
                <w:szCs w:val="18"/>
              </w:rPr>
              <w:t>Czy powiadomiono PIP i Prokuraturę?</w:t>
            </w:r>
          </w:p>
        </w:tc>
        <w:tc>
          <w:tcPr>
            <w:tcW w:w="5387" w:type="dxa"/>
            <w:vAlign w:val="center"/>
          </w:tcPr>
          <w:p w14:paraId="5288D70F" w14:textId="77777777" w:rsidR="00951B6C" w:rsidRPr="00951B6C" w:rsidRDefault="00951B6C" w:rsidP="00551DA8">
            <w:pPr>
              <w:pStyle w:val="Default"/>
              <w:rPr>
                <w:b/>
                <w:bCs/>
                <w:i/>
                <w:iCs/>
                <w:color w:val="0070C0"/>
                <w:sz w:val="18"/>
                <w:szCs w:val="18"/>
              </w:rPr>
            </w:pPr>
            <w:r w:rsidRPr="00951B6C">
              <w:rPr>
                <w:b/>
                <w:bCs/>
                <w:i/>
                <w:iCs/>
                <w:color w:val="0070C0"/>
                <w:sz w:val="18"/>
                <w:szCs w:val="18"/>
              </w:rPr>
              <w:t xml:space="preserve">Nie </w:t>
            </w:r>
          </w:p>
        </w:tc>
      </w:tr>
      <w:tr w:rsidR="00951B6C" w:rsidRPr="00951B6C" w14:paraId="26DF0DF4" w14:textId="77777777" w:rsidTr="00551DA8">
        <w:trPr>
          <w:trHeight w:val="554"/>
        </w:trPr>
        <w:tc>
          <w:tcPr>
            <w:tcW w:w="4962" w:type="dxa"/>
            <w:vAlign w:val="center"/>
          </w:tcPr>
          <w:p w14:paraId="6DD425C1" w14:textId="77777777" w:rsidR="00951B6C" w:rsidRPr="00951B6C" w:rsidRDefault="00951B6C" w:rsidP="00551DA8">
            <w:pPr>
              <w:pStyle w:val="Default"/>
              <w:rPr>
                <w:rFonts w:ascii="Arial" w:hAnsi="Arial" w:cs="Arial"/>
                <w:color w:val="auto"/>
                <w:sz w:val="18"/>
                <w:szCs w:val="18"/>
              </w:rPr>
            </w:pPr>
            <w:r w:rsidRPr="00951B6C">
              <w:rPr>
                <w:rFonts w:ascii="Arial" w:hAnsi="Arial" w:cs="Arial"/>
                <w:color w:val="auto"/>
                <w:sz w:val="18"/>
                <w:szCs w:val="18"/>
              </w:rPr>
              <w:t>Czy wezwano PSP lub inne służby ratunkowe?</w:t>
            </w:r>
          </w:p>
        </w:tc>
        <w:tc>
          <w:tcPr>
            <w:tcW w:w="5387" w:type="dxa"/>
            <w:vAlign w:val="center"/>
          </w:tcPr>
          <w:p w14:paraId="7EB9542C" w14:textId="77777777" w:rsidR="00951B6C" w:rsidRPr="00951B6C" w:rsidRDefault="00951B6C" w:rsidP="00551DA8">
            <w:pPr>
              <w:pStyle w:val="Default"/>
              <w:rPr>
                <w:b/>
                <w:bCs/>
                <w:i/>
                <w:iCs/>
                <w:color w:val="0070C0"/>
                <w:sz w:val="18"/>
                <w:szCs w:val="18"/>
              </w:rPr>
            </w:pPr>
            <w:r w:rsidRPr="00951B6C">
              <w:rPr>
                <w:b/>
                <w:bCs/>
                <w:i/>
                <w:iCs/>
                <w:color w:val="0070C0"/>
                <w:sz w:val="18"/>
                <w:szCs w:val="18"/>
              </w:rPr>
              <w:t>Straż Pożarna nie interweniowała</w:t>
            </w:r>
          </w:p>
        </w:tc>
      </w:tr>
      <w:tr w:rsidR="00951B6C" w:rsidRPr="00951B6C" w14:paraId="56BE19FA" w14:textId="77777777" w:rsidTr="00551DA8">
        <w:trPr>
          <w:trHeight w:val="548"/>
        </w:trPr>
        <w:tc>
          <w:tcPr>
            <w:tcW w:w="4962" w:type="dxa"/>
            <w:vAlign w:val="center"/>
          </w:tcPr>
          <w:p w14:paraId="562707C1" w14:textId="77777777" w:rsidR="00951B6C" w:rsidRPr="00951B6C" w:rsidRDefault="00951B6C" w:rsidP="00551DA8">
            <w:pPr>
              <w:pStyle w:val="Default"/>
              <w:rPr>
                <w:color w:val="auto"/>
                <w:sz w:val="18"/>
                <w:szCs w:val="18"/>
              </w:rPr>
            </w:pPr>
            <w:r w:rsidRPr="00951B6C">
              <w:rPr>
                <w:rFonts w:ascii="Arial" w:hAnsi="Arial" w:cs="Arial"/>
                <w:color w:val="auto"/>
                <w:sz w:val="18"/>
                <w:szCs w:val="18"/>
              </w:rPr>
              <w:t>Podjęte działania ratunkowe (wewnętrzne)</w:t>
            </w:r>
            <w:r w:rsidRPr="00951B6C">
              <w:rPr>
                <w:color w:val="auto"/>
                <w:sz w:val="18"/>
                <w:szCs w:val="18"/>
              </w:rPr>
              <w:t xml:space="preserve"> </w:t>
            </w:r>
          </w:p>
          <w:p w14:paraId="32616735" w14:textId="77777777" w:rsidR="00951B6C" w:rsidRPr="00951B6C" w:rsidRDefault="00951B6C" w:rsidP="00551DA8">
            <w:pPr>
              <w:pStyle w:val="Default"/>
              <w:rPr>
                <w:rFonts w:ascii="Arial" w:hAnsi="Arial" w:cs="Arial"/>
                <w:color w:val="auto"/>
                <w:sz w:val="18"/>
                <w:szCs w:val="18"/>
              </w:rPr>
            </w:pPr>
            <w:r w:rsidRPr="00951B6C">
              <w:rPr>
                <w:color w:val="auto"/>
                <w:sz w:val="18"/>
                <w:szCs w:val="18"/>
              </w:rPr>
              <w:t>(w przypadku akcji gaśniczej podać rodzaj i ilość podręcznego sprzętu gaśniczego, wymienić uruchomione urządzenia przeciwpożarowe lub instalacje)</w:t>
            </w:r>
          </w:p>
        </w:tc>
        <w:tc>
          <w:tcPr>
            <w:tcW w:w="5387" w:type="dxa"/>
            <w:vAlign w:val="center"/>
          </w:tcPr>
          <w:p w14:paraId="5DC12BE7" w14:textId="77777777" w:rsidR="00951B6C" w:rsidRPr="00951B6C" w:rsidRDefault="00951B6C" w:rsidP="00551DA8">
            <w:pPr>
              <w:pStyle w:val="Default"/>
              <w:rPr>
                <w:b/>
                <w:bCs/>
                <w:i/>
                <w:iCs/>
                <w:color w:val="0070C0"/>
                <w:sz w:val="18"/>
                <w:szCs w:val="18"/>
              </w:rPr>
            </w:pPr>
            <w:r w:rsidRPr="00951B6C">
              <w:rPr>
                <w:b/>
                <w:bCs/>
                <w:i/>
                <w:iCs/>
                <w:color w:val="0070C0"/>
                <w:sz w:val="18"/>
                <w:szCs w:val="18"/>
              </w:rPr>
              <w:t>Pożar ugaszono własnymi siłami – użyto gaśnicy proszkowej 6 kg</w:t>
            </w:r>
          </w:p>
        </w:tc>
      </w:tr>
      <w:tr w:rsidR="00951B6C" w:rsidRPr="00951B6C" w14:paraId="72F11DF2" w14:textId="77777777" w:rsidTr="00551DA8">
        <w:trPr>
          <w:trHeight w:val="556"/>
        </w:trPr>
        <w:tc>
          <w:tcPr>
            <w:tcW w:w="4962" w:type="dxa"/>
            <w:vAlign w:val="center"/>
          </w:tcPr>
          <w:p w14:paraId="55F77C96" w14:textId="77777777" w:rsidR="00951B6C" w:rsidRPr="00951B6C" w:rsidRDefault="00951B6C" w:rsidP="00551DA8">
            <w:pPr>
              <w:pStyle w:val="Default"/>
              <w:rPr>
                <w:color w:val="auto"/>
                <w:sz w:val="18"/>
                <w:szCs w:val="18"/>
              </w:rPr>
            </w:pPr>
            <w:r w:rsidRPr="00951B6C">
              <w:rPr>
                <w:rFonts w:ascii="Arial" w:hAnsi="Arial" w:cs="Arial"/>
                <w:color w:val="auto"/>
                <w:sz w:val="18"/>
                <w:szCs w:val="18"/>
              </w:rPr>
              <w:t>Czy zarządzono ewakuację?</w:t>
            </w:r>
            <w:r w:rsidRPr="00951B6C">
              <w:rPr>
                <w:color w:val="auto"/>
                <w:sz w:val="18"/>
                <w:szCs w:val="18"/>
              </w:rPr>
              <w:t xml:space="preserve"> </w:t>
            </w:r>
          </w:p>
          <w:p w14:paraId="12736E7F" w14:textId="77777777" w:rsidR="00951B6C" w:rsidRPr="00951B6C" w:rsidRDefault="00951B6C" w:rsidP="00551DA8">
            <w:pPr>
              <w:pStyle w:val="Default"/>
              <w:rPr>
                <w:rFonts w:ascii="Arial" w:hAnsi="Arial" w:cs="Arial"/>
                <w:color w:val="auto"/>
                <w:sz w:val="18"/>
                <w:szCs w:val="18"/>
              </w:rPr>
            </w:pPr>
            <w:r w:rsidRPr="00951B6C">
              <w:rPr>
                <w:color w:val="auto"/>
                <w:sz w:val="18"/>
                <w:szCs w:val="18"/>
              </w:rPr>
              <w:t>(w przypadku ogłoszenia ewakuacji podać godziny ogłoszenia i odwołania ewakuacji)</w:t>
            </w:r>
          </w:p>
        </w:tc>
        <w:tc>
          <w:tcPr>
            <w:tcW w:w="5387" w:type="dxa"/>
            <w:vAlign w:val="center"/>
          </w:tcPr>
          <w:p w14:paraId="7162B61B" w14:textId="77777777" w:rsidR="00951B6C" w:rsidRPr="00951B6C" w:rsidRDefault="00951B6C" w:rsidP="00551DA8">
            <w:pPr>
              <w:pStyle w:val="Default"/>
              <w:rPr>
                <w:b/>
                <w:bCs/>
                <w:i/>
                <w:iCs/>
                <w:color w:val="0070C0"/>
                <w:sz w:val="18"/>
                <w:szCs w:val="18"/>
              </w:rPr>
            </w:pPr>
            <w:r w:rsidRPr="00951B6C">
              <w:rPr>
                <w:b/>
                <w:bCs/>
                <w:i/>
                <w:iCs/>
                <w:color w:val="0070C0"/>
                <w:sz w:val="18"/>
                <w:szCs w:val="18"/>
              </w:rPr>
              <w:t>Nie</w:t>
            </w:r>
          </w:p>
        </w:tc>
      </w:tr>
      <w:tr w:rsidR="00951B6C" w:rsidRPr="00951B6C" w14:paraId="0BBFA8AB" w14:textId="77777777" w:rsidTr="00551DA8">
        <w:trPr>
          <w:trHeight w:val="551"/>
        </w:trPr>
        <w:tc>
          <w:tcPr>
            <w:tcW w:w="4962" w:type="dxa"/>
            <w:vAlign w:val="center"/>
          </w:tcPr>
          <w:p w14:paraId="2716BBBC" w14:textId="77777777" w:rsidR="00951B6C" w:rsidRPr="00951B6C" w:rsidRDefault="00951B6C" w:rsidP="00551DA8">
            <w:pPr>
              <w:pStyle w:val="Default"/>
              <w:rPr>
                <w:rFonts w:ascii="Arial" w:hAnsi="Arial" w:cs="Arial"/>
                <w:color w:val="auto"/>
                <w:sz w:val="18"/>
                <w:szCs w:val="18"/>
              </w:rPr>
            </w:pPr>
            <w:r w:rsidRPr="00951B6C">
              <w:rPr>
                <w:rFonts w:ascii="Arial" w:hAnsi="Arial" w:cs="Arial"/>
                <w:color w:val="auto"/>
                <w:sz w:val="18"/>
                <w:szCs w:val="18"/>
              </w:rPr>
              <w:t>Rodzaj materiału palnego biorący udział w zdarzeniu</w:t>
            </w:r>
          </w:p>
        </w:tc>
        <w:tc>
          <w:tcPr>
            <w:tcW w:w="5387" w:type="dxa"/>
            <w:vAlign w:val="center"/>
          </w:tcPr>
          <w:p w14:paraId="2E2CE7A6" w14:textId="77777777" w:rsidR="00951B6C" w:rsidRPr="00951B6C" w:rsidRDefault="00951B6C" w:rsidP="00551DA8">
            <w:pPr>
              <w:pStyle w:val="Default"/>
              <w:rPr>
                <w:b/>
                <w:bCs/>
                <w:i/>
                <w:iCs/>
                <w:color w:val="0070C0"/>
                <w:sz w:val="18"/>
                <w:szCs w:val="18"/>
              </w:rPr>
            </w:pPr>
            <w:r w:rsidRPr="00951B6C">
              <w:rPr>
                <w:b/>
                <w:bCs/>
                <w:i/>
                <w:iCs/>
                <w:color w:val="0070C0"/>
                <w:sz w:val="18"/>
                <w:szCs w:val="18"/>
              </w:rPr>
              <w:t xml:space="preserve">Czyściwa </w:t>
            </w:r>
          </w:p>
        </w:tc>
      </w:tr>
      <w:tr w:rsidR="00951B6C" w:rsidRPr="00951B6C" w14:paraId="3E7216DA" w14:textId="77777777" w:rsidTr="00551DA8">
        <w:trPr>
          <w:trHeight w:val="572"/>
        </w:trPr>
        <w:tc>
          <w:tcPr>
            <w:tcW w:w="4962" w:type="dxa"/>
            <w:vAlign w:val="center"/>
          </w:tcPr>
          <w:p w14:paraId="52B66809" w14:textId="77777777" w:rsidR="00951B6C" w:rsidRPr="00951B6C" w:rsidRDefault="00951B6C" w:rsidP="00551DA8">
            <w:pPr>
              <w:pStyle w:val="Default"/>
              <w:rPr>
                <w:rFonts w:ascii="Arial" w:hAnsi="Arial" w:cs="Arial"/>
                <w:color w:val="auto"/>
                <w:sz w:val="18"/>
                <w:szCs w:val="18"/>
              </w:rPr>
            </w:pPr>
            <w:r w:rsidRPr="00951B6C">
              <w:rPr>
                <w:rFonts w:ascii="Arial" w:hAnsi="Arial" w:cs="Arial"/>
                <w:color w:val="auto"/>
                <w:sz w:val="18"/>
                <w:szCs w:val="18"/>
              </w:rPr>
              <w:t>Ilość materiału palnego biorącego udział w zdarzeniu</w:t>
            </w:r>
          </w:p>
        </w:tc>
        <w:tc>
          <w:tcPr>
            <w:tcW w:w="5387" w:type="dxa"/>
            <w:vAlign w:val="center"/>
          </w:tcPr>
          <w:p w14:paraId="3AC1F8C9" w14:textId="77777777" w:rsidR="00951B6C" w:rsidRPr="00951B6C" w:rsidRDefault="00951B6C" w:rsidP="00551DA8">
            <w:pPr>
              <w:pStyle w:val="Default"/>
              <w:rPr>
                <w:b/>
                <w:bCs/>
                <w:i/>
                <w:iCs/>
                <w:color w:val="0070C0"/>
                <w:sz w:val="18"/>
                <w:szCs w:val="18"/>
              </w:rPr>
            </w:pPr>
            <w:r w:rsidRPr="00951B6C">
              <w:rPr>
                <w:b/>
                <w:bCs/>
                <w:i/>
                <w:iCs/>
                <w:color w:val="0070C0"/>
                <w:sz w:val="18"/>
                <w:szCs w:val="18"/>
              </w:rPr>
              <w:t>2 sztuki</w:t>
            </w:r>
          </w:p>
        </w:tc>
      </w:tr>
      <w:tr w:rsidR="00951B6C" w:rsidRPr="00951B6C" w14:paraId="68C0801E" w14:textId="77777777" w:rsidTr="00551DA8">
        <w:trPr>
          <w:trHeight w:val="552"/>
        </w:trPr>
        <w:tc>
          <w:tcPr>
            <w:tcW w:w="4962" w:type="dxa"/>
            <w:vAlign w:val="center"/>
          </w:tcPr>
          <w:p w14:paraId="39E38F40" w14:textId="77777777" w:rsidR="00951B6C" w:rsidRPr="00951B6C" w:rsidRDefault="00951B6C" w:rsidP="00551DA8">
            <w:pPr>
              <w:pStyle w:val="Default"/>
              <w:rPr>
                <w:rFonts w:ascii="Arial" w:hAnsi="Arial" w:cs="Arial"/>
                <w:color w:val="auto"/>
                <w:sz w:val="18"/>
                <w:szCs w:val="18"/>
              </w:rPr>
            </w:pPr>
            <w:r w:rsidRPr="00951B6C">
              <w:rPr>
                <w:rFonts w:ascii="Arial" w:hAnsi="Arial" w:cs="Arial"/>
                <w:color w:val="auto"/>
                <w:sz w:val="18"/>
                <w:szCs w:val="18"/>
              </w:rPr>
              <w:t>Prawdopodobna przyczyna zdarzenia</w:t>
            </w:r>
          </w:p>
        </w:tc>
        <w:tc>
          <w:tcPr>
            <w:tcW w:w="5387" w:type="dxa"/>
            <w:vAlign w:val="center"/>
          </w:tcPr>
          <w:p w14:paraId="69FB4CDC" w14:textId="77777777" w:rsidR="00951B6C" w:rsidRPr="00951B6C" w:rsidRDefault="00951B6C" w:rsidP="00551DA8">
            <w:pPr>
              <w:pStyle w:val="Default"/>
              <w:rPr>
                <w:b/>
                <w:bCs/>
                <w:i/>
                <w:iCs/>
                <w:color w:val="0070C0"/>
                <w:sz w:val="18"/>
                <w:szCs w:val="18"/>
              </w:rPr>
            </w:pPr>
            <w:r w:rsidRPr="00951B6C">
              <w:rPr>
                <w:b/>
                <w:bCs/>
                <w:i/>
                <w:iCs/>
                <w:color w:val="0070C0"/>
                <w:sz w:val="18"/>
                <w:szCs w:val="18"/>
              </w:rPr>
              <w:t>Zaprószenie ognia podczas procesu spawania - iskry</w:t>
            </w:r>
          </w:p>
        </w:tc>
      </w:tr>
      <w:tr w:rsidR="00951B6C" w:rsidRPr="00951B6C" w14:paraId="7B717A15" w14:textId="77777777" w:rsidTr="00551DA8">
        <w:trPr>
          <w:trHeight w:val="547"/>
        </w:trPr>
        <w:tc>
          <w:tcPr>
            <w:tcW w:w="4962" w:type="dxa"/>
            <w:vAlign w:val="center"/>
          </w:tcPr>
          <w:p w14:paraId="3BFFE3D4" w14:textId="77777777" w:rsidR="00951B6C" w:rsidRPr="00951B6C" w:rsidRDefault="00951B6C" w:rsidP="00551DA8">
            <w:pPr>
              <w:pStyle w:val="Default"/>
              <w:rPr>
                <w:rFonts w:ascii="Arial" w:hAnsi="Arial" w:cs="Arial"/>
                <w:color w:val="auto"/>
                <w:sz w:val="18"/>
                <w:szCs w:val="18"/>
              </w:rPr>
            </w:pPr>
            <w:r w:rsidRPr="00951B6C">
              <w:rPr>
                <w:rFonts w:ascii="Arial" w:hAnsi="Arial" w:cs="Arial"/>
                <w:color w:val="auto"/>
                <w:sz w:val="18"/>
                <w:szCs w:val="18"/>
              </w:rPr>
              <w:t>Skutki zdarzenia</w:t>
            </w:r>
          </w:p>
        </w:tc>
        <w:tc>
          <w:tcPr>
            <w:tcW w:w="5387" w:type="dxa"/>
            <w:vAlign w:val="center"/>
          </w:tcPr>
          <w:p w14:paraId="62D40931" w14:textId="77777777" w:rsidR="00951B6C" w:rsidRPr="00951B6C" w:rsidRDefault="00951B6C" w:rsidP="00551DA8">
            <w:pPr>
              <w:pStyle w:val="Default"/>
              <w:rPr>
                <w:b/>
                <w:bCs/>
                <w:i/>
                <w:iCs/>
                <w:color w:val="FF0000"/>
                <w:sz w:val="18"/>
                <w:szCs w:val="18"/>
              </w:rPr>
            </w:pPr>
            <w:r w:rsidRPr="00951B6C">
              <w:rPr>
                <w:b/>
                <w:bCs/>
                <w:i/>
                <w:iCs/>
                <w:color w:val="0070C0"/>
                <w:sz w:val="18"/>
                <w:szCs w:val="18"/>
              </w:rPr>
              <w:t>Spalenie czyściwa oraz osmolenie posadzki</w:t>
            </w:r>
          </w:p>
        </w:tc>
      </w:tr>
    </w:tbl>
    <w:p w14:paraId="4B657D4D" w14:textId="77777777" w:rsidR="00951B6C" w:rsidRPr="00951B6C" w:rsidRDefault="00951B6C" w:rsidP="00951B6C">
      <w:pPr>
        <w:pStyle w:val="Default"/>
        <w:spacing w:before="120"/>
        <w:ind w:right="-284"/>
        <w:jc w:val="both"/>
        <w:rPr>
          <w:color w:val="auto"/>
          <w:sz w:val="18"/>
          <w:szCs w:val="18"/>
        </w:rPr>
      </w:pPr>
    </w:p>
    <w:p w14:paraId="0F84CE9D" w14:textId="77777777" w:rsidR="00951B6C" w:rsidRPr="00951B6C" w:rsidRDefault="00951B6C" w:rsidP="00951B6C">
      <w:pPr>
        <w:rPr>
          <w:sz w:val="18"/>
          <w:szCs w:val="18"/>
          <w:lang w:eastAsia="pl-PL"/>
        </w:rPr>
      </w:pPr>
    </w:p>
    <w:p w14:paraId="74F71621" w14:textId="77777777" w:rsidR="00951B6C" w:rsidRDefault="004D55AB" w:rsidP="00AC6DE4">
      <w:pPr>
        <w:keepNext/>
        <w:keepLines/>
        <w:tabs>
          <w:tab w:val="left" w:pos="4836"/>
        </w:tabs>
        <w:suppressAutoHyphens/>
        <w:spacing w:before="0" w:after="120" w:line="240" w:lineRule="auto"/>
        <w:outlineLvl w:val="0"/>
        <w:rPr>
          <w:rFonts w:cs="Arial"/>
          <w:sz w:val="18"/>
          <w:szCs w:val="18"/>
        </w:rPr>
      </w:pPr>
      <w:r>
        <w:rPr>
          <w:rFonts w:cs="Arial"/>
          <w:sz w:val="18"/>
          <w:szCs w:val="18"/>
        </w:rPr>
        <w:t>Załącznik nr 3</w:t>
      </w:r>
    </w:p>
    <w:p w14:paraId="4618D990" w14:textId="77777777" w:rsidR="004D55AB" w:rsidRDefault="004D55AB" w:rsidP="00AC6DE4">
      <w:pPr>
        <w:keepNext/>
        <w:keepLines/>
        <w:tabs>
          <w:tab w:val="left" w:pos="4836"/>
        </w:tabs>
        <w:suppressAutoHyphens/>
        <w:spacing w:before="0" w:after="120" w:line="240" w:lineRule="auto"/>
        <w:outlineLvl w:val="0"/>
        <w:rPr>
          <w:rFonts w:cs="Arial"/>
          <w:sz w:val="18"/>
          <w:szCs w:val="18"/>
        </w:rPr>
      </w:pPr>
    </w:p>
    <w:tbl>
      <w:tblPr>
        <w:tblW w:w="1105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1"/>
        <w:gridCol w:w="3274"/>
        <w:gridCol w:w="2835"/>
        <w:gridCol w:w="1701"/>
        <w:gridCol w:w="2072"/>
        <w:gridCol w:w="54"/>
      </w:tblGrid>
      <w:tr w:rsidR="004D55AB" w:rsidRPr="00B17155" w14:paraId="4B825C78" w14:textId="77777777" w:rsidTr="004D55AB">
        <w:trPr>
          <w:gridAfter w:val="1"/>
          <w:wAfter w:w="54" w:type="dxa"/>
          <w:trHeight w:val="847"/>
        </w:trPr>
        <w:tc>
          <w:tcPr>
            <w:tcW w:w="11003" w:type="dxa"/>
            <w:gridSpan w:val="5"/>
            <w:vAlign w:val="center"/>
          </w:tcPr>
          <w:p w14:paraId="425F409B" w14:textId="77777777" w:rsidR="004D55AB" w:rsidRPr="004D55AB" w:rsidRDefault="004D55AB" w:rsidP="00551DA8">
            <w:pPr>
              <w:jc w:val="center"/>
              <w:rPr>
                <w:rFonts w:cs="Arial"/>
                <w:b/>
                <w:sz w:val="22"/>
                <w:szCs w:val="16"/>
              </w:rPr>
            </w:pPr>
            <w:bookmarkStart w:id="20" w:name="_Hlk149736418"/>
            <w:r w:rsidRPr="004D55AB">
              <w:rPr>
                <w:rFonts w:cs="Arial"/>
                <w:b/>
                <w:sz w:val="22"/>
                <w:szCs w:val="16"/>
              </w:rPr>
              <w:t>Informacja o Zagrożeniach</w:t>
            </w:r>
          </w:p>
          <w:p w14:paraId="5B3E453C" w14:textId="77777777" w:rsidR="004D55AB" w:rsidRPr="004D55AB" w:rsidRDefault="004D55AB" w:rsidP="00551DA8">
            <w:pPr>
              <w:jc w:val="center"/>
              <w:rPr>
                <w:sz w:val="22"/>
                <w:szCs w:val="16"/>
              </w:rPr>
            </w:pPr>
            <w:r w:rsidRPr="004D55AB">
              <w:rPr>
                <w:rFonts w:cs="Arial"/>
                <w:b/>
                <w:sz w:val="22"/>
                <w:szCs w:val="16"/>
              </w:rPr>
              <w:t xml:space="preserve">dla bezpieczeństwa i zdrowia występujących w miejscu wykonywania prac realizowanych na terenie ORLEN Termika S.A. w ramach umowy   </w:t>
            </w:r>
          </w:p>
          <w:p w14:paraId="7EF30135" w14:textId="77777777" w:rsidR="004D55AB" w:rsidRPr="004D55AB" w:rsidRDefault="004D55AB" w:rsidP="00551DA8">
            <w:pPr>
              <w:spacing w:before="60"/>
              <w:jc w:val="center"/>
              <w:rPr>
                <w:rFonts w:cs="Arial"/>
                <w:b/>
                <w:sz w:val="22"/>
                <w:szCs w:val="16"/>
              </w:rPr>
            </w:pPr>
            <w:r w:rsidRPr="004D55AB">
              <w:rPr>
                <w:rFonts w:cs="Arial"/>
                <w:b/>
                <w:sz w:val="22"/>
                <w:szCs w:val="16"/>
              </w:rPr>
              <w:t xml:space="preserve">nr </w:t>
            </w:r>
            <w:r w:rsidRPr="004D55AB">
              <w:rPr>
                <w:rFonts w:cs="Arial"/>
                <w:sz w:val="22"/>
                <w:szCs w:val="16"/>
              </w:rPr>
              <w:t>………………………….</w:t>
            </w:r>
            <w:r w:rsidRPr="004D55AB">
              <w:rPr>
                <w:rFonts w:cs="Arial"/>
                <w:b/>
                <w:sz w:val="22"/>
                <w:szCs w:val="16"/>
              </w:rPr>
              <w:t xml:space="preserve"> z dnia </w:t>
            </w:r>
            <w:r w:rsidRPr="004D55AB">
              <w:rPr>
                <w:rFonts w:cs="Arial"/>
                <w:sz w:val="22"/>
                <w:szCs w:val="16"/>
              </w:rPr>
              <w:t>……………………</w:t>
            </w:r>
          </w:p>
        </w:tc>
      </w:tr>
      <w:tr w:rsidR="004D55AB" w:rsidRPr="004D55AB" w14:paraId="03F38916" w14:textId="77777777" w:rsidTr="004D55AB">
        <w:trPr>
          <w:gridAfter w:val="1"/>
          <w:wAfter w:w="54" w:type="dxa"/>
          <w:trHeight w:val="1072"/>
        </w:trPr>
        <w:tc>
          <w:tcPr>
            <w:tcW w:w="11003" w:type="dxa"/>
            <w:gridSpan w:val="5"/>
            <w:tcBorders>
              <w:bottom w:val="single" w:sz="4" w:space="0" w:color="auto"/>
            </w:tcBorders>
          </w:tcPr>
          <w:p w14:paraId="63223824" w14:textId="77777777" w:rsidR="004D55AB" w:rsidRPr="004D55AB" w:rsidRDefault="004D55AB" w:rsidP="00551DA8">
            <w:pPr>
              <w:spacing w:after="120" w:line="260" w:lineRule="atLeast"/>
              <w:rPr>
                <w:rFonts w:cs="Arial"/>
                <w:sz w:val="18"/>
                <w:szCs w:val="18"/>
              </w:rPr>
            </w:pPr>
            <w:r w:rsidRPr="004D55AB">
              <w:rPr>
                <w:rFonts w:cs="Arial"/>
                <w:sz w:val="18"/>
                <w:szCs w:val="18"/>
              </w:rPr>
              <w:t>Dot. umowy nr: ………………   Zakład/Miejsce (obszar) prac: …………………………….………………………………….. …………………………………………………………………………………………………………………………………………</w:t>
            </w:r>
          </w:p>
          <w:p w14:paraId="32D0A109" w14:textId="77777777" w:rsidR="004D55AB" w:rsidRPr="004D55AB" w:rsidRDefault="004D55AB" w:rsidP="00551DA8">
            <w:pPr>
              <w:spacing w:after="120" w:line="260" w:lineRule="atLeast"/>
              <w:rPr>
                <w:rFonts w:cs="Arial"/>
                <w:sz w:val="18"/>
                <w:szCs w:val="18"/>
              </w:rPr>
            </w:pPr>
            <w:r w:rsidRPr="004D55AB">
              <w:rPr>
                <w:rFonts w:cs="Arial"/>
                <w:sz w:val="18"/>
                <w:szCs w:val="18"/>
              </w:rPr>
              <w:t>Rodzaj/Zakres prac (w ramach przedmiotu umowy):……………………………………………………………………………</w:t>
            </w:r>
          </w:p>
          <w:p w14:paraId="08BE9596" w14:textId="77777777" w:rsidR="004D55AB" w:rsidRPr="004D55AB" w:rsidRDefault="004D55AB" w:rsidP="00551DA8">
            <w:pPr>
              <w:spacing w:after="120" w:line="260" w:lineRule="atLeast"/>
              <w:rPr>
                <w:rFonts w:cs="Arial"/>
                <w:sz w:val="18"/>
                <w:szCs w:val="18"/>
              </w:rPr>
            </w:pPr>
            <w:r w:rsidRPr="004D55AB">
              <w:rPr>
                <w:rFonts w:cs="Arial"/>
                <w:sz w:val="18"/>
                <w:szCs w:val="18"/>
              </w:rPr>
              <w:t>Wykonawca:…………………………………………………………………………………………………………………………..</w:t>
            </w:r>
          </w:p>
          <w:p w14:paraId="127D61A1" w14:textId="77777777" w:rsidR="004D55AB" w:rsidRPr="004D55AB" w:rsidRDefault="004D55AB" w:rsidP="00551DA8">
            <w:pPr>
              <w:rPr>
                <w:rFonts w:cs="Arial"/>
                <w:sz w:val="18"/>
                <w:szCs w:val="18"/>
              </w:rPr>
            </w:pPr>
            <w:r w:rsidRPr="004D55AB">
              <w:rPr>
                <w:rFonts w:cs="Arial"/>
                <w:sz w:val="18"/>
                <w:szCs w:val="18"/>
              </w:rPr>
              <w:t>Podwykonawca (jeżeli Wykonawca w ramach przedmiotowej umowy zatrudnia Podwykonawcę):</w:t>
            </w:r>
          </w:p>
          <w:p w14:paraId="6F171190" w14:textId="77777777" w:rsidR="004D55AB" w:rsidRPr="004D55AB" w:rsidRDefault="004D55AB" w:rsidP="00551DA8">
            <w:pPr>
              <w:rPr>
                <w:rFonts w:cs="Arial"/>
                <w:sz w:val="18"/>
                <w:szCs w:val="18"/>
              </w:rPr>
            </w:pPr>
            <w:r w:rsidRPr="004D55AB">
              <w:rPr>
                <w:rFonts w:cs="Arial"/>
                <w:sz w:val="18"/>
                <w:szCs w:val="18"/>
              </w:rPr>
              <w:t>…………………………………………………………………………………………………………………………………………</w:t>
            </w:r>
          </w:p>
          <w:p w14:paraId="6309A45E" w14:textId="77777777" w:rsidR="004D55AB" w:rsidRPr="004D55AB" w:rsidRDefault="004D55AB" w:rsidP="00551DA8">
            <w:pPr>
              <w:rPr>
                <w:rFonts w:cs="Arial"/>
                <w:sz w:val="18"/>
                <w:szCs w:val="18"/>
              </w:rPr>
            </w:pPr>
          </w:p>
        </w:tc>
      </w:tr>
      <w:tr w:rsidR="004D55AB" w:rsidRPr="004D55AB" w14:paraId="4C81C363" w14:textId="77777777" w:rsidTr="004D55AB">
        <w:trPr>
          <w:gridAfter w:val="1"/>
          <w:wAfter w:w="54" w:type="dxa"/>
          <w:trHeight w:val="1580"/>
        </w:trPr>
        <w:tc>
          <w:tcPr>
            <w:tcW w:w="11003" w:type="dxa"/>
            <w:gridSpan w:val="5"/>
          </w:tcPr>
          <w:p w14:paraId="30DEC9CA" w14:textId="77777777" w:rsidR="004D55AB" w:rsidRPr="004D55AB" w:rsidRDefault="004D55AB" w:rsidP="00551DA8">
            <w:pPr>
              <w:spacing w:after="120" w:line="260" w:lineRule="atLeast"/>
              <w:rPr>
                <w:rFonts w:cs="Arial"/>
                <w:sz w:val="18"/>
                <w:szCs w:val="18"/>
              </w:rPr>
            </w:pPr>
            <w:r w:rsidRPr="004D55AB">
              <w:rPr>
                <w:rFonts w:cs="Arial"/>
                <w:sz w:val="18"/>
                <w:szCs w:val="18"/>
              </w:rPr>
              <w:t>Opis prac:</w:t>
            </w:r>
          </w:p>
          <w:p w14:paraId="6DF01815" w14:textId="77777777" w:rsidR="004D55AB" w:rsidRPr="004D55AB" w:rsidRDefault="004D55AB" w:rsidP="00551DA8">
            <w:pPr>
              <w:spacing w:after="120" w:line="260" w:lineRule="atLeast"/>
              <w:rPr>
                <w:rFonts w:cs="Arial"/>
                <w:sz w:val="18"/>
                <w:szCs w:val="18"/>
              </w:rPr>
            </w:pPr>
            <w:r w:rsidRPr="004D55AB">
              <w:rPr>
                <w:rFonts w:cs="Arial"/>
                <w:sz w:val="18"/>
                <w:szCs w:val="18"/>
              </w:rPr>
              <w:t>- termin i czasu wykonania:……</w:t>
            </w:r>
          </w:p>
          <w:p w14:paraId="2ED8C555" w14:textId="77777777" w:rsidR="004D55AB" w:rsidRPr="004D55AB" w:rsidRDefault="004D55AB" w:rsidP="00551DA8">
            <w:pPr>
              <w:spacing w:after="120" w:line="260" w:lineRule="atLeast"/>
              <w:rPr>
                <w:rFonts w:cs="Arial"/>
                <w:sz w:val="18"/>
                <w:szCs w:val="18"/>
              </w:rPr>
            </w:pPr>
            <w:r w:rsidRPr="004D55AB">
              <w:rPr>
                <w:rFonts w:cs="Arial"/>
                <w:sz w:val="18"/>
                <w:szCs w:val="18"/>
              </w:rPr>
              <w:t>-sposób oraz miejsce wykonywania prac (robót):……………………………………………………………………………………</w:t>
            </w:r>
          </w:p>
          <w:p w14:paraId="4D171057" w14:textId="77777777" w:rsidR="004D55AB" w:rsidRPr="004D55AB" w:rsidRDefault="004D55AB" w:rsidP="00551DA8">
            <w:pPr>
              <w:spacing w:after="120" w:line="260" w:lineRule="atLeast"/>
              <w:rPr>
                <w:rFonts w:cs="Arial"/>
                <w:sz w:val="18"/>
                <w:szCs w:val="18"/>
              </w:rPr>
            </w:pPr>
            <w:r w:rsidRPr="004D55AB">
              <w:rPr>
                <w:rFonts w:cs="Arial"/>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90"/>
              <w:gridCol w:w="3591"/>
              <w:gridCol w:w="3591"/>
            </w:tblGrid>
            <w:tr w:rsidR="004D55AB" w:rsidRPr="004D55AB" w14:paraId="603048CA" w14:textId="77777777" w:rsidTr="00551DA8">
              <w:tc>
                <w:tcPr>
                  <w:tcW w:w="3590" w:type="dxa"/>
                  <w:shd w:val="clear" w:color="auto" w:fill="auto"/>
                </w:tcPr>
                <w:p w14:paraId="08DAB7DE" w14:textId="77777777" w:rsidR="004D55AB" w:rsidRPr="004D55AB" w:rsidRDefault="004D55AB" w:rsidP="00551DA8">
                  <w:pPr>
                    <w:spacing w:after="120" w:line="260" w:lineRule="atLeast"/>
                    <w:rPr>
                      <w:rFonts w:cs="Arial"/>
                      <w:sz w:val="18"/>
                      <w:szCs w:val="18"/>
                    </w:rPr>
                  </w:pPr>
                  <w:r w:rsidRPr="004D55AB">
                    <w:rPr>
                      <w:rFonts w:cs="Arial"/>
                      <w:sz w:val="18"/>
                      <w:szCs w:val="18"/>
                    </w:rPr>
                    <w:t>Polecenie pisemne na pracę</w:t>
                  </w:r>
                </w:p>
              </w:tc>
              <w:tc>
                <w:tcPr>
                  <w:tcW w:w="3591" w:type="dxa"/>
                  <w:shd w:val="clear" w:color="auto" w:fill="auto"/>
                </w:tcPr>
                <w:p w14:paraId="49CC8675" w14:textId="77777777" w:rsidR="004D55AB" w:rsidRPr="004D55AB" w:rsidRDefault="004D55AB" w:rsidP="00551DA8">
                  <w:pPr>
                    <w:spacing w:after="120" w:line="260" w:lineRule="atLeast"/>
                    <w:rPr>
                      <w:rFonts w:cs="Arial"/>
                      <w:sz w:val="18"/>
                      <w:szCs w:val="18"/>
                    </w:rPr>
                  </w:pPr>
                  <w:r w:rsidRPr="004D55AB">
                    <w:rPr>
                      <w:rFonts w:cs="Arial"/>
                      <w:sz w:val="18"/>
                      <w:szCs w:val="18"/>
                    </w:rPr>
                    <w:t>Zgłoszenie prac</w:t>
                  </w:r>
                </w:p>
              </w:tc>
              <w:tc>
                <w:tcPr>
                  <w:tcW w:w="3591" w:type="dxa"/>
                  <w:shd w:val="clear" w:color="auto" w:fill="auto"/>
                </w:tcPr>
                <w:p w14:paraId="464F02EE" w14:textId="77777777" w:rsidR="004D55AB" w:rsidRPr="004D55AB" w:rsidRDefault="004D55AB" w:rsidP="00551DA8">
                  <w:pPr>
                    <w:spacing w:after="120" w:line="260" w:lineRule="atLeast"/>
                    <w:rPr>
                      <w:rFonts w:cs="Arial"/>
                      <w:sz w:val="18"/>
                      <w:szCs w:val="18"/>
                    </w:rPr>
                  </w:pPr>
                  <w:r w:rsidRPr="004D55AB">
                    <w:rPr>
                      <w:rFonts w:cs="Arial"/>
                      <w:sz w:val="18"/>
                      <w:szCs w:val="18"/>
                    </w:rPr>
                    <w:t>Teren budowy</w:t>
                  </w:r>
                </w:p>
              </w:tc>
            </w:tr>
            <w:tr w:rsidR="004D55AB" w:rsidRPr="004D55AB" w14:paraId="58DDEE38" w14:textId="77777777" w:rsidTr="00551DA8">
              <w:tc>
                <w:tcPr>
                  <w:tcW w:w="3590" w:type="dxa"/>
                  <w:shd w:val="clear" w:color="auto" w:fill="auto"/>
                </w:tcPr>
                <w:p w14:paraId="37654F8A" w14:textId="77777777" w:rsidR="004D55AB" w:rsidRPr="004D55AB" w:rsidRDefault="004D55AB" w:rsidP="00551DA8">
                  <w:pPr>
                    <w:spacing w:after="120" w:line="260" w:lineRule="atLeast"/>
                    <w:rPr>
                      <w:rFonts w:cs="Arial"/>
                      <w:sz w:val="18"/>
                      <w:szCs w:val="18"/>
                    </w:rPr>
                  </w:pPr>
                  <w:r w:rsidRPr="004D55AB">
                    <w:rPr>
                      <w:rFonts w:cs="Arial"/>
                      <w:sz w:val="18"/>
                      <w:szCs w:val="18"/>
                    </w:rPr>
                    <w:sym w:font="Wingdings 2" w:char="F0A3"/>
                  </w:r>
                </w:p>
              </w:tc>
              <w:tc>
                <w:tcPr>
                  <w:tcW w:w="3591" w:type="dxa"/>
                  <w:shd w:val="clear" w:color="auto" w:fill="auto"/>
                </w:tcPr>
                <w:p w14:paraId="44A93906" w14:textId="77777777" w:rsidR="004D55AB" w:rsidRPr="004D55AB" w:rsidRDefault="004D55AB" w:rsidP="00551DA8">
                  <w:pPr>
                    <w:spacing w:after="120" w:line="260" w:lineRule="atLeast"/>
                    <w:rPr>
                      <w:rFonts w:cs="Arial"/>
                      <w:sz w:val="18"/>
                      <w:szCs w:val="18"/>
                    </w:rPr>
                  </w:pPr>
                  <w:r w:rsidRPr="004D55AB">
                    <w:rPr>
                      <w:rFonts w:cs="Arial"/>
                      <w:sz w:val="18"/>
                      <w:szCs w:val="18"/>
                    </w:rPr>
                    <w:sym w:font="Wingdings 2" w:char="F0A3"/>
                  </w:r>
                </w:p>
              </w:tc>
              <w:tc>
                <w:tcPr>
                  <w:tcW w:w="3591" w:type="dxa"/>
                  <w:shd w:val="clear" w:color="auto" w:fill="auto"/>
                </w:tcPr>
                <w:p w14:paraId="2AFD777E" w14:textId="77777777" w:rsidR="004D55AB" w:rsidRPr="004D55AB" w:rsidRDefault="004D55AB" w:rsidP="00551DA8">
                  <w:pPr>
                    <w:spacing w:after="120" w:line="260" w:lineRule="atLeast"/>
                    <w:rPr>
                      <w:rFonts w:cs="Arial"/>
                      <w:sz w:val="18"/>
                      <w:szCs w:val="18"/>
                    </w:rPr>
                  </w:pPr>
                  <w:r w:rsidRPr="004D55AB">
                    <w:rPr>
                      <w:rFonts w:cs="Arial"/>
                      <w:sz w:val="18"/>
                      <w:szCs w:val="18"/>
                    </w:rPr>
                    <w:sym w:font="Wingdings 2" w:char="F0A3"/>
                  </w:r>
                </w:p>
              </w:tc>
            </w:tr>
          </w:tbl>
          <w:p w14:paraId="5508C531" w14:textId="77777777" w:rsidR="004D55AB" w:rsidRPr="004D55AB" w:rsidRDefault="004D55AB" w:rsidP="00551DA8">
            <w:pPr>
              <w:spacing w:after="120" w:line="260" w:lineRule="atLeast"/>
              <w:rPr>
                <w:rFonts w:cs="Arial"/>
                <w:sz w:val="18"/>
                <w:szCs w:val="18"/>
              </w:rPr>
            </w:pPr>
          </w:p>
        </w:tc>
      </w:tr>
      <w:tr w:rsidR="004D55AB" w:rsidRPr="004D55AB" w14:paraId="6F85968B" w14:textId="77777777" w:rsidTr="004D55AB">
        <w:trPr>
          <w:gridAfter w:val="1"/>
          <w:wAfter w:w="54" w:type="dxa"/>
          <w:trHeight w:val="309"/>
        </w:trPr>
        <w:tc>
          <w:tcPr>
            <w:tcW w:w="11003" w:type="dxa"/>
            <w:gridSpan w:val="5"/>
            <w:tcBorders>
              <w:top w:val="single" w:sz="4" w:space="0" w:color="auto"/>
              <w:left w:val="single" w:sz="4" w:space="0" w:color="auto"/>
              <w:right w:val="single" w:sz="4" w:space="0" w:color="auto"/>
            </w:tcBorders>
            <w:shd w:val="clear" w:color="auto" w:fill="D9E2F3"/>
          </w:tcPr>
          <w:p w14:paraId="29319DF5" w14:textId="77777777" w:rsidR="004D55AB" w:rsidRPr="004D55AB" w:rsidRDefault="004D55AB" w:rsidP="00551DA8">
            <w:pPr>
              <w:spacing w:before="60"/>
              <w:rPr>
                <w:rFonts w:cs="Arial"/>
                <w:b/>
                <w:sz w:val="18"/>
                <w:szCs w:val="18"/>
              </w:rPr>
            </w:pPr>
            <w:r w:rsidRPr="004D55AB">
              <w:rPr>
                <w:rFonts w:cs="Arial"/>
                <w:b/>
                <w:sz w:val="18"/>
                <w:szCs w:val="18"/>
              </w:rPr>
              <w:t xml:space="preserve">1.RODZAJ </w:t>
            </w:r>
            <w:r w:rsidRPr="004D55AB">
              <w:rPr>
                <w:rFonts w:cs="Arial"/>
                <w:b/>
                <w:sz w:val="18"/>
                <w:szCs w:val="18"/>
                <w:shd w:val="clear" w:color="auto" w:fill="D9E2F3"/>
              </w:rPr>
              <w:t>ZAPLANOWANYCH PRAC</w:t>
            </w:r>
            <w:r w:rsidRPr="004D55AB">
              <w:rPr>
                <w:rFonts w:cs="Arial"/>
                <w:b/>
                <w:sz w:val="18"/>
                <w:szCs w:val="18"/>
              </w:rPr>
              <w:t xml:space="preserve"> </w:t>
            </w:r>
          </w:p>
        </w:tc>
      </w:tr>
      <w:tr w:rsidR="004D55AB" w:rsidRPr="004D55AB" w14:paraId="77D7BE5D" w14:textId="77777777" w:rsidTr="004D55AB">
        <w:trPr>
          <w:gridAfter w:val="1"/>
          <w:wAfter w:w="54" w:type="dxa"/>
          <w:trHeight w:val="309"/>
        </w:trPr>
        <w:tc>
          <w:tcPr>
            <w:tcW w:w="11003" w:type="dxa"/>
            <w:gridSpan w:val="5"/>
            <w:tcBorders>
              <w:top w:val="single" w:sz="4" w:space="0" w:color="auto"/>
              <w:left w:val="single" w:sz="4" w:space="0" w:color="auto"/>
              <w:bottom w:val="single" w:sz="4" w:space="0" w:color="auto"/>
              <w:right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3"/>
              <w:gridCol w:w="2693"/>
              <w:gridCol w:w="2693"/>
              <w:gridCol w:w="2693"/>
            </w:tblGrid>
            <w:tr w:rsidR="004D55AB" w:rsidRPr="004D55AB" w14:paraId="6AB3587E" w14:textId="77777777" w:rsidTr="00551DA8">
              <w:tc>
                <w:tcPr>
                  <w:tcW w:w="2693" w:type="dxa"/>
                  <w:shd w:val="clear" w:color="auto" w:fill="auto"/>
                </w:tcPr>
                <w:p w14:paraId="72ED4AD4" w14:textId="77777777" w:rsidR="004D55AB" w:rsidRPr="004D55AB" w:rsidRDefault="004D55AB" w:rsidP="00551DA8">
                  <w:pPr>
                    <w:pStyle w:val="Nagwek"/>
                    <w:tabs>
                      <w:tab w:val="left" w:pos="0"/>
                    </w:tabs>
                    <w:spacing w:before="60"/>
                    <w:rPr>
                      <w:rFonts w:cs="Arial"/>
                      <w:sz w:val="18"/>
                      <w:szCs w:val="18"/>
                    </w:rPr>
                  </w:pPr>
                  <w:r w:rsidRPr="004D55AB">
                    <w:rPr>
                      <w:rFonts w:cs="Arial"/>
                      <w:sz w:val="18"/>
                      <w:szCs w:val="18"/>
                    </w:rPr>
                    <w:sym w:font="Wingdings 2" w:char="F0A3"/>
                  </w:r>
                  <w:r w:rsidRPr="004D55AB">
                    <w:rPr>
                      <w:rFonts w:cs="Arial"/>
                      <w:sz w:val="18"/>
                      <w:szCs w:val="18"/>
                    </w:rPr>
                    <w:t xml:space="preserve">Praca na wysokości </w:t>
                  </w:r>
                </w:p>
                <w:p w14:paraId="145C9C6E" w14:textId="77777777" w:rsidR="004D55AB" w:rsidRPr="004D55AB" w:rsidRDefault="004D55AB" w:rsidP="00551DA8">
                  <w:pPr>
                    <w:pStyle w:val="Nagwek"/>
                    <w:tabs>
                      <w:tab w:val="left" w:pos="0"/>
                    </w:tabs>
                    <w:spacing w:before="60"/>
                    <w:rPr>
                      <w:rFonts w:cs="Arial"/>
                      <w:sz w:val="18"/>
                      <w:szCs w:val="18"/>
                    </w:rPr>
                  </w:pPr>
                  <w:r w:rsidRPr="004D55AB">
                    <w:rPr>
                      <w:rFonts w:cs="Arial"/>
                      <w:sz w:val="18"/>
                      <w:szCs w:val="18"/>
                    </w:rPr>
                    <w:t xml:space="preserve">Z użyciem: </w:t>
                  </w:r>
                </w:p>
                <w:p w14:paraId="3FE9F3B7" w14:textId="77777777" w:rsidR="004D55AB" w:rsidRPr="004D55AB" w:rsidRDefault="004D55AB" w:rsidP="00551DA8">
                  <w:pPr>
                    <w:pStyle w:val="Nagwek"/>
                    <w:tabs>
                      <w:tab w:val="left" w:pos="0"/>
                    </w:tabs>
                    <w:spacing w:before="60"/>
                    <w:rPr>
                      <w:rFonts w:cs="Arial"/>
                      <w:sz w:val="18"/>
                      <w:szCs w:val="18"/>
                    </w:rPr>
                  </w:pPr>
                  <w:r w:rsidRPr="004D55AB">
                    <w:rPr>
                      <w:rFonts w:cs="Arial"/>
                      <w:sz w:val="18"/>
                      <w:szCs w:val="18"/>
                    </w:rPr>
                    <w:sym w:font="Wingdings 2" w:char="F0A3"/>
                  </w:r>
                  <w:r w:rsidRPr="004D55AB">
                    <w:rPr>
                      <w:rFonts w:cs="Arial"/>
                      <w:sz w:val="18"/>
                      <w:szCs w:val="18"/>
                    </w:rPr>
                    <w:t xml:space="preserve"> rusztowań </w:t>
                  </w:r>
                </w:p>
                <w:p w14:paraId="0D377F76" w14:textId="77777777" w:rsidR="004D55AB" w:rsidRPr="004D55AB" w:rsidRDefault="004D55AB" w:rsidP="00551DA8">
                  <w:pPr>
                    <w:pStyle w:val="Nagwek"/>
                    <w:tabs>
                      <w:tab w:val="left" w:pos="0"/>
                    </w:tabs>
                    <w:spacing w:before="60"/>
                    <w:rPr>
                      <w:rFonts w:cs="Arial"/>
                      <w:sz w:val="18"/>
                      <w:szCs w:val="18"/>
                    </w:rPr>
                  </w:pPr>
                  <w:r w:rsidRPr="004D55AB">
                    <w:rPr>
                      <w:rFonts w:cs="Arial"/>
                      <w:sz w:val="18"/>
                      <w:szCs w:val="18"/>
                    </w:rPr>
                    <w:sym w:font="Wingdings 2" w:char="F0A3"/>
                  </w:r>
                  <w:r w:rsidRPr="004D55AB">
                    <w:rPr>
                      <w:rFonts w:cs="Arial"/>
                      <w:sz w:val="18"/>
                      <w:szCs w:val="18"/>
                    </w:rPr>
                    <w:t xml:space="preserve"> drabin</w:t>
                  </w:r>
                </w:p>
                <w:p w14:paraId="25218C63" w14:textId="77777777" w:rsidR="004D55AB" w:rsidRPr="004D55AB" w:rsidRDefault="004D55AB" w:rsidP="00551DA8">
                  <w:pPr>
                    <w:pStyle w:val="Nagwek"/>
                    <w:tabs>
                      <w:tab w:val="left" w:pos="0"/>
                    </w:tabs>
                    <w:spacing w:before="60"/>
                    <w:rPr>
                      <w:rFonts w:cs="Arial"/>
                      <w:sz w:val="18"/>
                      <w:szCs w:val="18"/>
                    </w:rPr>
                  </w:pPr>
                  <w:r w:rsidRPr="004D55AB">
                    <w:rPr>
                      <w:rFonts w:cs="Arial"/>
                      <w:sz w:val="18"/>
                      <w:szCs w:val="18"/>
                    </w:rPr>
                    <w:sym w:font="Wingdings 2" w:char="F0A3"/>
                  </w:r>
                  <w:r w:rsidRPr="004D55AB">
                    <w:rPr>
                      <w:rFonts w:cs="Arial"/>
                      <w:sz w:val="18"/>
                      <w:szCs w:val="18"/>
                    </w:rPr>
                    <w:t xml:space="preserve"> prace alpinistyczne</w:t>
                  </w:r>
                </w:p>
                <w:p w14:paraId="1313867D" w14:textId="77777777" w:rsidR="004D55AB" w:rsidRPr="004D55AB" w:rsidRDefault="004D55AB" w:rsidP="00551DA8">
                  <w:pPr>
                    <w:pStyle w:val="Nagwek"/>
                    <w:tabs>
                      <w:tab w:val="left" w:pos="0"/>
                    </w:tabs>
                    <w:spacing w:before="60"/>
                    <w:rPr>
                      <w:rFonts w:cs="Arial"/>
                      <w:sz w:val="18"/>
                      <w:szCs w:val="18"/>
                    </w:rPr>
                  </w:pPr>
                  <w:r w:rsidRPr="004D55AB">
                    <w:rPr>
                      <w:rFonts w:cs="Arial"/>
                      <w:sz w:val="18"/>
                      <w:szCs w:val="18"/>
                    </w:rPr>
                    <w:t>Inne…</w:t>
                  </w:r>
                </w:p>
              </w:tc>
              <w:tc>
                <w:tcPr>
                  <w:tcW w:w="2693" w:type="dxa"/>
                  <w:shd w:val="clear" w:color="auto" w:fill="auto"/>
                </w:tcPr>
                <w:p w14:paraId="6F1B18B0" w14:textId="77777777" w:rsidR="004D55AB" w:rsidRPr="004D55AB" w:rsidRDefault="004D55AB" w:rsidP="00551DA8">
                  <w:pPr>
                    <w:pStyle w:val="Nagwek"/>
                    <w:tabs>
                      <w:tab w:val="left" w:pos="0"/>
                    </w:tabs>
                    <w:spacing w:before="60"/>
                    <w:rPr>
                      <w:rFonts w:cs="Arial"/>
                      <w:sz w:val="18"/>
                      <w:szCs w:val="18"/>
                    </w:rPr>
                  </w:pPr>
                  <w:r w:rsidRPr="004D55AB">
                    <w:rPr>
                      <w:rFonts w:cs="Arial"/>
                      <w:sz w:val="18"/>
                      <w:szCs w:val="18"/>
                    </w:rPr>
                    <w:sym w:font="Wingdings 2" w:char="F0A3"/>
                  </w:r>
                  <w:r w:rsidRPr="004D55AB">
                    <w:rPr>
                      <w:rFonts w:cs="Arial"/>
                      <w:sz w:val="18"/>
                      <w:szCs w:val="18"/>
                    </w:rPr>
                    <w:t xml:space="preserve"> Praca w przestrzeniach zamkniętych</w:t>
                  </w:r>
                </w:p>
              </w:tc>
              <w:tc>
                <w:tcPr>
                  <w:tcW w:w="2693" w:type="dxa"/>
                  <w:shd w:val="clear" w:color="auto" w:fill="auto"/>
                </w:tcPr>
                <w:p w14:paraId="7D8F0960" w14:textId="77777777" w:rsidR="004D55AB" w:rsidRPr="004D55AB" w:rsidRDefault="004D55AB" w:rsidP="00551DA8">
                  <w:pPr>
                    <w:pStyle w:val="Nagwek"/>
                    <w:tabs>
                      <w:tab w:val="left" w:pos="0"/>
                    </w:tabs>
                    <w:spacing w:before="60"/>
                    <w:rPr>
                      <w:rFonts w:cs="Arial"/>
                      <w:sz w:val="18"/>
                      <w:szCs w:val="18"/>
                    </w:rPr>
                  </w:pPr>
                  <w:r w:rsidRPr="004D55AB">
                    <w:rPr>
                      <w:rFonts w:cs="Arial"/>
                      <w:sz w:val="18"/>
                      <w:szCs w:val="18"/>
                    </w:rPr>
                    <w:sym w:font="Wingdings 2" w:char="F0A3"/>
                  </w:r>
                  <w:r w:rsidRPr="004D55AB">
                    <w:rPr>
                      <w:rFonts w:cs="Arial"/>
                      <w:sz w:val="18"/>
                      <w:szCs w:val="18"/>
                    </w:rPr>
                    <w:t xml:space="preserve"> Praca w rejonie ruchu kołowego/kolejowego</w:t>
                  </w:r>
                </w:p>
              </w:tc>
              <w:tc>
                <w:tcPr>
                  <w:tcW w:w="2693" w:type="dxa"/>
                  <w:shd w:val="clear" w:color="auto" w:fill="auto"/>
                </w:tcPr>
                <w:p w14:paraId="7367A860" w14:textId="77777777" w:rsidR="004D55AB" w:rsidRPr="004D55AB" w:rsidRDefault="004D55AB" w:rsidP="00551DA8">
                  <w:pPr>
                    <w:pStyle w:val="Nagwek"/>
                    <w:tabs>
                      <w:tab w:val="left" w:pos="0"/>
                    </w:tabs>
                    <w:spacing w:before="60"/>
                    <w:rPr>
                      <w:rFonts w:cs="Arial"/>
                      <w:sz w:val="18"/>
                      <w:szCs w:val="18"/>
                    </w:rPr>
                  </w:pPr>
                  <w:r w:rsidRPr="004D55AB">
                    <w:rPr>
                      <w:rFonts w:cs="Arial"/>
                      <w:sz w:val="18"/>
                      <w:szCs w:val="18"/>
                    </w:rPr>
                    <w:sym w:font="Wingdings 2" w:char="F0A3"/>
                  </w:r>
                  <w:r w:rsidRPr="004D55AB">
                    <w:rPr>
                      <w:rFonts w:cs="Arial"/>
                      <w:sz w:val="18"/>
                      <w:szCs w:val="18"/>
                    </w:rPr>
                    <w:t xml:space="preserve"> Stosowanie urządzeń ciśnieniowych</w:t>
                  </w:r>
                </w:p>
              </w:tc>
            </w:tr>
            <w:tr w:rsidR="004D55AB" w:rsidRPr="004D55AB" w14:paraId="03CDA0E1" w14:textId="77777777" w:rsidTr="00551DA8">
              <w:tc>
                <w:tcPr>
                  <w:tcW w:w="2693" w:type="dxa"/>
                  <w:shd w:val="clear" w:color="auto" w:fill="auto"/>
                </w:tcPr>
                <w:p w14:paraId="7D56D015" w14:textId="77777777" w:rsidR="004D55AB" w:rsidRPr="004D55AB" w:rsidRDefault="004D55AB" w:rsidP="00551DA8">
                  <w:pPr>
                    <w:pStyle w:val="Nagwek"/>
                    <w:tabs>
                      <w:tab w:val="left" w:pos="0"/>
                    </w:tabs>
                    <w:spacing w:before="60"/>
                    <w:rPr>
                      <w:rFonts w:cs="Arial"/>
                      <w:sz w:val="18"/>
                      <w:szCs w:val="18"/>
                    </w:rPr>
                  </w:pPr>
                  <w:r w:rsidRPr="004D55AB">
                    <w:rPr>
                      <w:rFonts w:cs="Arial"/>
                      <w:sz w:val="18"/>
                      <w:szCs w:val="18"/>
                    </w:rPr>
                    <w:sym w:font="Wingdings 2" w:char="F0A3"/>
                  </w:r>
                  <w:r w:rsidRPr="004D55AB">
                    <w:rPr>
                      <w:rFonts w:cs="Arial"/>
                      <w:sz w:val="18"/>
                      <w:szCs w:val="18"/>
                    </w:rPr>
                    <w:t xml:space="preserve"> Praca przy/ w pobliżu urządzeń pod napięciem</w:t>
                  </w:r>
                </w:p>
              </w:tc>
              <w:tc>
                <w:tcPr>
                  <w:tcW w:w="2693" w:type="dxa"/>
                  <w:shd w:val="clear" w:color="auto" w:fill="auto"/>
                </w:tcPr>
                <w:p w14:paraId="0679AE91" w14:textId="77777777" w:rsidR="004D55AB" w:rsidRPr="004D55AB" w:rsidRDefault="004D55AB" w:rsidP="00551DA8">
                  <w:pPr>
                    <w:pStyle w:val="Nagwek"/>
                    <w:tabs>
                      <w:tab w:val="left" w:pos="0"/>
                    </w:tabs>
                    <w:spacing w:before="60"/>
                    <w:rPr>
                      <w:rFonts w:cs="Arial"/>
                      <w:sz w:val="18"/>
                      <w:szCs w:val="18"/>
                    </w:rPr>
                  </w:pPr>
                  <w:r w:rsidRPr="004D55AB">
                    <w:rPr>
                      <w:rFonts w:cs="Arial"/>
                      <w:sz w:val="18"/>
                      <w:szCs w:val="18"/>
                    </w:rPr>
                    <w:sym w:font="Wingdings 2" w:char="F0A3"/>
                  </w:r>
                  <w:r w:rsidRPr="004D55AB">
                    <w:rPr>
                      <w:rFonts w:cs="Arial"/>
                      <w:sz w:val="18"/>
                      <w:szCs w:val="18"/>
                    </w:rPr>
                    <w:t xml:space="preserve"> Praca w wykopach</w:t>
                  </w:r>
                </w:p>
              </w:tc>
              <w:tc>
                <w:tcPr>
                  <w:tcW w:w="2693" w:type="dxa"/>
                  <w:shd w:val="clear" w:color="auto" w:fill="auto"/>
                </w:tcPr>
                <w:p w14:paraId="052AAAC0" w14:textId="77777777" w:rsidR="004D55AB" w:rsidRPr="004D55AB" w:rsidRDefault="004D55AB" w:rsidP="00551DA8">
                  <w:pPr>
                    <w:pStyle w:val="Nagwek"/>
                    <w:tabs>
                      <w:tab w:val="left" w:pos="0"/>
                    </w:tabs>
                    <w:spacing w:before="60"/>
                    <w:rPr>
                      <w:rFonts w:cs="Arial"/>
                      <w:color w:val="000000"/>
                      <w:sz w:val="18"/>
                      <w:szCs w:val="18"/>
                    </w:rPr>
                  </w:pPr>
                  <w:r w:rsidRPr="004D55AB">
                    <w:rPr>
                      <w:rFonts w:cs="Arial"/>
                      <w:color w:val="000000"/>
                      <w:sz w:val="18"/>
                      <w:szCs w:val="18"/>
                    </w:rPr>
                    <w:sym w:font="Wingdings 2" w:char="F0A3"/>
                  </w:r>
                  <w:r w:rsidRPr="004D55AB">
                    <w:rPr>
                      <w:rFonts w:cs="Arial"/>
                      <w:color w:val="000000"/>
                      <w:sz w:val="18"/>
                      <w:szCs w:val="18"/>
                    </w:rPr>
                    <w:t xml:space="preserve"> Praca w narażeniu hałasie</w:t>
                  </w:r>
                </w:p>
              </w:tc>
              <w:tc>
                <w:tcPr>
                  <w:tcW w:w="2693" w:type="dxa"/>
                  <w:shd w:val="clear" w:color="auto" w:fill="auto"/>
                </w:tcPr>
                <w:p w14:paraId="50E53275" w14:textId="77777777" w:rsidR="004D55AB" w:rsidRPr="004D55AB" w:rsidRDefault="004D55AB" w:rsidP="00551DA8">
                  <w:pPr>
                    <w:pStyle w:val="Nagwek"/>
                    <w:tabs>
                      <w:tab w:val="left" w:pos="0"/>
                    </w:tabs>
                    <w:spacing w:before="60"/>
                    <w:rPr>
                      <w:rFonts w:cs="Arial"/>
                      <w:color w:val="000000"/>
                      <w:sz w:val="18"/>
                      <w:szCs w:val="18"/>
                    </w:rPr>
                  </w:pPr>
                  <w:r w:rsidRPr="004D55AB">
                    <w:rPr>
                      <w:rFonts w:cs="Arial"/>
                      <w:color w:val="000000"/>
                      <w:sz w:val="18"/>
                      <w:szCs w:val="18"/>
                    </w:rPr>
                    <w:sym w:font="Wingdings 2" w:char="F0A3"/>
                  </w:r>
                  <w:r w:rsidRPr="004D55AB">
                    <w:rPr>
                      <w:rFonts w:cs="Arial"/>
                      <w:color w:val="000000"/>
                      <w:sz w:val="18"/>
                      <w:szCs w:val="18"/>
                    </w:rPr>
                    <w:t xml:space="preserve">  Praca w narażeniu na czynniki  biologiczne</w:t>
                  </w:r>
                </w:p>
              </w:tc>
            </w:tr>
            <w:tr w:rsidR="004D55AB" w:rsidRPr="004D55AB" w14:paraId="2DA609F1" w14:textId="77777777" w:rsidTr="00551DA8">
              <w:tc>
                <w:tcPr>
                  <w:tcW w:w="2693" w:type="dxa"/>
                  <w:shd w:val="clear" w:color="auto" w:fill="auto"/>
                </w:tcPr>
                <w:p w14:paraId="02A17A36" w14:textId="77777777" w:rsidR="004D55AB" w:rsidRPr="004D55AB" w:rsidRDefault="004D55AB" w:rsidP="00551DA8">
                  <w:pPr>
                    <w:pStyle w:val="Nagwek"/>
                    <w:tabs>
                      <w:tab w:val="left" w:pos="0"/>
                    </w:tabs>
                    <w:spacing w:before="60"/>
                    <w:rPr>
                      <w:rFonts w:cs="Arial"/>
                      <w:sz w:val="18"/>
                      <w:szCs w:val="18"/>
                    </w:rPr>
                  </w:pPr>
                  <w:r w:rsidRPr="004D55AB">
                    <w:rPr>
                      <w:rFonts w:cs="Arial"/>
                      <w:sz w:val="18"/>
                      <w:szCs w:val="18"/>
                    </w:rPr>
                    <w:sym w:font="Wingdings 2" w:char="F0A3"/>
                  </w:r>
                  <w:r w:rsidRPr="004D55AB">
                    <w:rPr>
                      <w:rFonts w:cs="Arial"/>
                      <w:sz w:val="18"/>
                      <w:szCs w:val="18"/>
                    </w:rPr>
                    <w:t>Praca przy lub w pobliżu urządzeń energetycznych</w:t>
                  </w:r>
                </w:p>
              </w:tc>
              <w:tc>
                <w:tcPr>
                  <w:tcW w:w="2693" w:type="dxa"/>
                  <w:shd w:val="clear" w:color="auto" w:fill="auto"/>
                </w:tcPr>
                <w:p w14:paraId="07DA0C03" w14:textId="77777777" w:rsidR="004D55AB" w:rsidRPr="004D55AB" w:rsidRDefault="004D55AB" w:rsidP="00551DA8">
                  <w:pPr>
                    <w:pStyle w:val="Nagwek"/>
                    <w:tabs>
                      <w:tab w:val="left" w:pos="0"/>
                    </w:tabs>
                    <w:spacing w:before="60"/>
                    <w:rPr>
                      <w:rFonts w:cs="Arial"/>
                      <w:sz w:val="18"/>
                      <w:szCs w:val="18"/>
                    </w:rPr>
                  </w:pPr>
                  <w:r w:rsidRPr="004D55AB">
                    <w:rPr>
                      <w:rFonts w:cs="Arial"/>
                      <w:sz w:val="18"/>
                      <w:szCs w:val="18"/>
                    </w:rPr>
                    <w:sym w:font="Wingdings 2" w:char="F0A3"/>
                  </w:r>
                  <w:r w:rsidRPr="004D55AB">
                    <w:rPr>
                      <w:rFonts w:cs="Arial"/>
                      <w:sz w:val="18"/>
                      <w:szCs w:val="18"/>
                    </w:rPr>
                    <w:t xml:space="preserve"> Praca w pobliżu otwartych zbiorników, kanałów itp.</w:t>
                  </w:r>
                </w:p>
              </w:tc>
              <w:tc>
                <w:tcPr>
                  <w:tcW w:w="2693" w:type="dxa"/>
                  <w:shd w:val="clear" w:color="auto" w:fill="auto"/>
                </w:tcPr>
                <w:p w14:paraId="530B90E1" w14:textId="77777777" w:rsidR="004D55AB" w:rsidRPr="004D55AB" w:rsidRDefault="004D55AB" w:rsidP="00551DA8">
                  <w:pPr>
                    <w:spacing w:before="60"/>
                    <w:rPr>
                      <w:rFonts w:cs="Arial"/>
                      <w:sz w:val="18"/>
                      <w:szCs w:val="18"/>
                    </w:rPr>
                  </w:pPr>
                  <w:r w:rsidRPr="004D55AB">
                    <w:rPr>
                      <w:rFonts w:cs="Arial"/>
                      <w:sz w:val="18"/>
                      <w:szCs w:val="18"/>
                    </w:rPr>
                    <w:sym w:font="Wingdings 2" w:char="F0A3"/>
                  </w:r>
                  <w:r w:rsidRPr="004D55AB">
                    <w:rPr>
                      <w:rFonts w:cs="Arial"/>
                      <w:sz w:val="18"/>
                      <w:szCs w:val="18"/>
                    </w:rPr>
                    <w:t xml:space="preserve"> Praca w zapyleniu</w:t>
                  </w:r>
                </w:p>
                <w:p w14:paraId="7DC1E4A3" w14:textId="77777777" w:rsidR="004D55AB" w:rsidRPr="004D55AB" w:rsidRDefault="004D55AB" w:rsidP="00551DA8">
                  <w:pPr>
                    <w:pStyle w:val="Nagwek"/>
                    <w:tabs>
                      <w:tab w:val="left" w:pos="0"/>
                    </w:tabs>
                    <w:spacing w:before="60"/>
                    <w:rPr>
                      <w:rFonts w:cs="Arial"/>
                      <w:color w:val="000000"/>
                      <w:sz w:val="18"/>
                      <w:szCs w:val="18"/>
                    </w:rPr>
                  </w:pPr>
                </w:p>
              </w:tc>
              <w:tc>
                <w:tcPr>
                  <w:tcW w:w="2693" w:type="dxa"/>
                  <w:shd w:val="clear" w:color="auto" w:fill="auto"/>
                </w:tcPr>
                <w:p w14:paraId="126D3B20" w14:textId="77777777" w:rsidR="004D55AB" w:rsidRPr="004D55AB" w:rsidRDefault="004D55AB" w:rsidP="00551DA8">
                  <w:pPr>
                    <w:pStyle w:val="Nagwek"/>
                    <w:tabs>
                      <w:tab w:val="left" w:pos="0"/>
                    </w:tabs>
                    <w:spacing w:before="60"/>
                    <w:rPr>
                      <w:rFonts w:cs="Arial"/>
                      <w:color w:val="000000"/>
                      <w:sz w:val="18"/>
                      <w:szCs w:val="18"/>
                    </w:rPr>
                  </w:pPr>
                  <w:r w:rsidRPr="004D55AB">
                    <w:rPr>
                      <w:rFonts w:cs="Arial"/>
                      <w:color w:val="000000"/>
                      <w:sz w:val="18"/>
                      <w:szCs w:val="18"/>
                    </w:rPr>
                    <w:sym w:font="Wingdings 2" w:char="F0A3"/>
                  </w:r>
                  <w:r w:rsidRPr="004D55AB">
                    <w:rPr>
                      <w:rFonts w:cs="Arial"/>
                      <w:color w:val="000000"/>
                      <w:sz w:val="18"/>
                      <w:szCs w:val="18"/>
                    </w:rPr>
                    <w:t xml:space="preserve"> Pole elektromagnetyczne promieniowanie jonizujące, </w:t>
                  </w:r>
                </w:p>
                <w:p w14:paraId="0382027C" w14:textId="77777777" w:rsidR="004D55AB" w:rsidRPr="004D55AB" w:rsidRDefault="004D55AB" w:rsidP="00551DA8">
                  <w:pPr>
                    <w:pStyle w:val="Nagwek"/>
                    <w:tabs>
                      <w:tab w:val="left" w:pos="0"/>
                    </w:tabs>
                    <w:spacing w:before="60"/>
                    <w:rPr>
                      <w:rFonts w:cs="Arial"/>
                      <w:color w:val="000000"/>
                      <w:sz w:val="18"/>
                      <w:szCs w:val="18"/>
                    </w:rPr>
                  </w:pPr>
                </w:p>
              </w:tc>
            </w:tr>
            <w:tr w:rsidR="004D55AB" w:rsidRPr="004D55AB" w14:paraId="468692CC" w14:textId="77777777" w:rsidTr="00551DA8">
              <w:trPr>
                <w:trHeight w:val="449"/>
              </w:trPr>
              <w:tc>
                <w:tcPr>
                  <w:tcW w:w="2693" w:type="dxa"/>
                  <w:shd w:val="clear" w:color="auto" w:fill="auto"/>
                </w:tcPr>
                <w:p w14:paraId="55D8338C" w14:textId="77777777" w:rsidR="004D55AB" w:rsidRPr="004D55AB" w:rsidRDefault="004D55AB" w:rsidP="00551DA8">
                  <w:pPr>
                    <w:pStyle w:val="Nagwek"/>
                    <w:tabs>
                      <w:tab w:val="left" w:pos="0"/>
                    </w:tabs>
                    <w:spacing w:before="60"/>
                    <w:rPr>
                      <w:rFonts w:cs="Arial"/>
                      <w:sz w:val="18"/>
                      <w:szCs w:val="18"/>
                    </w:rPr>
                  </w:pPr>
                  <w:r w:rsidRPr="004D55AB">
                    <w:rPr>
                      <w:rFonts w:cs="Arial"/>
                      <w:sz w:val="18"/>
                      <w:szCs w:val="18"/>
                    </w:rPr>
                    <w:sym w:font="Wingdings 2" w:char="F0A3"/>
                  </w:r>
                  <w:r w:rsidRPr="004D55AB">
                    <w:rPr>
                      <w:rFonts w:cs="Arial"/>
                      <w:sz w:val="18"/>
                      <w:szCs w:val="18"/>
                    </w:rPr>
                    <w:t xml:space="preserve"> Praca w strefie zagrożenia wybuchem</w:t>
                  </w:r>
                  <w:r w:rsidRPr="004D55AB" w:rsidDel="006E3F29">
                    <w:rPr>
                      <w:rFonts w:cs="Arial"/>
                      <w:sz w:val="18"/>
                      <w:szCs w:val="18"/>
                    </w:rPr>
                    <w:t xml:space="preserve"> </w:t>
                  </w:r>
                </w:p>
              </w:tc>
              <w:tc>
                <w:tcPr>
                  <w:tcW w:w="2693" w:type="dxa"/>
                  <w:shd w:val="clear" w:color="auto" w:fill="auto"/>
                </w:tcPr>
                <w:p w14:paraId="623E6942" w14:textId="77777777" w:rsidR="004D55AB" w:rsidRPr="004D55AB" w:rsidRDefault="004D55AB" w:rsidP="00551DA8">
                  <w:pPr>
                    <w:pStyle w:val="Nagwek"/>
                    <w:tabs>
                      <w:tab w:val="left" w:pos="0"/>
                    </w:tabs>
                    <w:spacing w:before="60"/>
                    <w:rPr>
                      <w:rFonts w:cs="Arial"/>
                      <w:color w:val="000000"/>
                      <w:sz w:val="18"/>
                      <w:szCs w:val="18"/>
                    </w:rPr>
                  </w:pPr>
                  <w:r w:rsidRPr="004D55AB">
                    <w:rPr>
                      <w:rFonts w:cs="Arial"/>
                      <w:color w:val="000000"/>
                      <w:sz w:val="18"/>
                      <w:szCs w:val="18"/>
                    </w:rPr>
                    <w:sym w:font="Wingdings 2" w:char="F0A3"/>
                  </w:r>
                  <w:r w:rsidRPr="004D55AB">
                    <w:rPr>
                      <w:rFonts w:cs="Arial"/>
                      <w:color w:val="000000"/>
                      <w:sz w:val="18"/>
                      <w:szCs w:val="18"/>
                    </w:rPr>
                    <w:t xml:space="preserve">Praca w pobliżu urządzeń w ruchu </w:t>
                  </w:r>
                </w:p>
              </w:tc>
              <w:tc>
                <w:tcPr>
                  <w:tcW w:w="2693" w:type="dxa"/>
                  <w:shd w:val="clear" w:color="auto" w:fill="auto"/>
                </w:tcPr>
                <w:p w14:paraId="0F58FC4B" w14:textId="77777777" w:rsidR="004D55AB" w:rsidRPr="004D55AB" w:rsidRDefault="004D55AB" w:rsidP="00551DA8">
                  <w:pPr>
                    <w:pStyle w:val="Nagwek"/>
                    <w:tabs>
                      <w:tab w:val="left" w:pos="0"/>
                    </w:tabs>
                    <w:spacing w:before="60"/>
                    <w:rPr>
                      <w:rFonts w:cs="Arial"/>
                      <w:color w:val="000000"/>
                      <w:sz w:val="18"/>
                      <w:szCs w:val="18"/>
                    </w:rPr>
                  </w:pPr>
                  <w:r w:rsidRPr="004D55AB">
                    <w:rPr>
                      <w:rFonts w:cs="Arial"/>
                      <w:color w:val="000000"/>
                      <w:sz w:val="18"/>
                      <w:szCs w:val="18"/>
                    </w:rPr>
                    <w:sym w:font="Wingdings 2" w:char="F0A3"/>
                  </w:r>
                  <w:r w:rsidRPr="004D55AB">
                    <w:rPr>
                      <w:rFonts w:cs="Arial"/>
                      <w:color w:val="000000"/>
                      <w:sz w:val="18"/>
                      <w:szCs w:val="18"/>
                    </w:rPr>
                    <w:t>Praca z mediami /substancjami niebezpiecznymi i ich mieszanin</w:t>
                  </w:r>
                </w:p>
              </w:tc>
              <w:tc>
                <w:tcPr>
                  <w:tcW w:w="2693" w:type="dxa"/>
                  <w:shd w:val="clear" w:color="auto" w:fill="auto"/>
                </w:tcPr>
                <w:p w14:paraId="63D391A0" w14:textId="77777777" w:rsidR="004D55AB" w:rsidRPr="004D55AB" w:rsidRDefault="004D55AB" w:rsidP="00551DA8">
                  <w:pPr>
                    <w:pStyle w:val="Nagwek"/>
                    <w:tabs>
                      <w:tab w:val="left" w:pos="0"/>
                    </w:tabs>
                    <w:spacing w:before="60"/>
                    <w:rPr>
                      <w:rFonts w:cs="Arial"/>
                      <w:sz w:val="18"/>
                      <w:szCs w:val="18"/>
                    </w:rPr>
                  </w:pPr>
                  <w:r w:rsidRPr="004D55AB">
                    <w:rPr>
                      <w:rFonts w:cs="Arial"/>
                      <w:sz w:val="18"/>
                      <w:szCs w:val="18"/>
                    </w:rPr>
                    <w:sym w:font="Wingdings 2" w:char="F0A3"/>
                  </w:r>
                  <w:r w:rsidRPr="004D55AB">
                    <w:rPr>
                      <w:rFonts w:cs="Arial"/>
                      <w:sz w:val="18"/>
                      <w:szCs w:val="18"/>
                    </w:rPr>
                    <w:t xml:space="preserve"> Praca w pobliżu powierzchni gorących </w:t>
                  </w:r>
                </w:p>
              </w:tc>
            </w:tr>
            <w:tr w:rsidR="004D55AB" w:rsidRPr="004D55AB" w14:paraId="1C8AF168" w14:textId="77777777" w:rsidTr="00551DA8">
              <w:tc>
                <w:tcPr>
                  <w:tcW w:w="2693" w:type="dxa"/>
                  <w:shd w:val="clear" w:color="auto" w:fill="auto"/>
                </w:tcPr>
                <w:p w14:paraId="33BA76A0" w14:textId="77777777" w:rsidR="004D55AB" w:rsidRPr="004D55AB" w:rsidRDefault="004D55AB" w:rsidP="00551DA8">
                  <w:pPr>
                    <w:pStyle w:val="Nagwek"/>
                    <w:tabs>
                      <w:tab w:val="left" w:pos="0"/>
                    </w:tabs>
                    <w:spacing w:before="60"/>
                    <w:rPr>
                      <w:rFonts w:cs="Arial"/>
                      <w:sz w:val="18"/>
                      <w:szCs w:val="18"/>
                    </w:rPr>
                  </w:pPr>
                  <w:r w:rsidRPr="004D55AB">
                    <w:rPr>
                      <w:rFonts w:cs="Arial"/>
                      <w:sz w:val="18"/>
                      <w:szCs w:val="18"/>
                    </w:rPr>
                    <w:sym w:font="Wingdings 2" w:char="F0A3"/>
                  </w:r>
                  <w:r w:rsidRPr="004D55AB">
                    <w:rPr>
                      <w:rFonts w:cs="Arial"/>
                      <w:sz w:val="18"/>
                      <w:szCs w:val="18"/>
                    </w:rPr>
                    <w:t xml:space="preserve"> Praca pożarowo lub wybuchowo niebezpieczne</w:t>
                  </w:r>
                </w:p>
              </w:tc>
              <w:tc>
                <w:tcPr>
                  <w:tcW w:w="2693" w:type="dxa"/>
                  <w:shd w:val="clear" w:color="auto" w:fill="auto"/>
                </w:tcPr>
                <w:p w14:paraId="13659BCA" w14:textId="77777777" w:rsidR="004D55AB" w:rsidRPr="004D55AB" w:rsidRDefault="004D55AB" w:rsidP="00551DA8">
                  <w:pPr>
                    <w:spacing w:before="60"/>
                    <w:rPr>
                      <w:rFonts w:cs="Arial"/>
                      <w:color w:val="000000"/>
                      <w:sz w:val="18"/>
                      <w:szCs w:val="18"/>
                    </w:rPr>
                  </w:pPr>
                  <w:r w:rsidRPr="004D55AB">
                    <w:rPr>
                      <w:rFonts w:cs="Arial"/>
                      <w:color w:val="000000"/>
                      <w:sz w:val="18"/>
                      <w:szCs w:val="18"/>
                    </w:rPr>
                    <w:sym w:font="Wingdings 2" w:char="F0A3"/>
                  </w:r>
                  <w:r w:rsidRPr="004D55AB">
                    <w:rPr>
                      <w:rFonts w:cs="Arial"/>
                      <w:color w:val="000000"/>
                      <w:sz w:val="18"/>
                      <w:szCs w:val="18"/>
                    </w:rPr>
                    <w:t xml:space="preserve"> Praca z użyciem sprzętu zmechanizowanego</w:t>
                  </w:r>
                </w:p>
              </w:tc>
              <w:tc>
                <w:tcPr>
                  <w:tcW w:w="2693" w:type="dxa"/>
                  <w:shd w:val="clear" w:color="auto" w:fill="auto"/>
                </w:tcPr>
                <w:p w14:paraId="3C1648AF" w14:textId="77777777" w:rsidR="004D55AB" w:rsidRPr="004D55AB" w:rsidRDefault="004D55AB" w:rsidP="00551DA8">
                  <w:pPr>
                    <w:spacing w:before="60"/>
                    <w:rPr>
                      <w:rFonts w:cs="Arial"/>
                      <w:color w:val="000000"/>
                      <w:sz w:val="18"/>
                      <w:szCs w:val="18"/>
                    </w:rPr>
                  </w:pPr>
                  <w:r w:rsidRPr="004D55AB">
                    <w:rPr>
                      <w:rFonts w:cs="Arial"/>
                      <w:color w:val="000000"/>
                      <w:sz w:val="18"/>
                      <w:szCs w:val="18"/>
                    </w:rPr>
                    <w:sym w:font="Wingdings 2" w:char="F0A3"/>
                  </w:r>
                  <w:r w:rsidRPr="004D55AB">
                    <w:rPr>
                      <w:rFonts w:cs="Arial"/>
                      <w:color w:val="000000"/>
                      <w:sz w:val="18"/>
                      <w:szCs w:val="18"/>
                    </w:rPr>
                    <w:t xml:space="preserve"> Promieniowanie optyczne (spawanie)</w:t>
                  </w:r>
                </w:p>
              </w:tc>
              <w:tc>
                <w:tcPr>
                  <w:tcW w:w="2693" w:type="dxa"/>
                  <w:shd w:val="clear" w:color="auto" w:fill="auto"/>
                </w:tcPr>
                <w:p w14:paraId="3DEF332C" w14:textId="77777777" w:rsidR="004D55AB" w:rsidRPr="004D55AB" w:rsidRDefault="004D55AB" w:rsidP="00551DA8">
                  <w:pPr>
                    <w:spacing w:before="60"/>
                    <w:rPr>
                      <w:rFonts w:cs="Arial"/>
                      <w:sz w:val="18"/>
                      <w:szCs w:val="18"/>
                    </w:rPr>
                  </w:pPr>
                  <w:r w:rsidRPr="004D55AB">
                    <w:rPr>
                      <w:rFonts w:cs="Arial"/>
                      <w:sz w:val="18"/>
                      <w:szCs w:val="18"/>
                    </w:rPr>
                    <w:sym w:font="Wingdings 2" w:char="F0A3"/>
                  </w:r>
                  <w:r w:rsidRPr="004D55AB">
                    <w:rPr>
                      <w:rFonts w:cs="Arial"/>
                      <w:sz w:val="18"/>
                      <w:szCs w:val="18"/>
                    </w:rPr>
                    <w:t xml:space="preserve"> Inne………….</w:t>
                  </w:r>
                </w:p>
              </w:tc>
            </w:tr>
          </w:tbl>
          <w:p w14:paraId="195BF521" w14:textId="77777777" w:rsidR="004D55AB" w:rsidRPr="004D55AB" w:rsidRDefault="004D55AB" w:rsidP="00551DA8">
            <w:pPr>
              <w:spacing w:before="60"/>
              <w:rPr>
                <w:rFonts w:cs="Arial"/>
                <w:b/>
                <w:sz w:val="18"/>
                <w:szCs w:val="18"/>
              </w:rPr>
            </w:pPr>
          </w:p>
        </w:tc>
      </w:tr>
      <w:tr w:rsidR="004D55AB" w:rsidRPr="004D55AB" w14:paraId="13930E82" w14:textId="77777777" w:rsidTr="004D55AB">
        <w:trPr>
          <w:gridAfter w:val="1"/>
          <w:wAfter w:w="54" w:type="dxa"/>
          <w:trHeight w:val="309"/>
        </w:trPr>
        <w:tc>
          <w:tcPr>
            <w:tcW w:w="11003" w:type="dxa"/>
            <w:gridSpan w:val="5"/>
            <w:tcBorders>
              <w:top w:val="single" w:sz="4" w:space="0" w:color="auto"/>
              <w:left w:val="single" w:sz="4" w:space="0" w:color="auto"/>
              <w:right w:val="single" w:sz="4" w:space="0" w:color="auto"/>
            </w:tcBorders>
            <w:shd w:val="clear" w:color="auto" w:fill="D9E2F3"/>
          </w:tcPr>
          <w:p w14:paraId="2AAEEBA6" w14:textId="6F2C8F36" w:rsidR="004D55AB" w:rsidRPr="004D55AB" w:rsidRDefault="004D55AB" w:rsidP="00551DA8">
            <w:pPr>
              <w:spacing w:before="60"/>
              <w:rPr>
                <w:sz w:val="18"/>
                <w:szCs w:val="18"/>
              </w:rPr>
            </w:pPr>
            <w:r w:rsidRPr="004D55AB">
              <w:rPr>
                <w:rFonts w:cs="Arial"/>
                <w:b/>
                <w:sz w:val="18"/>
                <w:szCs w:val="18"/>
              </w:rPr>
              <w:t xml:space="preserve">2.SUBSTANCJE I MATERIAŁY NIEBEZPIECZNE WPROWADZANE NA TEREN </w:t>
            </w:r>
            <w:r w:rsidR="00D36BC2">
              <w:rPr>
                <w:rFonts w:cs="Arial"/>
                <w:b/>
                <w:sz w:val="18"/>
                <w:szCs w:val="18"/>
              </w:rPr>
              <w:t>ORLEN Termika</w:t>
            </w:r>
            <w:r w:rsidRPr="004D55AB">
              <w:rPr>
                <w:rFonts w:cs="Arial"/>
                <w:b/>
                <w:sz w:val="18"/>
                <w:szCs w:val="18"/>
              </w:rPr>
              <w:t xml:space="preserve"> S.A.</w:t>
            </w:r>
          </w:p>
        </w:tc>
      </w:tr>
      <w:tr w:rsidR="004D55AB" w:rsidRPr="004D55AB" w14:paraId="3691BD5C" w14:textId="77777777" w:rsidTr="004D55AB">
        <w:tblPrEx>
          <w:tblLook w:val="04A0" w:firstRow="1" w:lastRow="0" w:firstColumn="1" w:lastColumn="0" w:noHBand="0" w:noVBand="1"/>
        </w:tblPrEx>
        <w:trPr>
          <w:trHeight w:val="676"/>
        </w:trPr>
        <w:tc>
          <w:tcPr>
            <w:tcW w:w="1121" w:type="dxa"/>
            <w:shd w:val="clear" w:color="auto" w:fill="auto"/>
            <w:vAlign w:val="center"/>
          </w:tcPr>
          <w:p w14:paraId="0BA0447B" w14:textId="77777777" w:rsidR="004D55AB" w:rsidRPr="004D55AB" w:rsidRDefault="004D55AB" w:rsidP="00551DA8">
            <w:pPr>
              <w:jc w:val="center"/>
              <w:rPr>
                <w:rFonts w:cs="Arial"/>
                <w:sz w:val="18"/>
                <w:szCs w:val="18"/>
              </w:rPr>
            </w:pPr>
            <w:r w:rsidRPr="004D55AB">
              <w:rPr>
                <w:rFonts w:cs="Arial"/>
                <w:sz w:val="18"/>
                <w:szCs w:val="18"/>
              </w:rPr>
              <w:t xml:space="preserve">L.p. </w:t>
            </w:r>
          </w:p>
        </w:tc>
        <w:tc>
          <w:tcPr>
            <w:tcW w:w="3274" w:type="dxa"/>
            <w:shd w:val="clear" w:color="auto" w:fill="auto"/>
            <w:vAlign w:val="center"/>
          </w:tcPr>
          <w:p w14:paraId="1E6FDF74" w14:textId="77777777" w:rsidR="004D55AB" w:rsidRPr="004D55AB" w:rsidRDefault="004D55AB" w:rsidP="00551DA8">
            <w:pPr>
              <w:jc w:val="center"/>
              <w:rPr>
                <w:rFonts w:cs="Arial"/>
                <w:sz w:val="18"/>
                <w:szCs w:val="18"/>
              </w:rPr>
            </w:pPr>
            <w:r w:rsidRPr="004D55AB">
              <w:rPr>
                <w:rFonts w:cs="Arial"/>
                <w:sz w:val="18"/>
                <w:szCs w:val="18"/>
              </w:rPr>
              <w:t xml:space="preserve">Nazwa substancji </w:t>
            </w:r>
          </w:p>
          <w:p w14:paraId="44DC2488" w14:textId="77777777" w:rsidR="004D55AB" w:rsidRPr="004D55AB" w:rsidRDefault="004D55AB" w:rsidP="00551DA8">
            <w:pPr>
              <w:jc w:val="center"/>
              <w:rPr>
                <w:rFonts w:cs="Arial"/>
                <w:sz w:val="18"/>
                <w:szCs w:val="18"/>
              </w:rPr>
            </w:pPr>
          </w:p>
        </w:tc>
        <w:tc>
          <w:tcPr>
            <w:tcW w:w="2835" w:type="dxa"/>
            <w:shd w:val="clear" w:color="auto" w:fill="auto"/>
            <w:vAlign w:val="center"/>
          </w:tcPr>
          <w:p w14:paraId="4C724282" w14:textId="77777777" w:rsidR="004D55AB" w:rsidRPr="004D55AB" w:rsidRDefault="004D55AB" w:rsidP="00551DA8">
            <w:pPr>
              <w:jc w:val="center"/>
              <w:rPr>
                <w:rFonts w:cs="Arial"/>
                <w:sz w:val="18"/>
                <w:szCs w:val="18"/>
              </w:rPr>
            </w:pPr>
            <w:r w:rsidRPr="004D55AB">
              <w:rPr>
                <w:rFonts w:cs="Arial"/>
                <w:sz w:val="18"/>
                <w:szCs w:val="18"/>
              </w:rPr>
              <w:t xml:space="preserve">Przeznaczenie </w:t>
            </w:r>
          </w:p>
        </w:tc>
        <w:tc>
          <w:tcPr>
            <w:tcW w:w="1701" w:type="dxa"/>
            <w:shd w:val="clear" w:color="auto" w:fill="auto"/>
            <w:vAlign w:val="center"/>
          </w:tcPr>
          <w:p w14:paraId="566E4B8B" w14:textId="77777777" w:rsidR="004D55AB" w:rsidRPr="004D55AB" w:rsidRDefault="004D55AB" w:rsidP="00551DA8">
            <w:pPr>
              <w:jc w:val="center"/>
              <w:rPr>
                <w:rFonts w:cs="Arial"/>
                <w:i/>
                <w:sz w:val="18"/>
                <w:szCs w:val="18"/>
              </w:rPr>
            </w:pPr>
            <w:r w:rsidRPr="004D55AB">
              <w:rPr>
                <w:rFonts w:cs="Arial"/>
                <w:sz w:val="18"/>
                <w:szCs w:val="18"/>
              </w:rPr>
              <w:t>Karta charakterystyki</w:t>
            </w:r>
            <w:r w:rsidRPr="004D55AB">
              <w:rPr>
                <w:rFonts w:cs="Arial"/>
                <w:i/>
                <w:sz w:val="18"/>
                <w:szCs w:val="18"/>
              </w:rPr>
              <w:t xml:space="preserve"> (opisz kartę numerem i dołącz  jako załącznik do tego dokumentu, poniżej wpisz numer załącznika)</w:t>
            </w:r>
          </w:p>
        </w:tc>
        <w:tc>
          <w:tcPr>
            <w:tcW w:w="2126" w:type="dxa"/>
            <w:gridSpan w:val="2"/>
            <w:shd w:val="clear" w:color="auto" w:fill="auto"/>
            <w:vAlign w:val="center"/>
          </w:tcPr>
          <w:p w14:paraId="6054F6ED" w14:textId="77777777" w:rsidR="004D55AB" w:rsidRPr="004D55AB" w:rsidRDefault="004D55AB" w:rsidP="00551DA8">
            <w:pPr>
              <w:jc w:val="center"/>
              <w:rPr>
                <w:rFonts w:cs="Arial"/>
                <w:sz w:val="18"/>
                <w:szCs w:val="18"/>
              </w:rPr>
            </w:pPr>
            <w:r w:rsidRPr="004D55AB">
              <w:rPr>
                <w:rFonts w:cs="Arial"/>
                <w:sz w:val="18"/>
                <w:szCs w:val="18"/>
              </w:rPr>
              <w:t xml:space="preserve">Uwagi </w:t>
            </w:r>
          </w:p>
        </w:tc>
      </w:tr>
      <w:tr w:rsidR="004D55AB" w:rsidRPr="004D55AB" w14:paraId="6EFBA59D" w14:textId="77777777" w:rsidTr="004D55AB">
        <w:tblPrEx>
          <w:tblLook w:val="04A0" w:firstRow="1" w:lastRow="0" w:firstColumn="1" w:lastColumn="0" w:noHBand="0" w:noVBand="1"/>
        </w:tblPrEx>
        <w:trPr>
          <w:trHeight w:val="284"/>
        </w:trPr>
        <w:tc>
          <w:tcPr>
            <w:tcW w:w="1121" w:type="dxa"/>
            <w:shd w:val="clear" w:color="auto" w:fill="auto"/>
            <w:vAlign w:val="center"/>
          </w:tcPr>
          <w:p w14:paraId="101A5568" w14:textId="77777777" w:rsidR="004D55AB" w:rsidRPr="004D55AB" w:rsidRDefault="004D55AB" w:rsidP="00551DA8">
            <w:pPr>
              <w:rPr>
                <w:rFonts w:cs="Arial"/>
                <w:b/>
                <w:sz w:val="18"/>
                <w:szCs w:val="18"/>
              </w:rPr>
            </w:pPr>
          </w:p>
        </w:tc>
        <w:tc>
          <w:tcPr>
            <w:tcW w:w="3274" w:type="dxa"/>
            <w:shd w:val="clear" w:color="auto" w:fill="auto"/>
            <w:vAlign w:val="center"/>
          </w:tcPr>
          <w:p w14:paraId="5D4B283C" w14:textId="77777777" w:rsidR="004D55AB" w:rsidRPr="004D55AB" w:rsidRDefault="004D55AB" w:rsidP="00551DA8">
            <w:pPr>
              <w:jc w:val="center"/>
              <w:rPr>
                <w:rFonts w:cs="Arial"/>
                <w:b/>
                <w:sz w:val="18"/>
                <w:szCs w:val="18"/>
              </w:rPr>
            </w:pPr>
          </w:p>
        </w:tc>
        <w:tc>
          <w:tcPr>
            <w:tcW w:w="2835" w:type="dxa"/>
            <w:shd w:val="clear" w:color="auto" w:fill="auto"/>
            <w:vAlign w:val="center"/>
          </w:tcPr>
          <w:p w14:paraId="27535B24" w14:textId="77777777" w:rsidR="004D55AB" w:rsidRPr="004D55AB" w:rsidRDefault="004D55AB" w:rsidP="00551DA8">
            <w:pPr>
              <w:jc w:val="center"/>
              <w:rPr>
                <w:rFonts w:cs="Arial"/>
                <w:sz w:val="18"/>
                <w:szCs w:val="18"/>
              </w:rPr>
            </w:pPr>
          </w:p>
        </w:tc>
        <w:tc>
          <w:tcPr>
            <w:tcW w:w="1701" w:type="dxa"/>
            <w:shd w:val="clear" w:color="auto" w:fill="auto"/>
            <w:vAlign w:val="center"/>
          </w:tcPr>
          <w:p w14:paraId="43DC49A5" w14:textId="77777777" w:rsidR="004D55AB" w:rsidRPr="004D55AB" w:rsidRDefault="004D55AB" w:rsidP="00551DA8">
            <w:pPr>
              <w:jc w:val="center"/>
              <w:rPr>
                <w:rFonts w:cs="Arial"/>
                <w:sz w:val="18"/>
                <w:szCs w:val="18"/>
              </w:rPr>
            </w:pPr>
          </w:p>
        </w:tc>
        <w:tc>
          <w:tcPr>
            <w:tcW w:w="2126" w:type="dxa"/>
            <w:gridSpan w:val="2"/>
            <w:shd w:val="clear" w:color="auto" w:fill="auto"/>
            <w:vAlign w:val="center"/>
          </w:tcPr>
          <w:p w14:paraId="75022969" w14:textId="77777777" w:rsidR="004D55AB" w:rsidRPr="004D55AB" w:rsidRDefault="004D55AB" w:rsidP="00551DA8">
            <w:pPr>
              <w:jc w:val="center"/>
              <w:rPr>
                <w:rFonts w:cs="Arial"/>
                <w:sz w:val="18"/>
                <w:szCs w:val="18"/>
              </w:rPr>
            </w:pPr>
          </w:p>
        </w:tc>
      </w:tr>
      <w:tr w:rsidR="004D55AB" w:rsidRPr="004D55AB" w14:paraId="7F8A6DC2" w14:textId="77777777" w:rsidTr="004D55AB">
        <w:tblPrEx>
          <w:tblLook w:val="04A0" w:firstRow="1" w:lastRow="0" w:firstColumn="1" w:lastColumn="0" w:noHBand="0" w:noVBand="1"/>
        </w:tblPrEx>
        <w:trPr>
          <w:trHeight w:val="284"/>
        </w:trPr>
        <w:tc>
          <w:tcPr>
            <w:tcW w:w="1121" w:type="dxa"/>
            <w:shd w:val="clear" w:color="auto" w:fill="auto"/>
            <w:vAlign w:val="center"/>
          </w:tcPr>
          <w:p w14:paraId="470D7DA2" w14:textId="77777777" w:rsidR="004D55AB" w:rsidRPr="004D55AB" w:rsidRDefault="004D55AB" w:rsidP="00551DA8">
            <w:pPr>
              <w:jc w:val="center"/>
              <w:rPr>
                <w:rFonts w:cs="Arial"/>
                <w:sz w:val="18"/>
                <w:szCs w:val="18"/>
              </w:rPr>
            </w:pPr>
          </w:p>
        </w:tc>
        <w:tc>
          <w:tcPr>
            <w:tcW w:w="3274" w:type="dxa"/>
            <w:shd w:val="clear" w:color="auto" w:fill="auto"/>
            <w:vAlign w:val="center"/>
          </w:tcPr>
          <w:p w14:paraId="6B998498" w14:textId="77777777" w:rsidR="004D55AB" w:rsidRPr="004D55AB" w:rsidRDefault="004D55AB" w:rsidP="00551DA8">
            <w:pPr>
              <w:jc w:val="center"/>
              <w:rPr>
                <w:rFonts w:cs="Arial"/>
                <w:sz w:val="18"/>
                <w:szCs w:val="18"/>
              </w:rPr>
            </w:pPr>
          </w:p>
        </w:tc>
        <w:tc>
          <w:tcPr>
            <w:tcW w:w="2835" w:type="dxa"/>
            <w:shd w:val="clear" w:color="auto" w:fill="auto"/>
            <w:vAlign w:val="center"/>
          </w:tcPr>
          <w:p w14:paraId="7B80A5C3" w14:textId="77777777" w:rsidR="004D55AB" w:rsidRPr="004D55AB" w:rsidRDefault="004D55AB" w:rsidP="00551DA8">
            <w:pPr>
              <w:jc w:val="center"/>
              <w:rPr>
                <w:rFonts w:cs="Arial"/>
                <w:sz w:val="18"/>
                <w:szCs w:val="18"/>
              </w:rPr>
            </w:pPr>
          </w:p>
        </w:tc>
        <w:tc>
          <w:tcPr>
            <w:tcW w:w="1701" w:type="dxa"/>
            <w:shd w:val="clear" w:color="auto" w:fill="auto"/>
            <w:vAlign w:val="center"/>
          </w:tcPr>
          <w:p w14:paraId="1164356F" w14:textId="77777777" w:rsidR="004D55AB" w:rsidRPr="004D55AB" w:rsidRDefault="004D55AB" w:rsidP="00551DA8">
            <w:pPr>
              <w:jc w:val="center"/>
              <w:rPr>
                <w:rFonts w:cs="Arial"/>
                <w:sz w:val="18"/>
                <w:szCs w:val="18"/>
              </w:rPr>
            </w:pPr>
          </w:p>
        </w:tc>
        <w:tc>
          <w:tcPr>
            <w:tcW w:w="2126" w:type="dxa"/>
            <w:gridSpan w:val="2"/>
            <w:shd w:val="clear" w:color="auto" w:fill="auto"/>
            <w:vAlign w:val="center"/>
          </w:tcPr>
          <w:p w14:paraId="4C62A616" w14:textId="77777777" w:rsidR="004D55AB" w:rsidRPr="004D55AB" w:rsidRDefault="004D55AB" w:rsidP="00551DA8">
            <w:pPr>
              <w:jc w:val="center"/>
              <w:rPr>
                <w:rFonts w:cs="Arial"/>
                <w:sz w:val="18"/>
                <w:szCs w:val="18"/>
              </w:rPr>
            </w:pPr>
          </w:p>
        </w:tc>
      </w:tr>
      <w:tr w:rsidR="004D55AB" w:rsidRPr="004D55AB" w14:paraId="207AC31C" w14:textId="77777777" w:rsidTr="004D55AB">
        <w:tblPrEx>
          <w:tblLook w:val="04A0" w:firstRow="1" w:lastRow="0" w:firstColumn="1" w:lastColumn="0" w:noHBand="0" w:noVBand="1"/>
        </w:tblPrEx>
        <w:trPr>
          <w:trHeight w:val="284"/>
        </w:trPr>
        <w:tc>
          <w:tcPr>
            <w:tcW w:w="1121" w:type="dxa"/>
            <w:shd w:val="clear" w:color="auto" w:fill="auto"/>
            <w:vAlign w:val="center"/>
          </w:tcPr>
          <w:p w14:paraId="7CA1AE86" w14:textId="77777777" w:rsidR="004D55AB" w:rsidRPr="004D55AB" w:rsidRDefault="004D55AB" w:rsidP="00551DA8">
            <w:pPr>
              <w:jc w:val="center"/>
              <w:rPr>
                <w:rFonts w:cs="Arial"/>
                <w:sz w:val="18"/>
                <w:szCs w:val="18"/>
              </w:rPr>
            </w:pPr>
          </w:p>
        </w:tc>
        <w:tc>
          <w:tcPr>
            <w:tcW w:w="3274" w:type="dxa"/>
            <w:shd w:val="clear" w:color="auto" w:fill="auto"/>
            <w:vAlign w:val="center"/>
          </w:tcPr>
          <w:p w14:paraId="61B13F0B" w14:textId="77777777" w:rsidR="004D55AB" w:rsidRPr="004D55AB" w:rsidRDefault="004D55AB" w:rsidP="00551DA8">
            <w:pPr>
              <w:jc w:val="center"/>
              <w:rPr>
                <w:rFonts w:cs="Arial"/>
                <w:sz w:val="18"/>
                <w:szCs w:val="18"/>
              </w:rPr>
            </w:pPr>
          </w:p>
        </w:tc>
        <w:tc>
          <w:tcPr>
            <w:tcW w:w="2835" w:type="dxa"/>
            <w:shd w:val="clear" w:color="auto" w:fill="auto"/>
            <w:vAlign w:val="center"/>
          </w:tcPr>
          <w:p w14:paraId="67CC6648" w14:textId="77777777" w:rsidR="004D55AB" w:rsidRPr="004D55AB" w:rsidRDefault="004D55AB" w:rsidP="00551DA8">
            <w:pPr>
              <w:jc w:val="center"/>
              <w:rPr>
                <w:rFonts w:cs="Arial"/>
                <w:sz w:val="18"/>
                <w:szCs w:val="18"/>
              </w:rPr>
            </w:pPr>
          </w:p>
        </w:tc>
        <w:tc>
          <w:tcPr>
            <w:tcW w:w="1701" w:type="dxa"/>
            <w:shd w:val="clear" w:color="auto" w:fill="auto"/>
            <w:vAlign w:val="center"/>
          </w:tcPr>
          <w:p w14:paraId="277CB778" w14:textId="77777777" w:rsidR="004D55AB" w:rsidRPr="004D55AB" w:rsidRDefault="004D55AB" w:rsidP="00551DA8">
            <w:pPr>
              <w:jc w:val="center"/>
              <w:rPr>
                <w:rFonts w:cs="Arial"/>
                <w:sz w:val="18"/>
                <w:szCs w:val="18"/>
              </w:rPr>
            </w:pPr>
          </w:p>
        </w:tc>
        <w:tc>
          <w:tcPr>
            <w:tcW w:w="2126" w:type="dxa"/>
            <w:gridSpan w:val="2"/>
            <w:shd w:val="clear" w:color="auto" w:fill="auto"/>
            <w:vAlign w:val="center"/>
          </w:tcPr>
          <w:p w14:paraId="76972BDD" w14:textId="77777777" w:rsidR="004D55AB" w:rsidRPr="004D55AB" w:rsidRDefault="004D55AB" w:rsidP="00551DA8">
            <w:pPr>
              <w:jc w:val="center"/>
              <w:rPr>
                <w:rFonts w:cs="Arial"/>
                <w:sz w:val="18"/>
                <w:szCs w:val="18"/>
              </w:rPr>
            </w:pPr>
          </w:p>
        </w:tc>
      </w:tr>
      <w:tr w:rsidR="004D55AB" w:rsidRPr="00B17155" w14:paraId="0681ECA4" w14:textId="77777777" w:rsidTr="004D55AB">
        <w:trPr>
          <w:gridAfter w:val="1"/>
          <w:wAfter w:w="54" w:type="dxa"/>
          <w:trHeight w:val="14383"/>
        </w:trPr>
        <w:tc>
          <w:tcPr>
            <w:tcW w:w="11003" w:type="dxa"/>
            <w:gridSpan w:val="5"/>
            <w:tcBorders>
              <w:left w:val="single" w:sz="4" w:space="0" w:color="auto"/>
              <w:right w:val="single" w:sz="4" w:space="0" w:color="auto"/>
            </w:tcBorders>
          </w:tcPr>
          <w:p w14:paraId="209BCC89" w14:textId="77777777" w:rsidR="004D55AB" w:rsidRPr="00246377" w:rsidRDefault="004D55AB" w:rsidP="00551DA8">
            <w:pPr>
              <w:shd w:val="clear" w:color="auto" w:fill="D9E2F3"/>
              <w:spacing w:before="60"/>
              <w:rPr>
                <w:rFonts w:cs="Arial"/>
                <w:b/>
                <w:szCs w:val="16"/>
              </w:rPr>
            </w:pPr>
            <w:r w:rsidRPr="00246377">
              <w:rPr>
                <w:rFonts w:cs="Arial"/>
                <w:b/>
                <w:szCs w:val="16"/>
              </w:rPr>
              <w:t>3.WYKAZ SPRZĘTU I NARZĘDZI NIEZBĘDNYCH DO WYKONANIA PRAC (ROBÓT):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1"/>
              <w:gridCol w:w="4544"/>
              <w:gridCol w:w="1843"/>
              <w:gridCol w:w="2977"/>
            </w:tblGrid>
            <w:tr w:rsidR="004D55AB" w:rsidRPr="00234190" w14:paraId="1BBC7534" w14:textId="77777777" w:rsidTr="00551DA8">
              <w:trPr>
                <w:trHeight w:val="676"/>
              </w:trPr>
              <w:tc>
                <w:tcPr>
                  <w:tcW w:w="1121" w:type="dxa"/>
                  <w:shd w:val="clear" w:color="auto" w:fill="auto"/>
                  <w:vAlign w:val="center"/>
                </w:tcPr>
                <w:p w14:paraId="14026290" w14:textId="77777777" w:rsidR="004D55AB" w:rsidRPr="00234190" w:rsidRDefault="004D55AB" w:rsidP="00551DA8">
                  <w:pPr>
                    <w:jc w:val="center"/>
                    <w:rPr>
                      <w:rFonts w:cs="Arial"/>
                      <w:sz w:val="18"/>
                    </w:rPr>
                  </w:pPr>
                  <w:r w:rsidRPr="00234190">
                    <w:rPr>
                      <w:rFonts w:cs="Arial"/>
                      <w:sz w:val="18"/>
                    </w:rPr>
                    <w:t xml:space="preserve">L.p. </w:t>
                  </w:r>
                </w:p>
              </w:tc>
              <w:tc>
                <w:tcPr>
                  <w:tcW w:w="4544" w:type="dxa"/>
                  <w:shd w:val="clear" w:color="auto" w:fill="auto"/>
                  <w:vAlign w:val="center"/>
                </w:tcPr>
                <w:p w14:paraId="3A8BEA08" w14:textId="77777777" w:rsidR="004D55AB" w:rsidRPr="00234190" w:rsidRDefault="004D55AB" w:rsidP="00551DA8">
                  <w:pPr>
                    <w:jc w:val="center"/>
                    <w:rPr>
                      <w:rFonts w:cs="Arial"/>
                      <w:sz w:val="18"/>
                    </w:rPr>
                  </w:pPr>
                  <w:r w:rsidRPr="00234190">
                    <w:rPr>
                      <w:rFonts w:cs="Arial"/>
                      <w:sz w:val="18"/>
                    </w:rPr>
                    <w:t xml:space="preserve">Nazwa </w:t>
                  </w:r>
                  <w:r>
                    <w:rPr>
                      <w:rFonts w:cs="Arial"/>
                      <w:sz w:val="18"/>
                    </w:rPr>
                    <w:t>sprzętu/urządzenia</w:t>
                  </w:r>
                </w:p>
                <w:p w14:paraId="249E05D5" w14:textId="77777777" w:rsidR="004D55AB" w:rsidRPr="00234190" w:rsidRDefault="004D55AB" w:rsidP="00551DA8">
                  <w:pPr>
                    <w:jc w:val="center"/>
                    <w:rPr>
                      <w:rFonts w:cs="Arial"/>
                      <w:sz w:val="18"/>
                    </w:rPr>
                  </w:pPr>
                </w:p>
              </w:tc>
              <w:tc>
                <w:tcPr>
                  <w:tcW w:w="1843" w:type="dxa"/>
                  <w:shd w:val="clear" w:color="auto" w:fill="auto"/>
                  <w:vAlign w:val="center"/>
                </w:tcPr>
                <w:p w14:paraId="5D527672" w14:textId="77777777" w:rsidR="004D55AB" w:rsidRPr="00234190" w:rsidRDefault="004D55AB" w:rsidP="00551DA8">
                  <w:pPr>
                    <w:jc w:val="center"/>
                    <w:rPr>
                      <w:rFonts w:cs="Arial"/>
                      <w:sz w:val="18"/>
                    </w:rPr>
                  </w:pPr>
                  <w:r w:rsidRPr="00234190">
                    <w:rPr>
                      <w:rFonts w:cs="Arial"/>
                      <w:sz w:val="18"/>
                    </w:rPr>
                    <w:t xml:space="preserve">Przeznaczenie </w:t>
                  </w:r>
                </w:p>
              </w:tc>
              <w:tc>
                <w:tcPr>
                  <w:tcW w:w="2977" w:type="dxa"/>
                  <w:shd w:val="clear" w:color="auto" w:fill="auto"/>
                  <w:vAlign w:val="center"/>
                </w:tcPr>
                <w:p w14:paraId="3F96EADA" w14:textId="77777777" w:rsidR="004D55AB" w:rsidRPr="00234190" w:rsidRDefault="004D55AB" w:rsidP="00551DA8">
                  <w:pPr>
                    <w:jc w:val="center"/>
                    <w:rPr>
                      <w:rFonts w:cs="Arial"/>
                      <w:sz w:val="18"/>
                    </w:rPr>
                  </w:pPr>
                  <w:r w:rsidRPr="00234190">
                    <w:rPr>
                      <w:rFonts w:cs="Arial"/>
                      <w:sz w:val="18"/>
                    </w:rPr>
                    <w:t xml:space="preserve">Uwagi </w:t>
                  </w:r>
                </w:p>
              </w:tc>
            </w:tr>
            <w:tr w:rsidR="004D55AB" w:rsidRPr="00DF0B94" w14:paraId="401B609B" w14:textId="77777777" w:rsidTr="00551DA8">
              <w:trPr>
                <w:trHeight w:val="284"/>
              </w:trPr>
              <w:tc>
                <w:tcPr>
                  <w:tcW w:w="1121" w:type="dxa"/>
                  <w:shd w:val="clear" w:color="auto" w:fill="auto"/>
                  <w:vAlign w:val="center"/>
                </w:tcPr>
                <w:p w14:paraId="27E914B9" w14:textId="77777777" w:rsidR="004D55AB" w:rsidRPr="00DF0B94" w:rsidRDefault="004D55AB" w:rsidP="00551DA8">
                  <w:pPr>
                    <w:rPr>
                      <w:rFonts w:cs="Arial"/>
                      <w:b/>
                    </w:rPr>
                  </w:pPr>
                </w:p>
              </w:tc>
              <w:tc>
                <w:tcPr>
                  <w:tcW w:w="4544" w:type="dxa"/>
                  <w:shd w:val="clear" w:color="auto" w:fill="auto"/>
                  <w:vAlign w:val="center"/>
                </w:tcPr>
                <w:p w14:paraId="33CCC5F7" w14:textId="77777777" w:rsidR="004D55AB" w:rsidRPr="00DF0B94" w:rsidRDefault="004D55AB" w:rsidP="00551DA8">
                  <w:pPr>
                    <w:jc w:val="center"/>
                    <w:rPr>
                      <w:rFonts w:cs="Arial"/>
                      <w:b/>
                    </w:rPr>
                  </w:pPr>
                </w:p>
              </w:tc>
              <w:tc>
                <w:tcPr>
                  <w:tcW w:w="1843" w:type="dxa"/>
                  <w:shd w:val="clear" w:color="auto" w:fill="auto"/>
                  <w:vAlign w:val="center"/>
                </w:tcPr>
                <w:p w14:paraId="51D35684" w14:textId="77777777" w:rsidR="004D55AB" w:rsidRPr="00DF0B94" w:rsidRDefault="004D55AB" w:rsidP="00551DA8">
                  <w:pPr>
                    <w:jc w:val="center"/>
                    <w:rPr>
                      <w:rFonts w:cs="Arial"/>
                    </w:rPr>
                  </w:pPr>
                </w:p>
              </w:tc>
              <w:tc>
                <w:tcPr>
                  <w:tcW w:w="2977" w:type="dxa"/>
                  <w:shd w:val="clear" w:color="auto" w:fill="auto"/>
                  <w:vAlign w:val="center"/>
                </w:tcPr>
                <w:p w14:paraId="33AAF23A" w14:textId="77777777" w:rsidR="004D55AB" w:rsidRPr="00DF0B94" w:rsidRDefault="004D55AB" w:rsidP="00551DA8">
                  <w:pPr>
                    <w:jc w:val="center"/>
                    <w:rPr>
                      <w:rFonts w:cs="Arial"/>
                    </w:rPr>
                  </w:pPr>
                </w:p>
              </w:tc>
            </w:tr>
            <w:tr w:rsidR="004D55AB" w:rsidRPr="00DF0B94" w14:paraId="384F2CB8" w14:textId="77777777" w:rsidTr="00551DA8">
              <w:trPr>
                <w:trHeight w:val="284"/>
              </w:trPr>
              <w:tc>
                <w:tcPr>
                  <w:tcW w:w="1121" w:type="dxa"/>
                  <w:shd w:val="clear" w:color="auto" w:fill="auto"/>
                  <w:vAlign w:val="center"/>
                </w:tcPr>
                <w:p w14:paraId="7555E35C" w14:textId="77777777" w:rsidR="004D55AB" w:rsidRPr="00DF0B94" w:rsidRDefault="004D55AB" w:rsidP="00551DA8">
                  <w:pPr>
                    <w:jc w:val="center"/>
                    <w:rPr>
                      <w:rFonts w:cs="Arial"/>
                    </w:rPr>
                  </w:pPr>
                </w:p>
              </w:tc>
              <w:tc>
                <w:tcPr>
                  <w:tcW w:w="4544" w:type="dxa"/>
                  <w:shd w:val="clear" w:color="auto" w:fill="auto"/>
                  <w:vAlign w:val="center"/>
                </w:tcPr>
                <w:p w14:paraId="7B004471" w14:textId="77777777" w:rsidR="004D55AB" w:rsidRPr="00DF0B94" w:rsidRDefault="004D55AB" w:rsidP="00551DA8">
                  <w:pPr>
                    <w:jc w:val="center"/>
                    <w:rPr>
                      <w:rFonts w:cs="Arial"/>
                    </w:rPr>
                  </w:pPr>
                </w:p>
              </w:tc>
              <w:tc>
                <w:tcPr>
                  <w:tcW w:w="1843" w:type="dxa"/>
                  <w:shd w:val="clear" w:color="auto" w:fill="auto"/>
                  <w:vAlign w:val="center"/>
                </w:tcPr>
                <w:p w14:paraId="544EA55A" w14:textId="77777777" w:rsidR="004D55AB" w:rsidRPr="00DF0B94" w:rsidRDefault="004D55AB" w:rsidP="00551DA8">
                  <w:pPr>
                    <w:jc w:val="center"/>
                    <w:rPr>
                      <w:rFonts w:cs="Arial"/>
                    </w:rPr>
                  </w:pPr>
                </w:p>
              </w:tc>
              <w:tc>
                <w:tcPr>
                  <w:tcW w:w="2977" w:type="dxa"/>
                  <w:shd w:val="clear" w:color="auto" w:fill="auto"/>
                  <w:vAlign w:val="center"/>
                </w:tcPr>
                <w:p w14:paraId="682A42BD" w14:textId="77777777" w:rsidR="004D55AB" w:rsidRPr="00DF0B94" w:rsidRDefault="004D55AB" w:rsidP="00551DA8">
                  <w:pPr>
                    <w:jc w:val="center"/>
                    <w:rPr>
                      <w:rFonts w:cs="Arial"/>
                    </w:rPr>
                  </w:pPr>
                </w:p>
              </w:tc>
            </w:tr>
            <w:tr w:rsidR="004D55AB" w:rsidRPr="00DF0B94" w14:paraId="43132A9C" w14:textId="77777777" w:rsidTr="00551DA8">
              <w:trPr>
                <w:trHeight w:val="284"/>
              </w:trPr>
              <w:tc>
                <w:tcPr>
                  <w:tcW w:w="1121" w:type="dxa"/>
                  <w:shd w:val="clear" w:color="auto" w:fill="auto"/>
                  <w:vAlign w:val="center"/>
                </w:tcPr>
                <w:p w14:paraId="50736370" w14:textId="77777777" w:rsidR="004D55AB" w:rsidRPr="00DF0B94" w:rsidRDefault="004D55AB" w:rsidP="00551DA8">
                  <w:pPr>
                    <w:jc w:val="center"/>
                    <w:rPr>
                      <w:rFonts w:cs="Arial"/>
                    </w:rPr>
                  </w:pPr>
                </w:p>
              </w:tc>
              <w:tc>
                <w:tcPr>
                  <w:tcW w:w="4544" w:type="dxa"/>
                  <w:shd w:val="clear" w:color="auto" w:fill="auto"/>
                  <w:vAlign w:val="center"/>
                </w:tcPr>
                <w:p w14:paraId="75BA9C4C" w14:textId="77777777" w:rsidR="004D55AB" w:rsidRPr="00DF0B94" w:rsidRDefault="004D55AB" w:rsidP="00551DA8">
                  <w:pPr>
                    <w:jc w:val="center"/>
                    <w:rPr>
                      <w:rFonts w:cs="Arial"/>
                    </w:rPr>
                  </w:pPr>
                </w:p>
              </w:tc>
              <w:tc>
                <w:tcPr>
                  <w:tcW w:w="1843" w:type="dxa"/>
                  <w:shd w:val="clear" w:color="auto" w:fill="auto"/>
                  <w:vAlign w:val="center"/>
                </w:tcPr>
                <w:p w14:paraId="130AFCEF" w14:textId="77777777" w:rsidR="004D55AB" w:rsidRPr="00DF0B94" w:rsidRDefault="004D55AB" w:rsidP="00551DA8">
                  <w:pPr>
                    <w:jc w:val="center"/>
                    <w:rPr>
                      <w:rFonts w:cs="Arial"/>
                    </w:rPr>
                  </w:pPr>
                </w:p>
              </w:tc>
              <w:tc>
                <w:tcPr>
                  <w:tcW w:w="2977" w:type="dxa"/>
                  <w:shd w:val="clear" w:color="auto" w:fill="auto"/>
                  <w:vAlign w:val="center"/>
                </w:tcPr>
                <w:p w14:paraId="279610E7" w14:textId="77777777" w:rsidR="004D55AB" w:rsidRPr="00DF0B94" w:rsidRDefault="004D55AB" w:rsidP="00551DA8">
                  <w:pPr>
                    <w:jc w:val="center"/>
                    <w:rPr>
                      <w:rFonts w:cs="Arial"/>
                    </w:rPr>
                  </w:pPr>
                </w:p>
              </w:tc>
            </w:tr>
            <w:tr w:rsidR="004D55AB" w:rsidRPr="00DF0B94" w14:paraId="236310F3" w14:textId="77777777" w:rsidTr="00551DA8">
              <w:trPr>
                <w:trHeight w:val="284"/>
              </w:trPr>
              <w:tc>
                <w:tcPr>
                  <w:tcW w:w="1121" w:type="dxa"/>
                  <w:shd w:val="clear" w:color="auto" w:fill="auto"/>
                </w:tcPr>
                <w:p w14:paraId="51568175" w14:textId="77777777" w:rsidR="004D55AB" w:rsidRPr="00DF0B94" w:rsidRDefault="004D55AB" w:rsidP="00551DA8">
                  <w:pPr>
                    <w:jc w:val="center"/>
                    <w:rPr>
                      <w:rFonts w:cs="Arial"/>
                      <w:b/>
                    </w:rPr>
                  </w:pPr>
                </w:p>
              </w:tc>
              <w:tc>
                <w:tcPr>
                  <w:tcW w:w="4544" w:type="dxa"/>
                  <w:shd w:val="clear" w:color="auto" w:fill="auto"/>
                </w:tcPr>
                <w:p w14:paraId="7EB136B9" w14:textId="77777777" w:rsidR="004D55AB" w:rsidRPr="00DF0B94" w:rsidRDefault="004D55AB" w:rsidP="00551DA8">
                  <w:pPr>
                    <w:jc w:val="center"/>
                    <w:rPr>
                      <w:rFonts w:cs="Arial"/>
                      <w:b/>
                    </w:rPr>
                  </w:pPr>
                </w:p>
              </w:tc>
              <w:tc>
                <w:tcPr>
                  <w:tcW w:w="1843" w:type="dxa"/>
                  <w:shd w:val="clear" w:color="auto" w:fill="auto"/>
                </w:tcPr>
                <w:p w14:paraId="6F8D5383" w14:textId="77777777" w:rsidR="004D55AB" w:rsidRPr="00DF0B94" w:rsidRDefault="004D55AB" w:rsidP="00551DA8">
                  <w:pPr>
                    <w:jc w:val="center"/>
                    <w:rPr>
                      <w:rFonts w:cs="Arial"/>
                    </w:rPr>
                  </w:pPr>
                </w:p>
              </w:tc>
              <w:tc>
                <w:tcPr>
                  <w:tcW w:w="2977" w:type="dxa"/>
                  <w:shd w:val="clear" w:color="auto" w:fill="auto"/>
                </w:tcPr>
                <w:p w14:paraId="1BC9AF9E" w14:textId="77777777" w:rsidR="004D55AB" w:rsidRPr="00DF0B94" w:rsidRDefault="004D55AB" w:rsidP="00551DA8">
                  <w:pPr>
                    <w:jc w:val="center"/>
                    <w:rPr>
                      <w:rFonts w:cs="Arial"/>
                    </w:rPr>
                  </w:pPr>
                </w:p>
              </w:tc>
            </w:tr>
            <w:tr w:rsidR="004D55AB" w:rsidRPr="00DF0B94" w14:paraId="284DA315" w14:textId="77777777" w:rsidTr="00551DA8">
              <w:trPr>
                <w:trHeight w:val="284"/>
              </w:trPr>
              <w:tc>
                <w:tcPr>
                  <w:tcW w:w="1121" w:type="dxa"/>
                  <w:shd w:val="clear" w:color="auto" w:fill="auto"/>
                </w:tcPr>
                <w:p w14:paraId="2A8DF7DF" w14:textId="77777777" w:rsidR="004D55AB" w:rsidRPr="00DF0B94" w:rsidRDefault="004D55AB" w:rsidP="00551DA8">
                  <w:pPr>
                    <w:jc w:val="center"/>
                    <w:rPr>
                      <w:rFonts w:cs="Arial"/>
                    </w:rPr>
                  </w:pPr>
                </w:p>
              </w:tc>
              <w:tc>
                <w:tcPr>
                  <w:tcW w:w="4544" w:type="dxa"/>
                  <w:shd w:val="clear" w:color="auto" w:fill="auto"/>
                </w:tcPr>
                <w:p w14:paraId="236AE554" w14:textId="77777777" w:rsidR="004D55AB" w:rsidRPr="00DF0B94" w:rsidRDefault="004D55AB" w:rsidP="00551DA8">
                  <w:pPr>
                    <w:jc w:val="center"/>
                    <w:rPr>
                      <w:rFonts w:cs="Arial"/>
                    </w:rPr>
                  </w:pPr>
                </w:p>
              </w:tc>
              <w:tc>
                <w:tcPr>
                  <w:tcW w:w="1843" w:type="dxa"/>
                  <w:shd w:val="clear" w:color="auto" w:fill="auto"/>
                </w:tcPr>
                <w:p w14:paraId="56EC8DA6" w14:textId="77777777" w:rsidR="004D55AB" w:rsidRPr="00DF0B94" w:rsidRDefault="004D55AB" w:rsidP="00551DA8">
                  <w:pPr>
                    <w:jc w:val="center"/>
                    <w:rPr>
                      <w:rFonts w:cs="Arial"/>
                    </w:rPr>
                  </w:pPr>
                </w:p>
              </w:tc>
              <w:tc>
                <w:tcPr>
                  <w:tcW w:w="2977" w:type="dxa"/>
                  <w:shd w:val="clear" w:color="auto" w:fill="auto"/>
                </w:tcPr>
                <w:p w14:paraId="4C02F3BE" w14:textId="77777777" w:rsidR="004D55AB" w:rsidRPr="00DF0B94" w:rsidRDefault="004D55AB" w:rsidP="00551DA8">
                  <w:pPr>
                    <w:jc w:val="center"/>
                    <w:rPr>
                      <w:rFonts w:cs="Arial"/>
                    </w:rPr>
                  </w:pPr>
                </w:p>
              </w:tc>
            </w:tr>
            <w:tr w:rsidR="004D55AB" w:rsidRPr="00DF0B94" w14:paraId="2489D819" w14:textId="77777777" w:rsidTr="00551DA8">
              <w:trPr>
                <w:trHeight w:val="284"/>
              </w:trPr>
              <w:tc>
                <w:tcPr>
                  <w:tcW w:w="1121" w:type="dxa"/>
                  <w:shd w:val="clear" w:color="auto" w:fill="auto"/>
                </w:tcPr>
                <w:p w14:paraId="4576150D" w14:textId="77777777" w:rsidR="004D55AB" w:rsidRPr="00DF0B94" w:rsidRDefault="004D55AB" w:rsidP="00551DA8">
                  <w:pPr>
                    <w:jc w:val="center"/>
                    <w:rPr>
                      <w:rFonts w:cs="Arial"/>
                    </w:rPr>
                  </w:pPr>
                </w:p>
              </w:tc>
              <w:tc>
                <w:tcPr>
                  <w:tcW w:w="4544" w:type="dxa"/>
                  <w:shd w:val="clear" w:color="auto" w:fill="auto"/>
                </w:tcPr>
                <w:p w14:paraId="5E1264F2" w14:textId="77777777" w:rsidR="004D55AB" w:rsidRPr="00DF0B94" w:rsidRDefault="004D55AB" w:rsidP="00551DA8">
                  <w:pPr>
                    <w:jc w:val="center"/>
                    <w:rPr>
                      <w:rFonts w:cs="Arial"/>
                    </w:rPr>
                  </w:pPr>
                </w:p>
              </w:tc>
              <w:tc>
                <w:tcPr>
                  <w:tcW w:w="1843" w:type="dxa"/>
                  <w:shd w:val="clear" w:color="auto" w:fill="auto"/>
                </w:tcPr>
                <w:p w14:paraId="02B76DDC" w14:textId="77777777" w:rsidR="004D55AB" w:rsidRPr="00DF0B94" w:rsidRDefault="004D55AB" w:rsidP="00551DA8">
                  <w:pPr>
                    <w:jc w:val="center"/>
                    <w:rPr>
                      <w:rFonts w:cs="Arial"/>
                    </w:rPr>
                  </w:pPr>
                </w:p>
              </w:tc>
              <w:tc>
                <w:tcPr>
                  <w:tcW w:w="2977" w:type="dxa"/>
                  <w:shd w:val="clear" w:color="auto" w:fill="auto"/>
                </w:tcPr>
                <w:p w14:paraId="51FE5182" w14:textId="77777777" w:rsidR="004D55AB" w:rsidRPr="00DF0B94" w:rsidRDefault="004D55AB" w:rsidP="00551DA8">
                  <w:pPr>
                    <w:jc w:val="center"/>
                    <w:rPr>
                      <w:rFonts w:cs="Arial"/>
                    </w:rPr>
                  </w:pPr>
                </w:p>
              </w:tc>
            </w:tr>
            <w:tr w:rsidR="004D55AB" w:rsidRPr="00DF0B94" w14:paraId="2C4A4E99" w14:textId="77777777" w:rsidTr="00551DA8">
              <w:trPr>
                <w:trHeight w:val="284"/>
              </w:trPr>
              <w:tc>
                <w:tcPr>
                  <w:tcW w:w="1121" w:type="dxa"/>
                  <w:shd w:val="clear" w:color="auto" w:fill="auto"/>
                </w:tcPr>
                <w:p w14:paraId="573408D4" w14:textId="77777777" w:rsidR="004D55AB" w:rsidRPr="00DF0B94" w:rsidRDefault="004D55AB" w:rsidP="00551DA8">
                  <w:pPr>
                    <w:jc w:val="center"/>
                    <w:rPr>
                      <w:rFonts w:cs="Arial"/>
                    </w:rPr>
                  </w:pPr>
                </w:p>
              </w:tc>
              <w:tc>
                <w:tcPr>
                  <w:tcW w:w="4544" w:type="dxa"/>
                  <w:shd w:val="clear" w:color="auto" w:fill="auto"/>
                </w:tcPr>
                <w:p w14:paraId="02438D61" w14:textId="77777777" w:rsidR="004D55AB" w:rsidRPr="00DF0B94" w:rsidRDefault="004D55AB" w:rsidP="00551DA8">
                  <w:pPr>
                    <w:jc w:val="center"/>
                    <w:rPr>
                      <w:rFonts w:cs="Arial"/>
                    </w:rPr>
                  </w:pPr>
                </w:p>
              </w:tc>
              <w:tc>
                <w:tcPr>
                  <w:tcW w:w="1843" w:type="dxa"/>
                  <w:shd w:val="clear" w:color="auto" w:fill="auto"/>
                </w:tcPr>
                <w:p w14:paraId="749365FA" w14:textId="77777777" w:rsidR="004D55AB" w:rsidRPr="00DF0B94" w:rsidRDefault="004D55AB" w:rsidP="00551DA8">
                  <w:pPr>
                    <w:jc w:val="center"/>
                    <w:rPr>
                      <w:rFonts w:cs="Arial"/>
                    </w:rPr>
                  </w:pPr>
                </w:p>
              </w:tc>
              <w:tc>
                <w:tcPr>
                  <w:tcW w:w="2977" w:type="dxa"/>
                  <w:shd w:val="clear" w:color="auto" w:fill="auto"/>
                </w:tcPr>
                <w:p w14:paraId="55BC1A50" w14:textId="77777777" w:rsidR="004D55AB" w:rsidRPr="00DF0B94" w:rsidRDefault="004D55AB" w:rsidP="00551DA8">
                  <w:pPr>
                    <w:jc w:val="center"/>
                    <w:rPr>
                      <w:rFonts w:cs="Arial"/>
                    </w:rPr>
                  </w:pPr>
                </w:p>
              </w:tc>
            </w:tr>
          </w:tbl>
          <w:p w14:paraId="39B60DC3" w14:textId="77777777" w:rsidR="004D55AB" w:rsidRDefault="004D55AB" w:rsidP="00551DA8">
            <w:pPr>
              <w:spacing w:before="60"/>
              <w:ind w:left="357" w:hanging="357"/>
              <w:rPr>
                <w:rFonts w:cs="Arial"/>
                <w:b/>
                <w:szCs w:val="16"/>
                <w:shd w:val="clear" w:color="auto" w:fill="D5DCE4"/>
              </w:rPr>
            </w:pPr>
          </w:p>
          <w:p w14:paraId="183AC4F0" w14:textId="77777777" w:rsidR="004D55AB" w:rsidRDefault="004D55AB" w:rsidP="00551DA8">
            <w:pPr>
              <w:shd w:val="clear" w:color="auto" w:fill="D9E2F3"/>
              <w:spacing w:before="60"/>
              <w:ind w:left="357" w:hanging="357"/>
              <w:rPr>
                <w:rFonts w:cs="Arial"/>
                <w:b/>
                <w:szCs w:val="16"/>
              </w:rPr>
            </w:pPr>
            <w:r w:rsidRPr="00BA1423">
              <w:rPr>
                <w:rFonts w:cs="Arial"/>
                <w:b/>
                <w:szCs w:val="16"/>
                <w:shd w:val="clear" w:color="auto" w:fill="D5DCE4"/>
              </w:rPr>
              <w:t>4. ZAGROŻENIA GENEROWANE PRZEZ PRACE PROWADZONE PRZEZ WYKONAWCĘ</w:t>
            </w:r>
          </w:p>
          <w:p w14:paraId="21A1EF86" w14:textId="46DC1153" w:rsidR="004D55AB" w:rsidRPr="00246377" w:rsidRDefault="004D55AB" w:rsidP="00551DA8">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spacing w:before="60"/>
              <w:ind w:left="142" w:hanging="284"/>
              <w:rPr>
                <w:rFonts w:cs="Arial"/>
                <w:sz w:val="18"/>
                <w:szCs w:val="18"/>
              </w:rPr>
            </w:pPr>
            <w:r w:rsidRPr="00246377">
              <w:rPr>
                <w:rFonts w:cs="Arial"/>
                <w:i/>
                <w:sz w:val="18"/>
                <w:szCs w:val="18"/>
              </w:rPr>
              <w:t>(Wymień</w:t>
            </w:r>
            <w:r>
              <w:rPr>
                <w:rFonts w:cs="Arial"/>
                <w:i/>
                <w:sz w:val="18"/>
                <w:szCs w:val="18"/>
              </w:rPr>
              <w:t xml:space="preserve"> wszystkie</w:t>
            </w:r>
            <w:r w:rsidRPr="00246377">
              <w:rPr>
                <w:rFonts w:cs="Arial"/>
                <w:i/>
                <w:sz w:val="18"/>
                <w:szCs w:val="18"/>
              </w:rPr>
              <w:t xml:space="preserve"> zagrożenia, które mogą być generowane przez maszyny, urządzenia, materiały wprowadzone na teren </w:t>
            </w:r>
            <w:r w:rsidR="00244EEF">
              <w:rPr>
                <w:rFonts w:cs="Arial"/>
                <w:i/>
                <w:sz w:val="18"/>
                <w:szCs w:val="18"/>
              </w:rPr>
              <w:t>ORLEN Termika</w:t>
            </w:r>
            <w:r w:rsidRPr="00246377">
              <w:rPr>
                <w:rFonts w:cs="Arial"/>
                <w:i/>
                <w:sz w:val="18"/>
                <w:szCs w:val="18"/>
              </w:rPr>
              <w:t xml:space="preserve"> </w:t>
            </w:r>
            <w:r>
              <w:rPr>
                <w:rFonts w:cs="Arial"/>
                <w:i/>
                <w:sz w:val="18"/>
                <w:szCs w:val="18"/>
              </w:rPr>
              <w:t xml:space="preserve">S.A. </w:t>
            </w:r>
            <w:r w:rsidRPr="00246377">
              <w:rPr>
                <w:rFonts w:cs="Arial"/>
                <w:i/>
                <w:sz w:val="18"/>
                <w:szCs w:val="18"/>
              </w:rPr>
              <w:t xml:space="preserve">lub rodzaj prowadzonych prac. Pamiętaj, jeżeli w trakcie prac pojawią się nowe zagrożenia, które nie zostały wpisane w ten rejestr, to przekaż informację o nowych zagrożeniach do </w:t>
            </w:r>
            <w:r>
              <w:rPr>
                <w:rFonts w:cs="Arial"/>
                <w:i/>
                <w:sz w:val="18"/>
                <w:szCs w:val="18"/>
              </w:rPr>
              <w:t xml:space="preserve">Przedstawiciela ds. technicznych </w:t>
            </w:r>
            <w:r w:rsidR="00D36BC2">
              <w:rPr>
                <w:rFonts w:cs="Arial"/>
                <w:i/>
                <w:sz w:val="18"/>
                <w:szCs w:val="18"/>
              </w:rPr>
              <w:t>ORLEN Termika</w:t>
            </w:r>
            <w:r>
              <w:rPr>
                <w:rFonts w:cs="Arial"/>
                <w:i/>
                <w:sz w:val="18"/>
                <w:szCs w:val="18"/>
              </w:rPr>
              <w:t xml:space="preserve"> S.A. wskazanego w umowie</w:t>
            </w:r>
            <w:r w:rsidRPr="00246377">
              <w:rPr>
                <w:rFonts w:cs="Arial"/>
                <w:i/>
                <w:sz w:val="18"/>
                <w:szCs w:val="18"/>
              </w:rPr>
              <w:t xml:space="preserve">. Pamiętaj, aby zabezpieczyć swoich Pracowników oraz Pracowników </w:t>
            </w:r>
            <w:r w:rsidR="00D36BC2">
              <w:rPr>
                <w:rFonts w:cs="Arial"/>
                <w:i/>
                <w:sz w:val="18"/>
                <w:szCs w:val="18"/>
              </w:rPr>
              <w:t>ORLEN Termika S.A.</w:t>
            </w:r>
            <w:r w:rsidR="00D36BC2">
              <w:rPr>
                <w:rFonts w:cs="Arial"/>
                <w:i/>
                <w:sz w:val="18"/>
                <w:szCs w:val="18"/>
              </w:rPr>
              <w:t xml:space="preserve"> </w:t>
            </w:r>
            <w:r w:rsidRPr="00246377">
              <w:rPr>
                <w:rFonts w:cs="Arial"/>
                <w:i/>
                <w:sz w:val="18"/>
                <w:szCs w:val="18"/>
              </w:rPr>
              <w:t>przed tymi zagrożeniami).</w:t>
            </w:r>
          </w:p>
          <w:p w14:paraId="5C6EB454" w14:textId="77777777" w:rsidR="004D55AB" w:rsidRDefault="004D55AB" w:rsidP="00551DA8">
            <w:pPr>
              <w:pStyle w:val="Nagwek"/>
              <w:shd w:val="clear" w:color="auto" w:fill="D5DCE4"/>
              <w:tabs>
                <w:tab w:val="left" w:pos="0"/>
              </w:tabs>
              <w:spacing w:before="60"/>
              <w:rPr>
                <w:rFonts w:cs="Arial"/>
                <w:b/>
                <w:sz w:val="22"/>
                <w:szCs w:val="22"/>
              </w:rPr>
            </w:pPr>
            <w:r>
              <w:rPr>
                <w:rFonts w:cs="Arial"/>
                <w:b/>
                <w:sz w:val="22"/>
                <w:szCs w:val="22"/>
              </w:rPr>
              <w:t>1.</w:t>
            </w:r>
          </w:p>
          <w:p w14:paraId="1E08F3C1" w14:textId="77777777" w:rsidR="004D55AB" w:rsidRDefault="004D55AB" w:rsidP="00551DA8">
            <w:pPr>
              <w:pStyle w:val="Nagwek"/>
              <w:shd w:val="clear" w:color="auto" w:fill="D5DCE4"/>
              <w:tabs>
                <w:tab w:val="left" w:pos="0"/>
              </w:tabs>
              <w:spacing w:before="60"/>
              <w:rPr>
                <w:rFonts w:cs="Arial"/>
                <w:b/>
                <w:sz w:val="22"/>
                <w:szCs w:val="22"/>
              </w:rPr>
            </w:pPr>
            <w:r>
              <w:rPr>
                <w:rFonts w:cs="Arial"/>
                <w:b/>
                <w:sz w:val="22"/>
                <w:szCs w:val="22"/>
              </w:rPr>
              <w:t>2.</w:t>
            </w:r>
          </w:p>
          <w:p w14:paraId="587BE28B" w14:textId="77777777" w:rsidR="004D55AB" w:rsidRDefault="004D55AB" w:rsidP="00551DA8">
            <w:pPr>
              <w:pStyle w:val="Nagwek"/>
              <w:shd w:val="clear" w:color="auto" w:fill="D5DCE4"/>
              <w:tabs>
                <w:tab w:val="left" w:pos="0"/>
              </w:tabs>
              <w:spacing w:before="60"/>
              <w:rPr>
                <w:rFonts w:cs="Arial"/>
                <w:b/>
                <w:sz w:val="22"/>
                <w:szCs w:val="22"/>
              </w:rPr>
            </w:pPr>
            <w:r>
              <w:rPr>
                <w:rFonts w:cs="Arial"/>
                <w:b/>
                <w:sz w:val="22"/>
                <w:szCs w:val="22"/>
              </w:rPr>
              <w:t>3.</w:t>
            </w:r>
          </w:p>
          <w:p w14:paraId="23AEC783" w14:textId="77777777" w:rsidR="004D55AB" w:rsidRDefault="004D55AB" w:rsidP="00551DA8">
            <w:pPr>
              <w:pStyle w:val="Nagwek"/>
              <w:shd w:val="clear" w:color="auto" w:fill="D5DCE4"/>
              <w:tabs>
                <w:tab w:val="left" w:pos="0"/>
              </w:tabs>
              <w:spacing w:before="60"/>
              <w:rPr>
                <w:rFonts w:cs="Arial"/>
                <w:b/>
                <w:sz w:val="22"/>
                <w:szCs w:val="22"/>
              </w:rPr>
            </w:pPr>
            <w:r>
              <w:rPr>
                <w:rFonts w:cs="Arial"/>
                <w:b/>
                <w:sz w:val="22"/>
                <w:szCs w:val="22"/>
              </w:rPr>
              <w:t>4.</w:t>
            </w:r>
          </w:p>
          <w:p w14:paraId="0328BE57" w14:textId="77777777" w:rsidR="004D55AB" w:rsidRDefault="004D55AB" w:rsidP="00551DA8">
            <w:pPr>
              <w:shd w:val="clear" w:color="auto" w:fill="D5DCE4"/>
              <w:rPr>
                <w:rFonts w:cs="Arial"/>
                <w:b/>
                <w:sz w:val="22"/>
                <w:szCs w:val="22"/>
              </w:rPr>
            </w:pPr>
            <w:r>
              <w:rPr>
                <w:rFonts w:cs="Arial"/>
                <w:b/>
                <w:sz w:val="22"/>
                <w:szCs w:val="22"/>
              </w:rPr>
              <w:t>6.</w:t>
            </w:r>
          </w:p>
          <w:p w14:paraId="4D1AC999" w14:textId="77777777" w:rsidR="004D55AB" w:rsidRDefault="004D55AB" w:rsidP="00551DA8">
            <w:pPr>
              <w:pStyle w:val="Nagwek"/>
              <w:shd w:val="clear" w:color="auto" w:fill="D5DCE4"/>
              <w:tabs>
                <w:tab w:val="left" w:pos="0"/>
              </w:tabs>
              <w:spacing w:before="60"/>
              <w:rPr>
                <w:rFonts w:cs="Arial"/>
                <w:b/>
                <w:sz w:val="22"/>
                <w:szCs w:val="22"/>
              </w:rPr>
            </w:pPr>
            <w:r>
              <w:rPr>
                <w:rFonts w:cs="Arial"/>
                <w:b/>
                <w:sz w:val="22"/>
                <w:szCs w:val="22"/>
              </w:rPr>
              <w:t>7.</w:t>
            </w:r>
          </w:p>
          <w:p w14:paraId="17B4E30E" w14:textId="77777777" w:rsidR="004D55AB" w:rsidRDefault="004D55AB" w:rsidP="00551DA8">
            <w:pPr>
              <w:pStyle w:val="Nagwek"/>
              <w:shd w:val="clear" w:color="auto" w:fill="D5DCE4"/>
              <w:tabs>
                <w:tab w:val="left" w:pos="0"/>
              </w:tabs>
              <w:spacing w:before="60"/>
              <w:rPr>
                <w:rFonts w:cs="Arial"/>
                <w:b/>
                <w:sz w:val="22"/>
                <w:szCs w:val="22"/>
              </w:rPr>
            </w:pPr>
            <w:r>
              <w:rPr>
                <w:rFonts w:cs="Arial"/>
                <w:b/>
                <w:sz w:val="22"/>
                <w:szCs w:val="22"/>
              </w:rPr>
              <w:t>8.</w:t>
            </w:r>
          </w:p>
          <w:p w14:paraId="11774CDB" w14:textId="77777777" w:rsidR="004D55AB" w:rsidRDefault="004D55AB" w:rsidP="00551DA8">
            <w:pPr>
              <w:pStyle w:val="Nagwek"/>
              <w:shd w:val="clear" w:color="auto" w:fill="D5DCE4"/>
              <w:tabs>
                <w:tab w:val="left" w:pos="0"/>
              </w:tabs>
              <w:spacing w:before="60"/>
              <w:rPr>
                <w:rFonts w:cs="Arial"/>
                <w:b/>
                <w:szCs w:val="16"/>
              </w:rPr>
            </w:pPr>
            <w:r>
              <w:rPr>
                <w:rFonts w:cs="Arial"/>
                <w:b/>
                <w:szCs w:val="16"/>
              </w:rPr>
              <w:t>9.</w:t>
            </w:r>
          </w:p>
          <w:p w14:paraId="28CC2CF3" w14:textId="77777777" w:rsidR="004D55AB" w:rsidRDefault="004D55AB" w:rsidP="00551DA8">
            <w:pPr>
              <w:pStyle w:val="Nagwek"/>
              <w:shd w:val="clear" w:color="auto" w:fill="D5DCE4"/>
              <w:tabs>
                <w:tab w:val="left" w:pos="0"/>
              </w:tabs>
              <w:spacing w:before="60"/>
              <w:rPr>
                <w:rFonts w:cs="Arial"/>
                <w:b/>
                <w:szCs w:val="16"/>
              </w:rPr>
            </w:pPr>
            <w:r>
              <w:rPr>
                <w:rFonts w:cs="Arial"/>
                <w:b/>
                <w:szCs w:val="16"/>
              </w:rPr>
              <w:t>10.</w:t>
            </w:r>
          </w:p>
          <w:p w14:paraId="3BE53361" w14:textId="77777777" w:rsidR="004D55AB" w:rsidRDefault="004D55AB" w:rsidP="00551DA8">
            <w:pPr>
              <w:pStyle w:val="Nagwek"/>
              <w:shd w:val="clear" w:color="auto" w:fill="D5DCE4"/>
              <w:tabs>
                <w:tab w:val="left" w:pos="0"/>
              </w:tabs>
              <w:spacing w:before="60"/>
              <w:rPr>
                <w:rFonts w:cs="Arial"/>
                <w:b/>
                <w:szCs w:val="16"/>
              </w:rPr>
            </w:pPr>
          </w:p>
          <w:p w14:paraId="62F0E68E" w14:textId="77777777" w:rsidR="004D55AB" w:rsidRDefault="004D55AB" w:rsidP="00551DA8">
            <w:pPr>
              <w:pStyle w:val="Nagwek"/>
              <w:tabs>
                <w:tab w:val="left" w:pos="0"/>
              </w:tabs>
              <w:spacing w:before="60"/>
              <w:rPr>
                <w:rFonts w:cs="Arial"/>
                <w:b/>
                <w:szCs w:val="16"/>
                <w:shd w:val="clear" w:color="auto" w:fill="D9E2F3"/>
              </w:rPr>
            </w:pPr>
          </w:p>
          <w:p w14:paraId="4EC9B904" w14:textId="77777777" w:rsidR="004D55AB" w:rsidRDefault="004D55AB" w:rsidP="00551DA8">
            <w:pPr>
              <w:pStyle w:val="Nagwek"/>
              <w:tabs>
                <w:tab w:val="left" w:pos="0"/>
              </w:tabs>
              <w:spacing w:before="60"/>
              <w:rPr>
                <w:rFonts w:cs="Arial"/>
                <w:b/>
                <w:szCs w:val="16"/>
                <w:shd w:val="clear" w:color="auto" w:fill="D9E2F3"/>
              </w:rPr>
            </w:pPr>
          </w:p>
          <w:p w14:paraId="2BCBA9B8" w14:textId="77777777" w:rsidR="004D55AB" w:rsidRDefault="004D55AB" w:rsidP="00551DA8">
            <w:pPr>
              <w:pStyle w:val="Nagwek"/>
              <w:shd w:val="clear" w:color="auto" w:fill="D9E2F3"/>
              <w:tabs>
                <w:tab w:val="left" w:pos="0"/>
              </w:tabs>
              <w:spacing w:before="60"/>
              <w:rPr>
                <w:rFonts w:cs="Arial"/>
                <w:b/>
                <w:sz w:val="22"/>
                <w:szCs w:val="22"/>
              </w:rPr>
            </w:pPr>
            <w:r w:rsidRPr="00BA1423">
              <w:rPr>
                <w:rFonts w:cs="Arial"/>
                <w:b/>
                <w:szCs w:val="16"/>
                <w:shd w:val="clear" w:color="auto" w:fill="D9E2F3"/>
              </w:rPr>
              <w:t>5. OPIS ZASAD BEZPIECZNEJ PRACY DOSTARCZONY PRZEZ WYKONAWCĘ</w:t>
            </w:r>
          </w:p>
          <w:tbl>
            <w:tblPr>
              <w:tblW w:w="108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1"/>
              <w:gridCol w:w="2711"/>
              <w:gridCol w:w="2711"/>
              <w:gridCol w:w="2711"/>
            </w:tblGrid>
            <w:tr w:rsidR="004D55AB" w:rsidRPr="008C5BFE" w14:paraId="460ECDA9" w14:textId="77777777" w:rsidTr="00551DA8">
              <w:trPr>
                <w:trHeight w:val="569"/>
              </w:trPr>
              <w:tc>
                <w:tcPr>
                  <w:tcW w:w="2711" w:type="dxa"/>
                  <w:shd w:val="clear" w:color="auto" w:fill="auto"/>
                </w:tcPr>
                <w:p w14:paraId="3F3AB476" w14:textId="77777777" w:rsidR="004D55AB" w:rsidRPr="00246377" w:rsidRDefault="004D55AB" w:rsidP="00551DA8">
                  <w:pPr>
                    <w:pStyle w:val="Nagwek"/>
                    <w:tabs>
                      <w:tab w:val="left" w:pos="0"/>
                    </w:tabs>
                    <w:spacing w:before="60"/>
                    <w:rPr>
                      <w:rFonts w:cs="Arial"/>
                      <w:sz w:val="18"/>
                    </w:rPr>
                  </w:pPr>
                  <w:r w:rsidRPr="00246377">
                    <w:rPr>
                      <w:rFonts w:cs="Arial"/>
                      <w:sz w:val="18"/>
                    </w:rPr>
                    <w:t>Plan BIOZ</w:t>
                  </w:r>
                </w:p>
              </w:tc>
              <w:tc>
                <w:tcPr>
                  <w:tcW w:w="2711" w:type="dxa"/>
                  <w:shd w:val="clear" w:color="auto" w:fill="auto"/>
                </w:tcPr>
                <w:p w14:paraId="4A29EAAF" w14:textId="77777777" w:rsidR="004D55AB" w:rsidRPr="00246377" w:rsidRDefault="004D55AB" w:rsidP="00551DA8">
                  <w:pPr>
                    <w:pStyle w:val="Nagwek"/>
                    <w:tabs>
                      <w:tab w:val="left" w:pos="0"/>
                    </w:tabs>
                    <w:spacing w:before="60"/>
                    <w:rPr>
                      <w:rFonts w:cs="Arial"/>
                      <w:sz w:val="18"/>
                    </w:rPr>
                  </w:pPr>
                  <w:r w:rsidRPr="00246377">
                    <w:rPr>
                      <w:rFonts w:cs="Arial"/>
                      <w:sz w:val="18"/>
                    </w:rPr>
                    <w:t>POR/POP</w:t>
                  </w:r>
                </w:p>
              </w:tc>
              <w:tc>
                <w:tcPr>
                  <w:tcW w:w="2711" w:type="dxa"/>
                  <w:shd w:val="clear" w:color="auto" w:fill="auto"/>
                </w:tcPr>
                <w:p w14:paraId="451D10EB" w14:textId="77777777" w:rsidR="004D55AB" w:rsidRPr="00246377" w:rsidRDefault="004D55AB" w:rsidP="00551DA8">
                  <w:pPr>
                    <w:pStyle w:val="Nagwek"/>
                    <w:tabs>
                      <w:tab w:val="left" w:pos="0"/>
                    </w:tabs>
                    <w:spacing w:before="60"/>
                    <w:rPr>
                      <w:rFonts w:cs="Arial"/>
                      <w:sz w:val="18"/>
                    </w:rPr>
                  </w:pPr>
                  <w:r w:rsidRPr="00246377">
                    <w:rPr>
                      <w:rFonts w:cs="Arial"/>
                      <w:sz w:val="18"/>
                    </w:rPr>
                    <w:t>IBWR</w:t>
                  </w:r>
                </w:p>
              </w:tc>
              <w:tc>
                <w:tcPr>
                  <w:tcW w:w="2711" w:type="dxa"/>
                  <w:shd w:val="clear" w:color="auto" w:fill="auto"/>
                </w:tcPr>
                <w:p w14:paraId="071EDCF1" w14:textId="77777777" w:rsidR="004D55AB" w:rsidRPr="00246377" w:rsidRDefault="004D55AB" w:rsidP="00551DA8">
                  <w:pPr>
                    <w:pStyle w:val="Nagwek"/>
                    <w:tabs>
                      <w:tab w:val="left" w:pos="0"/>
                    </w:tabs>
                    <w:spacing w:before="60"/>
                    <w:rPr>
                      <w:rFonts w:cs="Arial"/>
                      <w:sz w:val="18"/>
                    </w:rPr>
                  </w:pPr>
                  <w:r w:rsidRPr="00246377">
                    <w:rPr>
                      <w:rFonts w:cs="Arial"/>
                      <w:sz w:val="18"/>
                    </w:rPr>
                    <w:t>inne</w:t>
                  </w:r>
                </w:p>
              </w:tc>
            </w:tr>
            <w:tr w:rsidR="004D55AB" w:rsidRPr="008C5BFE" w14:paraId="16421DB8" w14:textId="77777777" w:rsidTr="00551DA8">
              <w:trPr>
                <w:trHeight w:val="401"/>
              </w:trPr>
              <w:tc>
                <w:tcPr>
                  <w:tcW w:w="2711" w:type="dxa"/>
                  <w:shd w:val="clear" w:color="auto" w:fill="auto"/>
                </w:tcPr>
                <w:p w14:paraId="40F4AA81" w14:textId="77777777" w:rsidR="004D55AB" w:rsidRPr="008C5BFE" w:rsidRDefault="004D55AB" w:rsidP="00551DA8">
                  <w:pPr>
                    <w:pStyle w:val="Nagwek"/>
                    <w:tabs>
                      <w:tab w:val="left" w:pos="0"/>
                    </w:tabs>
                    <w:spacing w:before="60"/>
                    <w:rPr>
                      <w:rFonts w:cs="Arial"/>
                      <w:b/>
                      <w:sz w:val="22"/>
                      <w:szCs w:val="22"/>
                    </w:rPr>
                  </w:pPr>
                  <w:r w:rsidRPr="008C5BFE">
                    <w:rPr>
                      <w:rFonts w:cs="Arial"/>
                      <w:sz w:val="18"/>
                      <w:szCs w:val="22"/>
                    </w:rPr>
                    <w:sym w:font="Wingdings 2" w:char="F0A3"/>
                  </w:r>
                </w:p>
              </w:tc>
              <w:tc>
                <w:tcPr>
                  <w:tcW w:w="2711" w:type="dxa"/>
                  <w:shd w:val="clear" w:color="auto" w:fill="auto"/>
                </w:tcPr>
                <w:p w14:paraId="053DF61A" w14:textId="77777777" w:rsidR="004D55AB" w:rsidRPr="008C5BFE" w:rsidRDefault="004D55AB" w:rsidP="00551DA8">
                  <w:pPr>
                    <w:pStyle w:val="Nagwek"/>
                    <w:tabs>
                      <w:tab w:val="left" w:pos="0"/>
                    </w:tabs>
                    <w:spacing w:before="60"/>
                    <w:rPr>
                      <w:rFonts w:cs="Arial"/>
                      <w:b/>
                      <w:sz w:val="22"/>
                      <w:szCs w:val="22"/>
                    </w:rPr>
                  </w:pPr>
                  <w:r w:rsidRPr="008C5BFE">
                    <w:rPr>
                      <w:rFonts w:cs="Arial"/>
                      <w:sz w:val="18"/>
                      <w:szCs w:val="22"/>
                    </w:rPr>
                    <w:sym w:font="Wingdings 2" w:char="F0A3"/>
                  </w:r>
                </w:p>
              </w:tc>
              <w:tc>
                <w:tcPr>
                  <w:tcW w:w="2711" w:type="dxa"/>
                  <w:shd w:val="clear" w:color="auto" w:fill="auto"/>
                </w:tcPr>
                <w:p w14:paraId="3516F1C1" w14:textId="77777777" w:rsidR="004D55AB" w:rsidRPr="008C5BFE" w:rsidRDefault="004D55AB" w:rsidP="00551DA8">
                  <w:pPr>
                    <w:pStyle w:val="Nagwek"/>
                    <w:tabs>
                      <w:tab w:val="left" w:pos="0"/>
                    </w:tabs>
                    <w:spacing w:before="60"/>
                    <w:rPr>
                      <w:rFonts w:cs="Arial"/>
                      <w:b/>
                      <w:sz w:val="22"/>
                      <w:szCs w:val="22"/>
                    </w:rPr>
                  </w:pPr>
                  <w:r w:rsidRPr="008C5BFE">
                    <w:rPr>
                      <w:rFonts w:cs="Arial"/>
                      <w:sz w:val="18"/>
                      <w:szCs w:val="22"/>
                    </w:rPr>
                    <w:sym w:font="Wingdings 2" w:char="F0A3"/>
                  </w:r>
                </w:p>
              </w:tc>
              <w:tc>
                <w:tcPr>
                  <w:tcW w:w="2711" w:type="dxa"/>
                  <w:shd w:val="clear" w:color="auto" w:fill="auto"/>
                </w:tcPr>
                <w:p w14:paraId="4C453654" w14:textId="77777777" w:rsidR="004D55AB" w:rsidRPr="008C5BFE" w:rsidRDefault="004D55AB" w:rsidP="00551DA8">
                  <w:pPr>
                    <w:pStyle w:val="Nagwek"/>
                    <w:tabs>
                      <w:tab w:val="left" w:pos="0"/>
                    </w:tabs>
                    <w:spacing w:before="60"/>
                    <w:rPr>
                      <w:rFonts w:cs="Arial"/>
                      <w:b/>
                      <w:sz w:val="22"/>
                      <w:szCs w:val="22"/>
                    </w:rPr>
                  </w:pPr>
                </w:p>
              </w:tc>
            </w:tr>
          </w:tbl>
          <w:p w14:paraId="017AD039" w14:textId="77777777" w:rsidR="004D55AB" w:rsidRDefault="004D55AB" w:rsidP="00551DA8">
            <w:pPr>
              <w:pStyle w:val="Nagwek"/>
              <w:tabs>
                <w:tab w:val="left" w:pos="0"/>
              </w:tabs>
              <w:spacing w:before="60"/>
              <w:rPr>
                <w:rFonts w:cs="Arial"/>
                <w:b/>
                <w:sz w:val="22"/>
                <w:szCs w:val="22"/>
              </w:rPr>
            </w:pPr>
          </w:p>
          <w:p w14:paraId="5F92CCE8" w14:textId="77777777" w:rsidR="004D55AB" w:rsidRDefault="004D55AB" w:rsidP="00551DA8">
            <w:pPr>
              <w:pStyle w:val="Nagwek"/>
              <w:tabs>
                <w:tab w:val="left" w:pos="0"/>
              </w:tabs>
              <w:spacing w:before="60"/>
              <w:rPr>
                <w:rFonts w:cs="Arial"/>
                <w:b/>
                <w:sz w:val="22"/>
                <w:szCs w:val="22"/>
              </w:rPr>
            </w:pPr>
          </w:p>
          <w:p w14:paraId="1DCBD4F3" w14:textId="77777777" w:rsidR="004D55AB" w:rsidRPr="00BA1423" w:rsidRDefault="004D55AB" w:rsidP="00551DA8">
            <w:pPr>
              <w:pStyle w:val="Nagwek"/>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E2F3"/>
              <w:tabs>
                <w:tab w:val="left" w:pos="0"/>
              </w:tabs>
              <w:spacing w:before="60"/>
              <w:rPr>
                <w:rFonts w:cs="Arial"/>
                <w:b/>
                <w:szCs w:val="16"/>
              </w:rPr>
            </w:pPr>
            <w:r w:rsidRPr="00BA1423">
              <w:rPr>
                <w:rFonts w:cs="Arial"/>
                <w:b/>
                <w:szCs w:val="16"/>
              </w:rPr>
              <w:t>6.NADZÓR BHP i KOORDYNACJA</w:t>
            </w:r>
          </w:p>
          <w:p w14:paraId="2FB5261A" w14:textId="77777777" w:rsidR="004D55AB" w:rsidRDefault="004D55AB" w:rsidP="00551DA8">
            <w:pPr>
              <w:spacing w:before="60"/>
              <w:ind w:left="357"/>
              <w:rPr>
                <w:rFonts w:cs="Arial"/>
                <w:i/>
                <w:sz w:val="18"/>
                <w:szCs w:val="18"/>
              </w:rPr>
            </w:pPr>
          </w:p>
          <w:p w14:paraId="53837349" w14:textId="77777777" w:rsidR="004D55AB" w:rsidRPr="00246377" w:rsidRDefault="004D55AB" w:rsidP="00551DA8">
            <w:pPr>
              <w:spacing w:before="60"/>
              <w:ind w:left="357"/>
              <w:rPr>
                <w:rFonts w:cs="Arial"/>
                <w:sz w:val="18"/>
                <w:szCs w:val="18"/>
              </w:rPr>
            </w:pPr>
            <w:r w:rsidRPr="00234190">
              <w:rPr>
                <w:rFonts w:cs="Arial"/>
                <w:i/>
                <w:sz w:val="18"/>
                <w:szCs w:val="18"/>
              </w:rPr>
              <w:t>(</w:t>
            </w:r>
            <w:r>
              <w:rPr>
                <w:rFonts w:cs="Arial"/>
                <w:i/>
                <w:sz w:val="18"/>
                <w:szCs w:val="18"/>
              </w:rPr>
              <w:t>Potwierdź pisemne powołanie następujących funkcji)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92"/>
              <w:gridCol w:w="5251"/>
            </w:tblGrid>
            <w:tr w:rsidR="004D55AB" w:rsidRPr="00246377" w14:paraId="147580D6" w14:textId="77777777" w:rsidTr="00551DA8">
              <w:trPr>
                <w:trHeight w:val="353"/>
                <w:jc w:val="center"/>
              </w:trPr>
              <w:tc>
                <w:tcPr>
                  <w:tcW w:w="4992" w:type="dxa"/>
                  <w:shd w:val="clear" w:color="auto" w:fill="auto"/>
                </w:tcPr>
                <w:p w14:paraId="74EA8811" w14:textId="77777777" w:rsidR="004D55AB" w:rsidRPr="00246377" w:rsidRDefault="004D55AB" w:rsidP="00551DA8">
                  <w:pPr>
                    <w:pStyle w:val="Nagwek"/>
                    <w:tabs>
                      <w:tab w:val="left" w:pos="0"/>
                    </w:tabs>
                    <w:spacing w:before="60"/>
                    <w:rPr>
                      <w:rFonts w:cs="Arial"/>
                      <w:sz w:val="18"/>
                    </w:rPr>
                  </w:pPr>
                  <w:r w:rsidRPr="00246377">
                    <w:rPr>
                      <w:rFonts w:cs="Arial"/>
                      <w:sz w:val="18"/>
                    </w:rPr>
                    <w:t>Koordynator ds.</w:t>
                  </w:r>
                  <w:r>
                    <w:rPr>
                      <w:rFonts w:cs="Arial"/>
                      <w:sz w:val="18"/>
                    </w:rPr>
                    <w:t xml:space="preserve"> </w:t>
                  </w:r>
                  <w:r w:rsidRPr="00246377">
                    <w:rPr>
                      <w:rFonts w:cs="Arial"/>
                      <w:sz w:val="18"/>
                    </w:rPr>
                    <w:t>BHP:</w:t>
                  </w:r>
                </w:p>
                <w:p w14:paraId="6472D821" w14:textId="77777777" w:rsidR="004D55AB" w:rsidRPr="00246377" w:rsidRDefault="004D55AB" w:rsidP="00551DA8">
                  <w:pPr>
                    <w:pStyle w:val="Nagwek"/>
                    <w:tabs>
                      <w:tab w:val="left" w:pos="0"/>
                    </w:tabs>
                    <w:spacing w:before="60"/>
                    <w:rPr>
                      <w:rFonts w:cs="Arial"/>
                      <w:sz w:val="18"/>
                    </w:rPr>
                  </w:pPr>
                </w:p>
              </w:tc>
              <w:tc>
                <w:tcPr>
                  <w:tcW w:w="5251" w:type="dxa"/>
                  <w:shd w:val="clear" w:color="auto" w:fill="auto"/>
                </w:tcPr>
                <w:p w14:paraId="24DA4FD1" w14:textId="77777777" w:rsidR="004D55AB" w:rsidRPr="00246377" w:rsidRDefault="004D55AB" w:rsidP="00551DA8">
                  <w:pPr>
                    <w:pStyle w:val="Nagwek"/>
                    <w:tabs>
                      <w:tab w:val="left" w:pos="0"/>
                    </w:tabs>
                    <w:spacing w:before="60"/>
                    <w:rPr>
                      <w:rFonts w:cs="Arial"/>
                      <w:sz w:val="18"/>
                    </w:rPr>
                  </w:pPr>
                  <w:r w:rsidRPr="00246377">
                    <w:rPr>
                      <w:rFonts w:cs="Arial"/>
                      <w:sz w:val="18"/>
                    </w:rPr>
                    <w:t>Nadzór ds. BHP:</w:t>
                  </w:r>
                </w:p>
                <w:p w14:paraId="6634D8FE" w14:textId="77777777" w:rsidR="004D55AB" w:rsidRPr="00246377" w:rsidRDefault="004D55AB" w:rsidP="00551DA8">
                  <w:pPr>
                    <w:pStyle w:val="Nagwek"/>
                    <w:tabs>
                      <w:tab w:val="left" w:pos="0"/>
                    </w:tabs>
                    <w:spacing w:before="60"/>
                    <w:rPr>
                      <w:rFonts w:cs="Arial"/>
                      <w:sz w:val="18"/>
                    </w:rPr>
                  </w:pPr>
                </w:p>
              </w:tc>
            </w:tr>
            <w:tr w:rsidR="004D55AB" w:rsidRPr="00246377" w14:paraId="733E415F" w14:textId="77777777" w:rsidTr="00551DA8">
              <w:trPr>
                <w:trHeight w:val="346"/>
                <w:jc w:val="center"/>
              </w:trPr>
              <w:tc>
                <w:tcPr>
                  <w:tcW w:w="4992" w:type="dxa"/>
                  <w:shd w:val="clear" w:color="auto" w:fill="auto"/>
                </w:tcPr>
                <w:p w14:paraId="7ADC4F2E" w14:textId="77777777" w:rsidR="004D55AB" w:rsidRPr="008C5BFE" w:rsidRDefault="004D55AB" w:rsidP="00551DA8">
                  <w:pPr>
                    <w:pStyle w:val="Nagwek"/>
                    <w:tabs>
                      <w:tab w:val="left" w:pos="0"/>
                    </w:tabs>
                    <w:spacing w:before="60"/>
                    <w:rPr>
                      <w:rFonts w:cs="Arial"/>
                      <w:b/>
                      <w:sz w:val="22"/>
                      <w:szCs w:val="22"/>
                    </w:rPr>
                  </w:pPr>
                  <w:r w:rsidRPr="008C5BFE">
                    <w:rPr>
                      <w:rFonts w:cs="Arial"/>
                      <w:sz w:val="18"/>
                      <w:szCs w:val="22"/>
                    </w:rPr>
                    <w:sym w:font="Wingdings 2" w:char="F0A3"/>
                  </w:r>
                </w:p>
              </w:tc>
              <w:tc>
                <w:tcPr>
                  <w:tcW w:w="5251" w:type="dxa"/>
                  <w:shd w:val="clear" w:color="auto" w:fill="auto"/>
                </w:tcPr>
                <w:p w14:paraId="70D695D0" w14:textId="77777777" w:rsidR="004D55AB" w:rsidRPr="008C5BFE" w:rsidRDefault="004D55AB" w:rsidP="00551DA8">
                  <w:pPr>
                    <w:pStyle w:val="Nagwek"/>
                    <w:tabs>
                      <w:tab w:val="left" w:pos="0"/>
                    </w:tabs>
                    <w:spacing w:before="60"/>
                    <w:rPr>
                      <w:rFonts w:cs="Arial"/>
                      <w:b/>
                      <w:sz w:val="22"/>
                      <w:szCs w:val="22"/>
                    </w:rPr>
                  </w:pPr>
                  <w:r w:rsidRPr="008C5BFE">
                    <w:rPr>
                      <w:rFonts w:cs="Arial"/>
                      <w:sz w:val="18"/>
                      <w:szCs w:val="22"/>
                    </w:rPr>
                    <w:sym w:font="Wingdings 2" w:char="F0A3"/>
                  </w:r>
                </w:p>
              </w:tc>
            </w:tr>
            <w:tr w:rsidR="004D55AB" w:rsidRPr="00246377" w14:paraId="30E3865F" w14:textId="77777777" w:rsidTr="00551DA8">
              <w:trPr>
                <w:trHeight w:val="346"/>
                <w:jc w:val="center"/>
              </w:trPr>
              <w:tc>
                <w:tcPr>
                  <w:tcW w:w="4992" w:type="dxa"/>
                  <w:shd w:val="clear" w:color="auto" w:fill="auto"/>
                </w:tcPr>
                <w:p w14:paraId="365EE09C" w14:textId="77777777" w:rsidR="004D55AB" w:rsidRPr="008C5BFE" w:rsidRDefault="004D55AB" w:rsidP="00551DA8">
                  <w:pPr>
                    <w:pStyle w:val="Nagwek"/>
                    <w:tabs>
                      <w:tab w:val="left" w:pos="0"/>
                    </w:tabs>
                    <w:spacing w:before="60"/>
                    <w:rPr>
                      <w:rFonts w:cs="Arial"/>
                      <w:sz w:val="18"/>
                      <w:szCs w:val="22"/>
                    </w:rPr>
                  </w:pPr>
                  <w:r w:rsidRPr="00BA1423">
                    <w:rPr>
                      <w:rFonts w:cs="Arial"/>
                      <w:bCs/>
                      <w:kern w:val="32"/>
                    </w:rPr>
                    <w:t>Imię i nazwisko</w:t>
                  </w:r>
                  <w:r>
                    <w:rPr>
                      <w:rFonts w:cs="Arial"/>
                      <w:bCs/>
                      <w:kern w:val="32"/>
                    </w:rPr>
                    <w:t xml:space="preserve">……………………………………….       </w:t>
                  </w:r>
                </w:p>
              </w:tc>
              <w:tc>
                <w:tcPr>
                  <w:tcW w:w="5251" w:type="dxa"/>
                  <w:shd w:val="clear" w:color="auto" w:fill="auto"/>
                </w:tcPr>
                <w:p w14:paraId="70DB8754" w14:textId="77777777" w:rsidR="004D55AB" w:rsidRPr="008C5BFE" w:rsidRDefault="004D55AB" w:rsidP="00551DA8">
                  <w:pPr>
                    <w:pStyle w:val="Nagwek"/>
                    <w:tabs>
                      <w:tab w:val="left" w:pos="0"/>
                    </w:tabs>
                    <w:spacing w:before="60"/>
                    <w:rPr>
                      <w:rFonts w:cs="Arial"/>
                      <w:sz w:val="18"/>
                      <w:szCs w:val="22"/>
                    </w:rPr>
                  </w:pPr>
                  <w:r w:rsidRPr="00BA1423">
                    <w:rPr>
                      <w:rFonts w:cs="Arial"/>
                      <w:bCs/>
                      <w:kern w:val="32"/>
                    </w:rPr>
                    <w:t>Imię i nazwisko</w:t>
                  </w:r>
                  <w:r>
                    <w:rPr>
                      <w:rFonts w:cs="Arial"/>
                      <w:bCs/>
                      <w:kern w:val="32"/>
                    </w:rPr>
                    <w:t xml:space="preserve">……………………………………….       </w:t>
                  </w:r>
                </w:p>
              </w:tc>
            </w:tr>
          </w:tbl>
          <w:p w14:paraId="23A6B0DF" w14:textId="77777777" w:rsidR="004D55AB" w:rsidRDefault="004D55AB" w:rsidP="00551DA8">
            <w:pPr>
              <w:pStyle w:val="Nagwek"/>
              <w:tabs>
                <w:tab w:val="left" w:pos="0"/>
              </w:tabs>
              <w:spacing w:before="60"/>
              <w:rPr>
                <w:rFonts w:cs="Arial"/>
                <w:b/>
                <w:sz w:val="22"/>
                <w:szCs w:val="22"/>
              </w:rPr>
            </w:pPr>
          </w:p>
          <w:p w14:paraId="4CDC23FE" w14:textId="77777777" w:rsidR="004D55AB" w:rsidRDefault="004D55AB" w:rsidP="00551DA8">
            <w:pPr>
              <w:spacing w:after="120" w:line="260" w:lineRule="atLeast"/>
              <w:rPr>
                <w:rFonts w:cs="Arial"/>
                <w:b/>
                <w:i/>
                <w:sz w:val="18"/>
                <w:szCs w:val="18"/>
              </w:rPr>
            </w:pPr>
          </w:p>
          <w:p w14:paraId="345D9DF7" w14:textId="77777777" w:rsidR="004D55AB" w:rsidRPr="00BA1423" w:rsidRDefault="004D55AB" w:rsidP="00551DA8">
            <w:pPr>
              <w:spacing w:after="120" w:line="260" w:lineRule="atLeast"/>
              <w:rPr>
                <w:rFonts w:cs="Arial"/>
                <w:b/>
                <w:sz w:val="22"/>
              </w:rPr>
            </w:pPr>
          </w:p>
        </w:tc>
      </w:tr>
      <w:bookmarkEnd w:id="20"/>
    </w:tbl>
    <w:p w14:paraId="4160163C" w14:textId="77777777" w:rsidR="004D55AB" w:rsidRPr="00951B6C" w:rsidRDefault="004D55AB" w:rsidP="00AC6DE4">
      <w:pPr>
        <w:keepNext/>
        <w:keepLines/>
        <w:tabs>
          <w:tab w:val="left" w:pos="4836"/>
        </w:tabs>
        <w:suppressAutoHyphens/>
        <w:spacing w:before="0" w:after="120" w:line="240" w:lineRule="auto"/>
        <w:outlineLvl w:val="0"/>
        <w:rPr>
          <w:rFonts w:cs="Arial"/>
          <w:sz w:val="18"/>
          <w:szCs w:val="18"/>
        </w:rPr>
      </w:pPr>
    </w:p>
    <w:p w14:paraId="1E41E0A7" w14:textId="77777777" w:rsidR="00AE57B9" w:rsidRPr="00951B6C" w:rsidRDefault="00AE57B9" w:rsidP="00AC6DE4">
      <w:pPr>
        <w:keepNext/>
        <w:keepLines/>
        <w:tabs>
          <w:tab w:val="left" w:pos="4836"/>
        </w:tabs>
        <w:suppressAutoHyphens/>
        <w:spacing w:before="0" w:after="120" w:line="240" w:lineRule="auto"/>
        <w:outlineLvl w:val="0"/>
        <w:rPr>
          <w:rFonts w:cs="Arial"/>
          <w:sz w:val="18"/>
          <w:szCs w:val="18"/>
        </w:rPr>
      </w:pPr>
      <w:r w:rsidRPr="00951B6C">
        <w:rPr>
          <w:rFonts w:cs="Arial"/>
          <w:noProof/>
          <w:sz w:val="18"/>
          <w:szCs w:val="18"/>
        </w:rPr>
        <w:drawing>
          <wp:anchor distT="0" distB="0" distL="114300" distR="114300" simplePos="0" relativeHeight="251659264" behindDoc="1" locked="0" layoutInCell="1" allowOverlap="1" wp14:anchorId="7D2184A0" wp14:editId="09E9F407">
            <wp:simplePos x="0" y="0"/>
            <wp:positionH relativeFrom="page">
              <wp:align>center</wp:align>
            </wp:positionH>
            <wp:positionV relativeFrom="paragraph">
              <wp:posOffset>-86632</wp:posOffset>
            </wp:positionV>
            <wp:extent cx="2116183" cy="1495551"/>
            <wp:effectExtent l="0" t="0" r="0" b="0"/>
            <wp:wrapNone/>
            <wp:docPr id="1369593423" name="Obraz 2" descr="Obraz zawierający Czcionka, logo, Grafika, symbol  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9593423" name="Obraz 2" descr="Obraz zawierający Czcionka, logo, Grafika, symbol  Zawartość wygenerowana przez sztuczną inteligencję może być niepoprawna."/>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116183" cy="1495551"/>
                    </a:xfrm>
                    <a:prstGeom prst="rect">
                      <a:avLst/>
                    </a:prstGeom>
                    <a:noFill/>
                  </pic:spPr>
                </pic:pic>
              </a:graphicData>
            </a:graphic>
            <wp14:sizeRelH relativeFrom="page">
              <wp14:pctWidth>0</wp14:pctWidth>
            </wp14:sizeRelH>
            <wp14:sizeRelV relativeFrom="page">
              <wp14:pctHeight>0</wp14:pctHeight>
            </wp14:sizeRelV>
          </wp:anchor>
        </w:drawing>
      </w:r>
    </w:p>
    <w:p w14:paraId="60542CE0" w14:textId="77777777" w:rsidR="00AE57B9" w:rsidRPr="00951B6C" w:rsidRDefault="00AE57B9" w:rsidP="00AC6DE4">
      <w:pPr>
        <w:keepNext/>
        <w:keepLines/>
        <w:tabs>
          <w:tab w:val="left" w:pos="4836"/>
        </w:tabs>
        <w:suppressAutoHyphens/>
        <w:spacing w:before="0" w:after="120" w:line="240" w:lineRule="auto"/>
        <w:outlineLvl w:val="0"/>
        <w:rPr>
          <w:rFonts w:cs="Arial"/>
          <w:sz w:val="18"/>
          <w:szCs w:val="18"/>
        </w:rPr>
      </w:pPr>
      <w:r w:rsidRPr="00951B6C">
        <w:rPr>
          <w:rFonts w:cs="Arial"/>
          <w:sz w:val="18"/>
          <w:szCs w:val="18"/>
        </w:rPr>
        <w:t xml:space="preserve">Załącznik nr 4 </w:t>
      </w:r>
    </w:p>
    <w:p w14:paraId="184A6EC9" w14:textId="77777777" w:rsidR="00AE57B9" w:rsidRPr="00951B6C" w:rsidRDefault="00AE57B9" w:rsidP="00AC6DE4">
      <w:pPr>
        <w:keepNext/>
        <w:keepLines/>
        <w:suppressAutoHyphens/>
        <w:spacing w:before="0" w:after="120" w:line="276" w:lineRule="auto"/>
        <w:jc w:val="center"/>
        <w:rPr>
          <w:rFonts w:cs="Arial"/>
          <w:b/>
          <w:sz w:val="18"/>
          <w:szCs w:val="18"/>
        </w:rPr>
      </w:pPr>
      <w:bookmarkStart w:id="21" w:name="_Hlk185507883"/>
    </w:p>
    <w:p w14:paraId="7A88CD96" w14:textId="77777777" w:rsidR="00AE57B9" w:rsidRPr="00951B6C" w:rsidRDefault="00AE57B9" w:rsidP="00AC6DE4">
      <w:pPr>
        <w:keepNext/>
        <w:keepLines/>
        <w:suppressAutoHyphens/>
        <w:spacing w:before="0" w:after="120" w:line="276" w:lineRule="auto"/>
        <w:rPr>
          <w:rFonts w:cs="Arial"/>
          <w:b/>
          <w:sz w:val="18"/>
          <w:szCs w:val="18"/>
        </w:rPr>
      </w:pPr>
    </w:p>
    <w:p w14:paraId="6D43F903" w14:textId="77777777" w:rsidR="00AE57B9" w:rsidRPr="00951B6C" w:rsidRDefault="00AE57B9" w:rsidP="00AC6DE4">
      <w:pPr>
        <w:keepNext/>
        <w:keepLines/>
        <w:suppressAutoHyphens/>
        <w:spacing w:before="0" w:after="120" w:line="276" w:lineRule="auto"/>
        <w:rPr>
          <w:rFonts w:cs="Arial"/>
          <w:b/>
          <w:sz w:val="18"/>
          <w:szCs w:val="18"/>
        </w:rPr>
      </w:pPr>
    </w:p>
    <w:p w14:paraId="63B4DC4D" w14:textId="77777777" w:rsidR="00AE57B9" w:rsidRPr="00951B6C" w:rsidRDefault="00AE57B9" w:rsidP="00AC6DE4">
      <w:pPr>
        <w:keepNext/>
        <w:keepLines/>
        <w:suppressAutoHyphens/>
        <w:spacing w:before="0" w:after="120" w:line="276" w:lineRule="auto"/>
        <w:jc w:val="center"/>
        <w:rPr>
          <w:rFonts w:cs="Arial"/>
          <w:b/>
          <w:sz w:val="18"/>
          <w:szCs w:val="18"/>
        </w:rPr>
      </w:pPr>
      <w:r w:rsidRPr="00951B6C">
        <w:rPr>
          <w:rFonts w:cs="Arial"/>
          <w:b/>
          <w:sz w:val="18"/>
          <w:szCs w:val="18"/>
        </w:rPr>
        <w:t>Klauzula informacyjna dla Kontrahenta</w:t>
      </w:r>
      <w:r w:rsidRPr="00951B6C">
        <w:rPr>
          <w:rStyle w:val="Odwoanieprzypisudolnego"/>
          <w:rFonts w:cs="Arial"/>
          <w:b/>
          <w:sz w:val="18"/>
          <w:szCs w:val="18"/>
        </w:rPr>
        <w:footnoteReference w:id="2"/>
      </w:r>
      <w:r w:rsidRPr="00951B6C">
        <w:rPr>
          <w:rFonts w:cs="Arial"/>
          <w:b/>
          <w:sz w:val="18"/>
          <w:szCs w:val="18"/>
        </w:rPr>
        <w:br/>
        <w:t>w związku z postępowaniem zmierzającym do przedstawienia oferty/ zawarcia umowy lub zawarciem umowy sprzedaży lub zakupu towarów lub usług z ORLEN Termika S.A.</w:t>
      </w:r>
    </w:p>
    <w:p w14:paraId="2C746BB0" w14:textId="77777777" w:rsidR="00AE57B9" w:rsidRPr="00951B6C" w:rsidRDefault="00AE57B9" w:rsidP="00AC6DE4">
      <w:pPr>
        <w:keepNext/>
        <w:keepLines/>
        <w:suppressAutoHyphens/>
        <w:spacing w:before="0" w:after="120" w:line="240" w:lineRule="auto"/>
        <w:rPr>
          <w:rFonts w:cs="Arial"/>
          <w:bCs/>
          <w:i/>
          <w:iCs/>
          <w:sz w:val="18"/>
          <w:szCs w:val="18"/>
          <w:shd w:val="clear" w:color="auto" w:fill="FFFFFF"/>
        </w:rPr>
      </w:pPr>
      <w:r w:rsidRPr="00951B6C">
        <w:rPr>
          <w:rFonts w:cs="Arial"/>
          <w:bCs/>
          <w:i/>
          <w:iCs/>
          <w:sz w:val="18"/>
          <w:szCs w:val="18"/>
          <w:shd w:val="clear" w:color="auto" w:fill="FFFFFF"/>
        </w:rPr>
        <w:t xml:space="preserve">Klauzula przedstawia </w:t>
      </w:r>
      <w:bookmarkStart w:id="22" w:name="_Hlk184292305"/>
      <w:r w:rsidRPr="00951B6C">
        <w:rPr>
          <w:rFonts w:cs="Arial"/>
          <w:bCs/>
          <w:i/>
          <w:iCs/>
          <w:sz w:val="18"/>
          <w:szCs w:val="18"/>
          <w:shd w:val="clear" w:color="auto" w:fill="FFFFFF"/>
        </w:rPr>
        <w:t xml:space="preserve">informacje dotyczące przetwarzania danych osobowych zgodnie z przepisami </w:t>
      </w:r>
      <w:bookmarkStart w:id="23" w:name="_Hlk184289418"/>
      <w:r w:rsidRPr="00951B6C">
        <w:rPr>
          <w:rFonts w:cs="Arial"/>
          <w:bCs/>
          <w:i/>
          <w:iCs/>
          <w:sz w:val="18"/>
          <w:szCs w:val="18"/>
          <w:shd w:val="clear" w:color="auto" w:fill="FFFFFF"/>
        </w:rPr>
        <w:t>Rozporządzenia Parlamentu Europejskiego i Rady (UE) 2016/679 z dnia 27 kwietnia 2016 r. w sprawie ochrony osób fizycznych w związku z przetwarzaniem danych osobowych i w sprawie swobodnego przepływu takich danych oraz uchylenia dyrektywy 95/46/WE (dalej „RODO”),</w:t>
      </w:r>
      <w:bookmarkEnd w:id="22"/>
      <w:r w:rsidRPr="00951B6C">
        <w:rPr>
          <w:rFonts w:cs="Arial"/>
          <w:bCs/>
          <w:i/>
          <w:iCs/>
          <w:sz w:val="18"/>
          <w:szCs w:val="18"/>
          <w:shd w:val="clear" w:color="auto" w:fill="FFFFFF"/>
        </w:rPr>
        <w:t xml:space="preserve"> </w:t>
      </w:r>
      <w:bookmarkEnd w:id="23"/>
      <w:r w:rsidRPr="00951B6C">
        <w:rPr>
          <w:rFonts w:cs="Arial"/>
          <w:bCs/>
          <w:i/>
          <w:iCs/>
          <w:sz w:val="18"/>
          <w:szCs w:val="18"/>
          <w:shd w:val="clear" w:color="auto" w:fill="FFFFFF"/>
        </w:rPr>
        <w:t xml:space="preserve">przeznaczone dla: (a) członków organów, prokurentów lub pełnomocników reprezentujących Kontrahenta oraz </w:t>
      </w:r>
    </w:p>
    <w:p w14:paraId="09540021" w14:textId="77777777" w:rsidR="00AE57B9" w:rsidRPr="00951B6C" w:rsidRDefault="00AE57B9" w:rsidP="00AC6DE4">
      <w:pPr>
        <w:keepNext/>
        <w:keepLines/>
        <w:suppressAutoHyphens/>
        <w:spacing w:before="0" w:after="120" w:line="240" w:lineRule="auto"/>
        <w:rPr>
          <w:rFonts w:cs="Arial"/>
          <w:bCs/>
          <w:i/>
          <w:iCs/>
          <w:sz w:val="18"/>
          <w:szCs w:val="18"/>
          <w:shd w:val="clear" w:color="auto" w:fill="FFFFFF"/>
        </w:rPr>
      </w:pPr>
      <w:r w:rsidRPr="00951B6C">
        <w:rPr>
          <w:rFonts w:cs="Arial"/>
          <w:bCs/>
          <w:i/>
          <w:iCs/>
          <w:sz w:val="18"/>
          <w:szCs w:val="18"/>
          <w:shd w:val="clear" w:color="auto" w:fill="FFFFFF"/>
        </w:rPr>
        <w:t xml:space="preserve">(b) Kontrahenta </w:t>
      </w:r>
      <w:r w:rsidRPr="00951B6C">
        <w:rPr>
          <w:rFonts w:cs="Arial"/>
          <w:bCs/>
          <w:i/>
          <w:iCs/>
          <w:sz w:val="18"/>
          <w:szCs w:val="18"/>
        </w:rPr>
        <w:t>będącego osobą fizyczną oraz osobą fizyczną prowadzącą działalność gospodarczą, w tym wspólnika spółki cywilnej, oraz</w:t>
      </w:r>
      <w:r w:rsidRPr="00951B6C">
        <w:rPr>
          <w:rFonts w:cs="Arial"/>
          <w:bCs/>
          <w:i/>
          <w:iCs/>
          <w:sz w:val="18"/>
          <w:szCs w:val="18"/>
          <w:shd w:val="clear" w:color="auto" w:fill="FFFFFF"/>
        </w:rPr>
        <w:t xml:space="preserve"> (c) pracowników Kontrahenta, którzy są osobami kontaktowymi lub wskazanymi do realizacji umowy lu</w:t>
      </w:r>
      <w:r w:rsidRPr="00951B6C">
        <w:rPr>
          <w:rFonts w:cs="Arial"/>
          <w:bCs/>
          <w:i/>
          <w:iCs/>
          <w:sz w:val="18"/>
          <w:szCs w:val="18"/>
        </w:rPr>
        <w:t>b osób współpracujących z Kontrahentem przy zawarciu i realizacji umów na rzecz ORLEN Termika S.A.</w:t>
      </w:r>
    </w:p>
    <w:p w14:paraId="7695A683" w14:textId="77777777" w:rsidR="00AE57B9" w:rsidRPr="00951B6C" w:rsidRDefault="00AE57B9" w:rsidP="00AC6DE4">
      <w:pPr>
        <w:keepNext/>
        <w:keepLines/>
        <w:suppressAutoHyphens/>
        <w:spacing w:before="0" w:after="120" w:line="240" w:lineRule="auto"/>
        <w:ind w:left="357"/>
        <w:rPr>
          <w:rFonts w:cs="Arial"/>
          <w:bCs/>
          <w:i/>
          <w:iCs/>
          <w:sz w:val="18"/>
          <w:szCs w:val="18"/>
        </w:rPr>
      </w:pPr>
    </w:p>
    <w:p w14:paraId="6621D617" w14:textId="77777777" w:rsidR="00AE57B9" w:rsidRPr="00951B6C" w:rsidRDefault="00AE57B9" w:rsidP="00AC6DE4">
      <w:pPr>
        <w:keepNext/>
        <w:keepLines/>
        <w:widowControl/>
        <w:numPr>
          <w:ilvl w:val="0"/>
          <w:numId w:val="72"/>
        </w:numPr>
        <w:suppressAutoHyphens/>
        <w:adjustRightInd/>
        <w:spacing w:before="0" w:after="120" w:line="276" w:lineRule="auto"/>
        <w:ind w:left="284" w:hanging="284"/>
        <w:textAlignment w:val="auto"/>
        <w:rPr>
          <w:rFonts w:cs="Arial"/>
          <w:sz w:val="18"/>
          <w:szCs w:val="18"/>
          <w:lang w:val="cs-CZ"/>
        </w:rPr>
      </w:pPr>
      <w:bookmarkStart w:id="24" w:name="_Hlk184299879"/>
      <w:bookmarkStart w:id="25" w:name="_Hlk184289369"/>
      <w:r w:rsidRPr="00951B6C">
        <w:rPr>
          <w:rFonts w:cs="Arial"/>
          <w:sz w:val="18"/>
          <w:szCs w:val="18"/>
          <w:lang w:val="cs-CZ"/>
        </w:rPr>
        <w:t>Administratorem Pani/Pana danych osobowych jest ORLEN Termika S.A. z siedzibą w Warszawie przy ul. Modlińskiej 15</w:t>
      </w:r>
      <w:bookmarkEnd w:id="24"/>
      <w:r w:rsidRPr="00951B6C">
        <w:rPr>
          <w:rFonts w:cs="Arial"/>
          <w:sz w:val="18"/>
          <w:szCs w:val="18"/>
          <w:lang w:val="cs-CZ"/>
        </w:rPr>
        <w:t>. Z Administratorem można kontaktować się</w:t>
      </w:r>
      <w:r w:rsidRPr="00951B6C">
        <w:rPr>
          <w:rFonts w:cs="Arial"/>
          <w:sz w:val="18"/>
          <w:szCs w:val="18"/>
        </w:rPr>
        <w:t xml:space="preserve"> </w:t>
      </w:r>
      <w:r w:rsidRPr="00951B6C">
        <w:rPr>
          <w:rFonts w:cs="Arial"/>
          <w:sz w:val="18"/>
          <w:szCs w:val="18"/>
          <w:lang w:val="cs-CZ"/>
        </w:rPr>
        <w:t xml:space="preserve">na adres e-mail: </w:t>
      </w:r>
      <w:hyperlink r:id="rId26" w:history="1">
        <w:r w:rsidRPr="00951B6C">
          <w:rPr>
            <w:rStyle w:val="Hipercze"/>
            <w:rFonts w:cs="Arial"/>
            <w:sz w:val="18"/>
            <w:szCs w:val="18"/>
            <w:lang w:val="cs-CZ"/>
          </w:rPr>
          <w:t>info@termika.orlen.pl</w:t>
        </w:r>
      </w:hyperlink>
      <w:r w:rsidRPr="00951B6C">
        <w:rPr>
          <w:rFonts w:cs="Arial"/>
          <w:sz w:val="18"/>
          <w:szCs w:val="18"/>
          <w:lang w:val="cs-CZ"/>
        </w:rPr>
        <w:t>, telefonicznie pod numerem: 22 587 49 00 lub pisząc na adres: ORLEN Termika S.A., ul. Modlińska 15, 03-216 Warszawa.</w:t>
      </w:r>
    </w:p>
    <w:p w14:paraId="3B1F1CC7" w14:textId="77777777" w:rsidR="00AE57B9" w:rsidRPr="00951B6C" w:rsidRDefault="00AE57B9" w:rsidP="00AC6DE4">
      <w:pPr>
        <w:keepNext/>
        <w:keepLines/>
        <w:widowControl/>
        <w:numPr>
          <w:ilvl w:val="0"/>
          <w:numId w:val="72"/>
        </w:numPr>
        <w:suppressAutoHyphens/>
        <w:adjustRightInd/>
        <w:spacing w:before="0" w:after="120" w:line="276" w:lineRule="auto"/>
        <w:ind w:left="284" w:hanging="284"/>
        <w:textAlignment w:val="auto"/>
        <w:rPr>
          <w:rFonts w:cs="Arial"/>
          <w:sz w:val="18"/>
          <w:szCs w:val="18"/>
          <w:lang w:val="cs-CZ"/>
        </w:rPr>
      </w:pPr>
      <w:bookmarkStart w:id="26" w:name="_Hlk184289771"/>
      <w:bookmarkEnd w:id="25"/>
      <w:r w:rsidRPr="00951B6C">
        <w:rPr>
          <w:rFonts w:cs="Arial"/>
          <w:sz w:val="18"/>
          <w:szCs w:val="18"/>
          <w:lang w:val="cs-CZ"/>
        </w:rPr>
        <w:t xml:space="preserve">Administrator wyznaczył koordynatora ds. ochrony danych, z którym można kontaktować się w każdej sprawie dotyczącej przetwarzania danych osobowych pisząc na adres e-mail: </w:t>
      </w:r>
      <w:hyperlink r:id="rId27" w:history="1">
        <w:r w:rsidRPr="00951B6C">
          <w:rPr>
            <w:rStyle w:val="Hipercze"/>
            <w:rFonts w:cs="Arial"/>
            <w:sz w:val="18"/>
            <w:szCs w:val="18"/>
            <w:lang w:val="cs-CZ"/>
          </w:rPr>
          <w:t>ochrona.danych@termika.orlen.pl</w:t>
        </w:r>
      </w:hyperlink>
      <w:r w:rsidRPr="00951B6C">
        <w:rPr>
          <w:rFonts w:cs="Arial"/>
          <w:sz w:val="18"/>
          <w:szCs w:val="18"/>
          <w:lang w:val="cs-CZ"/>
        </w:rPr>
        <w:t xml:space="preserve"> lub  na adres wskazany w pkt.1, z dopiskiem „Koordynator Ochrony Danych“. </w:t>
      </w:r>
      <w:r w:rsidRPr="00951B6C">
        <w:rPr>
          <w:rFonts w:cs="Arial"/>
          <w:sz w:val="18"/>
          <w:szCs w:val="18"/>
        </w:rPr>
        <w:t xml:space="preserve">Dane dotyczące Koordynatora Ochrony Danych dostępne są również na stronie internetowej </w:t>
      </w:r>
      <w:hyperlink r:id="rId28" w:history="1">
        <w:r w:rsidRPr="00951B6C">
          <w:rPr>
            <w:rStyle w:val="Hipercze"/>
            <w:rFonts w:cs="Arial"/>
            <w:sz w:val="18"/>
            <w:szCs w:val="18"/>
          </w:rPr>
          <w:t>termika.orlen.pl</w:t>
        </w:r>
      </w:hyperlink>
      <w:r w:rsidRPr="00951B6C">
        <w:rPr>
          <w:rStyle w:val="Hipercze"/>
          <w:rFonts w:cs="Arial"/>
          <w:sz w:val="18"/>
          <w:szCs w:val="18"/>
        </w:rPr>
        <w:t>,</w:t>
      </w:r>
      <w:r w:rsidRPr="00951B6C">
        <w:rPr>
          <w:rFonts w:cs="Arial"/>
          <w:sz w:val="18"/>
          <w:szCs w:val="18"/>
        </w:rPr>
        <w:t xml:space="preserve"> w zakładce „RODO”.</w:t>
      </w:r>
    </w:p>
    <w:bookmarkEnd w:id="26"/>
    <w:p w14:paraId="339FD1C4" w14:textId="77777777" w:rsidR="00AE57B9" w:rsidRPr="00951B6C" w:rsidRDefault="00AE57B9" w:rsidP="00AC6DE4">
      <w:pPr>
        <w:keepNext/>
        <w:keepLines/>
        <w:widowControl/>
        <w:numPr>
          <w:ilvl w:val="0"/>
          <w:numId w:val="72"/>
        </w:numPr>
        <w:suppressAutoHyphens/>
        <w:adjustRightInd/>
        <w:spacing w:before="0" w:after="120" w:line="276" w:lineRule="auto"/>
        <w:ind w:left="284" w:hanging="284"/>
        <w:textAlignment w:val="auto"/>
        <w:rPr>
          <w:rFonts w:cs="Arial"/>
          <w:sz w:val="18"/>
          <w:szCs w:val="18"/>
          <w:lang w:val="cs-CZ"/>
        </w:rPr>
      </w:pPr>
      <w:r w:rsidRPr="00951B6C">
        <w:rPr>
          <w:rFonts w:cs="Arial"/>
          <w:sz w:val="18"/>
          <w:szCs w:val="18"/>
          <w:lang w:val="cs-CZ"/>
        </w:rPr>
        <w:t>Pani/Pana dane osobowe ORLEN Termika S.A. otrzymała bezpośrednio od Pani/Pana lub Pani/Pana pracodawcy/podmiotu, który Pani/ Pan reprezentuje i dane te stanowią, w zależności od rodzaju współpracy – dane osobowe niezbędne do reprezentacji osoby prawnej, dane identyfikacyjne, kontaktowe, informacje zawarte w posiadanych przez Panią/Pana dokumentach potwierdzających uprawnienia lub doświadczenie i są niezbędne do podjęcia działań w celu zawarcia i wykonania umowy. Pani/Pana dane nie będą podlegały zautomatyzowanemu podejmowaniu decyzji ani profilowaniu.</w:t>
      </w:r>
    </w:p>
    <w:p w14:paraId="153F0D05" w14:textId="77777777" w:rsidR="00AE57B9" w:rsidRPr="00951B6C" w:rsidRDefault="00AE57B9" w:rsidP="00AC6DE4">
      <w:pPr>
        <w:keepNext/>
        <w:keepLines/>
        <w:widowControl/>
        <w:numPr>
          <w:ilvl w:val="0"/>
          <w:numId w:val="72"/>
        </w:numPr>
        <w:suppressAutoHyphens/>
        <w:adjustRightInd/>
        <w:spacing w:before="0" w:after="120" w:line="276" w:lineRule="auto"/>
        <w:ind w:left="284" w:hanging="284"/>
        <w:textAlignment w:val="auto"/>
        <w:rPr>
          <w:rFonts w:cs="Arial"/>
          <w:sz w:val="18"/>
          <w:szCs w:val="18"/>
          <w:lang w:val="cs-CZ"/>
        </w:rPr>
      </w:pPr>
      <w:r w:rsidRPr="00951B6C">
        <w:rPr>
          <w:rFonts w:cs="Arial"/>
          <w:sz w:val="18"/>
          <w:szCs w:val="18"/>
          <w:lang w:val="cs-CZ"/>
        </w:rPr>
        <w:t>W zależności od rodzaju współpracy</w:t>
      </w:r>
      <w:r w:rsidRPr="00951B6C">
        <w:rPr>
          <w:rFonts w:cs="Arial"/>
          <w:sz w:val="18"/>
          <w:szCs w:val="18"/>
        </w:rPr>
        <w:t xml:space="preserve"> </w:t>
      </w:r>
      <w:r w:rsidRPr="00951B6C">
        <w:rPr>
          <w:rFonts w:cs="Arial"/>
          <w:sz w:val="18"/>
          <w:szCs w:val="18"/>
          <w:lang w:val="cs-CZ"/>
        </w:rPr>
        <w:t>oraz funkcji jaką Pani/Pan pełni, Pani/Pana dane osobowe mogą być przetwarzane przez ORLEN Termika S.A.:</w:t>
      </w:r>
    </w:p>
    <w:p w14:paraId="2EE330DD" w14:textId="77777777" w:rsidR="00AE57B9" w:rsidRPr="00951B6C" w:rsidRDefault="00AE57B9" w:rsidP="00AC6DE4">
      <w:pPr>
        <w:keepNext/>
        <w:keepLines/>
        <w:widowControl/>
        <w:numPr>
          <w:ilvl w:val="2"/>
          <w:numId w:val="71"/>
        </w:numPr>
        <w:suppressAutoHyphens/>
        <w:adjustRightInd/>
        <w:spacing w:before="0" w:after="120" w:line="276" w:lineRule="auto"/>
        <w:ind w:left="567" w:hanging="283"/>
        <w:textAlignment w:val="auto"/>
        <w:rPr>
          <w:rFonts w:cs="Arial"/>
          <w:sz w:val="18"/>
          <w:szCs w:val="18"/>
        </w:rPr>
      </w:pPr>
      <w:r w:rsidRPr="00951B6C">
        <w:rPr>
          <w:rFonts w:cs="Arial"/>
          <w:sz w:val="18"/>
          <w:szCs w:val="18"/>
        </w:rPr>
        <w:t xml:space="preserve">jeżeli jest Pani/Pan </w:t>
      </w:r>
      <w:r w:rsidRPr="00951B6C">
        <w:rPr>
          <w:rFonts w:cs="Arial"/>
          <w:b/>
          <w:bCs/>
          <w:sz w:val="18"/>
          <w:szCs w:val="18"/>
          <w:highlight w:val="lightGray"/>
        </w:rPr>
        <w:t>osobą fizyczną wskazaną w KRS (członkiem organu, prokurentem) lub pełnomocnikiem reprezentującym Kontrahenta współpracującego z ORLEN Termika S.A.</w:t>
      </w:r>
      <w:r w:rsidRPr="00951B6C">
        <w:rPr>
          <w:rFonts w:cs="Arial"/>
          <w:b/>
          <w:bCs/>
          <w:sz w:val="18"/>
          <w:szCs w:val="18"/>
        </w:rPr>
        <w:t>,</w:t>
      </w:r>
      <w:r w:rsidRPr="00951B6C">
        <w:rPr>
          <w:rFonts w:cs="Arial"/>
          <w:sz w:val="18"/>
          <w:szCs w:val="18"/>
        </w:rPr>
        <w:t xml:space="preserve"> Pani/Pana dane będą przetwarzane: </w:t>
      </w:r>
    </w:p>
    <w:p w14:paraId="5CD66307" w14:textId="77777777" w:rsidR="00AE57B9" w:rsidRPr="00951B6C" w:rsidRDefault="00AE57B9" w:rsidP="00AC6DE4">
      <w:pPr>
        <w:keepNext/>
        <w:keepLines/>
        <w:widowControl/>
        <w:numPr>
          <w:ilvl w:val="3"/>
          <w:numId w:val="71"/>
        </w:numPr>
        <w:suppressAutoHyphens/>
        <w:adjustRightInd/>
        <w:spacing w:before="0" w:after="120" w:line="276" w:lineRule="auto"/>
        <w:ind w:left="851" w:hanging="284"/>
        <w:textAlignment w:val="auto"/>
        <w:rPr>
          <w:rFonts w:cs="Arial"/>
          <w:sz w:val="18"/>
          <w:szCs w:val="18"/>
        </w:rPr>
      </w:pPr>
      <w:r w:rsidRPr="00951B6C">
        <w:rPr>
          <w:rFonts w:cs="Arial"/>
          <w:sz w:val="18"/>
          <w:szCs w:val="18"/>
        </w:rPr>
        <w:t>w celu zawarcia i wykonania umowy z ORLEN Termika S.A., której stroną jest podmiot który Pani/Pan reprezentuje, w oparciu o prawnie uzasadniony interes (art. 6 ust. 1 lit. f RODO), polegający na umożliwieniu prawidłowego i efektywnego zawarcia i wykonywania umowy, w tym: weryfikacji oświadczeń złożonych przy zawieraniu umowy, zapewnieniu kontaktu, wymiany korespondencji, zachowaniu zasad poufności oraz bezpieczeństwa i higieny pracy; oraz obsługi, dochodzenia i obrony w razie zaistnienia wzajemnych roszczeń;</w:t>
      </w:r>
    </w:p>
    <w:p w14:paraId="27A1EE18" w14:textId="77777777" w:rsidR="00AE57B9" w:rsidRPr="00951B6C" w:rsidRDefault="00AE57B9" w:rsidP="00AC6DE4">
      <w:pPr>
        <w:keepNext/>
        <w:keepLines/>
        <w:widowControl/>
        <w:numPr>
          <w:ilvl w:val="3"/>
          <w:numId w:val="71"/>
        </w:numPr>
        <w:suppressAutoHyphens/>
        <w:adjustRightInd/>
        <w:spacing w:before="0" w:after="120" w:line="276" w:lineRule="auto"/>
        <w:ind w:left="851" w:hanging="284"/>
        <w:textAlignment w:val="auto"/>
        <w:rPr>
          <w:rFonts w:cs="Arial"/>
          <w:sz w:val="18"/>
          <w:szCs w:val="18"/>
        </w:rPr>
      </w:pPr>
      <w:r w:rsidRPr="00951B6C">
        <w:rPr>
          <w:rFonts w:cs="Arial"/>
          <w:sz w:val="18"/>
          <w:szCs w:val="18"/>
        </w:rPr>
        <w:t xml:space="preserve">w celu zapewnienia zgodności z przepisami prawa, regulacjami i wytycznymi sektorowymi, poprzez wypełnienie obowiązków prawnych ciążących na ORLEN Termika S.A., w tym w szczególności </w:t>
      </w:r>
      <w:bookmarkStart w:id="27" w:name="_Hlk184290070"/>
      <w:r w:rsidRPr="00951B6C">
        <w:rPr>
          <w:rFonts w:cs="Arial"/>
          <w:sz w:val="18"/>
          <w:szCs w:val="18"/>
        </w:rPr>
        <w:t xml:space="preserve">wynikających z przepisów m.in. prawa podatkowego i rachunkowego w związku z rozliczeniem umowy, </w:t>
      </w:r>
      <w:bookmarkStart w:id="28" w:name="_Hlk184300579"/>
      <w:r w:rsidRPr="00951B6C">
        <w:rPr>
          <w:rFonts w:cs="Arial"/>
          <w:sz w:val="18"/>
          <w:szCs w:val="18"/>
        </w:rPr>
        <w:t xml:space="preserve">realizacji obowiązków w zakresie egzekucji należności, obowiązków wynikających z przepisów antykorupcyjnych związanych z przeciwdziałaniem nadużyciom i nieprawidłowościom, przeciwdziałaniem praniu pieniędzy oraz finansowaniu terroryzmu, rozporządzenia w sprawie nadużyć na rynku, </w:t>
      </w:r>
      <w:bookmarkEnd w:id="28"/>
      <w:r w:rsidRPr="00951B6C">
        <w:rPr>
          <w:rFonts w:cs="Arial"/>
          <w:sz w:val="18"/>
          <w:szCs w:val="18"/>
        </w:rPr>
        <w:t xml:space="preserve"> przepisami sankcyjnymi, prawa budowlanego, prawa zamówień publicznych lub innych przepisów wynikających ze specyfiki realizowanej umowy</w:t>
      </w:r>
      <w:bookmarkEnd w:id="27"/>
      <w:r w:rsidRPr="00951B6C">
        <w:rPr>
          <w:rFonts w:cs="Arial"/>
          <w:sz w:val="18"/>
          <w:szCs w:val="18"/>
        </w:rPr>
        <w:t xml:space="preserve"> (art. 6 ust. 1 lit. c RODO).</w:t>
      </w:r>
    </w:p>
    <w:p w14:paraId="0A37CD70" w14:textId="77777777" w:rsidR="00AE57B9" w:rsidRPr="00951B6C" w:rsidRDefault="00AE57B9" w:rsidP="00AC6DE4">
      <w:pPr>
        <w:keepNext/>
        <w:keepLines/>
        <w:widowControl/>
        <w:numPr>
          <w:ilvl w:val="2"/>
          <w:numId w:val="71"/>
        </w:numPr>
        <w:suppressAutoHyphens/>
        <w:adjustRightInd/>
        <w:spacing w:before="0" w:after="120" w:line="276" w:lineRule="auto"/>
        <w:ind w:left="567" w:hanging="283"/>
        <w:textAlignment w:val="auto"/>
        <w:rPr>
          <w:rFonts w:cs="Arial"/>
          <w:sz w:val="18"/>
          <w:szCs w:val="18"/>
        </w:rPr>
      </w:pPr>
      <w:r w:rsidRPr="00951B6C">
        <w:rPr>
          <w:rFonts w:cs="Arial"/>
          <w:sz w:val="18"/>
          <w:szCs w:val="18"/>
        </w:rPr>
        <w:t xml:space="preserve">jeżeli jest Pani/Pan </w:t>
      </w:r>
      <w:r w:rsidRPr="00951B6C">
        <w:rPr>
          <w:rFonts w:cs="Arial"/>
          <w:b/>
          <w:bCs/>
          <w:sz w:val="18"/>
          <w:szCs w:val="18"/>
          <w:highlight w:val="lightGray"/>
        </w:rPr>
        <w:t>osobą fizyczną, osobą fizyczną prowadzącą działalność gospodarczą w tym  wspólnikiem spółki cywilnej</w:t>
      </w:r>
      <w:r w:rsidRPr="00951B6C">
        <w:rPr>
          <w:rFonts w:cs="Arial"/>
          <w:sz w:val="18"/>
          <w:szCs w:val="18"/>
        </w:rPr>
        <w:t>, Pani/Pana dane będą przetwarzane:</w:t>
      </w:r>
    </w:p>
    <w:p w14:paraId="19D0F671" w14:textId="77777777" w:rsidR="00AE57B9" w:rsidRPr="00951B6C" w:rsidRDefault="00AE57B9" w:rsidP="00AC6DE4">
      <w:pPr>
        <w:keepNext/>
        <w:keepLines/>
        <w:widowControl/>
        <w:numPr>
          <w:ilvl w:val="3"/>
          <w:numId w:val="71"/>
        </w:numPr>
        <w:suppressAutoHyphens/>
        <w:adjustRightInd/>
        <w:spacing w:before="0" w:after="120" w:line="276" w:lineRule="auto"/>
        <w:ind w:left="851" w:hanging="284"/>
        <w:textAlignment w:val="auto"/>
        <w:rPr>
          <w:rFonts w:cs="Arial"/>
          <w:sz w:val="18"/>
          <w:szCs w:val="18"/>
        </w:rPr>
      </w:pPr>
      <w:r w:rsidRPr="00951B6C">
        <w:rPr>
          <w:rFonts w:cs="Arial"/>
          <w:sz w:val="18"/>
          <w:szCs w:val="18"/>
        </w:rPr>
        <w:t xml:space="preserve">w celu nawiązania współpracy, podjęcia działań zmierzających do zawarcia umowy, zawarcia i wykonania umowy, której Pani/Pan jest stroną, w tym w celu zapewnienia niezbędnego kontaktu przy wykonaniu umowy, dokonywania rozliczeń wynikających z realizacji umowy oraz realizacji płatności, (art. 6 ust. 1 lit. b RODO); </w:t>
      </w:r>
    </w:p>
    <w:p w14:paraId="008AFBBC" w14:textId="77777777" w:rsidR="00AE57B9" w:rsidRPr="00951B6C" w:rsidRDefault="00AE57B9" w:rsidP="00AC6DE4">
      <w:pPr>
        <w:keepNext/>
        <w:keepLines/>
        <w:widowControl/>
        <w:numPr>
          <w:ilvl w:val="3"/>
          <w:numId w:val="71"/>
        </w:numPr>
        <w:suppressAutoHyphens/>
        <w:adjustRightInd/>
        <w:spacing w:before="0" w:after="120" w:line="276" w:lineRule="auto"/>
        <w:ind w:left="851" w:hanging="284"/>
        <w:textAlignment w:val="auto"/>
        <w:rPr>
          <w:rFonts w:cs="Arial"/>
          <w:sz w:val="18"/>
          <w:szCs w:val="18"/>
        </w:rPr>
      </w:pPr>
      <w:r w:rsidRPr="00951B6C">
        <w:rPr>
          <w:rFonts w:cs="Arial"/>
          <w:sz w:val="18"/>
          <w:szCs w:val="18"/>
        </w:rPr>
        <w:t>w celu zapewnienia zgodności z przepisami prawa, regulacjami i wytycznymi sektorowymi, poprzez wypełnienie obowiązków prawnych ciążących na ORLEN Termika S.A., w tym w szczególności wynikających z przepisów m.in. prawa podatkowego i rachunkowego w związku z rozliczeniem umowy, realizacji obowiązków w zakresie egzekucji należności, obowiązków związanych z przeciwdziałaniem nadużyciom i nieprawidłowościom związanym z przepisami antykorupcyjnymi, przepisami sankcyjnymi, prawa budowlanego, prawa zamówień publicznych lub innych przepisów wynikających ze specyfiki realizowanej umowy (art. 6 ust. 1 lit. c RODO);</w:t>
      </w:r>
    </w:p>
    <w:p w14:paraId="6EE814FD" w14:textId="77777777" w:rsidR="00AE57B9" w:rsidRPr="00951B6C" w:rsidRDefault="00AE57B9" w:rsidP="00AC6DE4">
      <w:pPr>
        <w:keepNext/>
        <w:keepLines/>
        <w:widowControl/>
        <w:numPr>
          <w:ilvl w:val="3"/>
          <w:numId w:val="71"/>
        </w:numPr>
        <w:suppressAutoHyphens/>
        <w:adjustRightInd/>
        <w:spacing w:before="0" w:after="120" w:line="276" w:lineRule="auto"/>
        <w:ind w:left="851" w:hanging="284"/>
        <w:textAlignment w:val="auto"/>
        <w:rPr>
          <w:rFonts w:cs="Arial"/>
          <w:sz w:val="18"/>
          <w:szCs w:val="18"/>
        </w:rPr>
      </w:pPr>
      <w:r w:rsidRPr="00951B6C">
        <w:rPr>
          <w:rFonts w:cs="Arial"/>
          <w:sz w:val="18"/>
          <w:szCs w:val="18"/>
        </w:rPr>
        <w:t xml:space="preserve">w celu wymiany korespondencji, weryfikacji oświadczeń złożonych przy zawieraniu umowy, w tym potwierdzenia posiadanych uprawnień, kwalifikacji; w celu wydania identyfikatorów/przepustek upoważniających do wejścia/ wjazdu na teren ORLEN Termika S.A. (jeśli będzie to konieczne), zachowania zasad poufności oraz bezpieczeństwa i higieny pracy oraz w celu ustalania, obsługi, dochodzenia i obrony w razie zaistnienia wzajemnych roszczeń - w oparciu o prawnie uzasadniony interes (art. 6 ust. 1 lit. f RODO) polegający na sprawnym i efektywnym wykonaniu umowy, zapewnieniu bezpieczeństwa w obiektach ORLEN Termika S.A. oraz na dochodzeniu swoich praw lub ochrony przed roszczeniami. </w:t>
      </w:r>
    </w:p>
    <w:p w14:paraId="587A28DE" w14:textId="77777777" w:rsidR="00AE57B9" w:rsidRPr="00951B6C" w:rsidRDefault="00AE57B9" w:rsidP="00AC6DE4">
      <w:pPr>
        <w:keepNext/>
        <w:keepLines/>
        <w:widowControl/>
        <w:numPr>
          <w:ilvl w:val="2"/>
          <w:numId w:val="71"/>
        </w:numPr>
        <w:suppressAutoHyphens/>
        <w:adjustRightInd/>
        <w:spacing w:before="0" w:after="120" w:line="276" w:lineRule="auto"/>
        <w:ind w:left="567" w:hanging="283"/>
        <w:textAlignment w:val="auto"/>
        <w:rPr>
          <w:rFonts w:cs="Arial"/>
          <w:sz w:val="18"/>
          <w:szCs w:val="18"/>
        </w:rPr>
      </w:pPr>
      <w:r w:rsidRPr="00951B6C">
        <w:rPr>
          <w:rFonts w:cs="Arial"/>
          <w:sz w:val="18"/>
          <w:szCs w:val="18"/>
        </w:rPr>
        <w:t xml:space="preserve">jeżeli jest Pani/Pan </w:t>
      </w:r>
      <w:r w:rsidRPr="00951B6C">
        <w:rPr>
          <w:rFonts w:cs="Arial"/>
          <w:b/>
          <w:bCs/>
          <w:sz w:val="18"/>
          <w:szCs w:val="18"/>
          <w:highlight w:val="lightGray"/>
        </w:rPr>
        <w:t>pracownikiem lub współpracownikiem Kontrahenta (osobą wskazaną do kontaktu lub realizacji umowy lub osobą współpracującą z Kontrahentem przy zawarciu i realizacji umów na rzecz ORLEN Termika S.A.)</w:t>
      </w:r>
      <w:r w:rsidRPr="00951B6C">
        <w:rPr>
          <w:rFonts w:cs="Arial"/>
          <w:sz w:val="18"/>
          <w:szCs w:val="18"/>
        </w:rPr>
        <w:t xml:space="preserve">, Pani/Pana dane będą przetwarzane: </w:t>
      </w:r>
    </w:p>
    <w:p w14:paraId="617EB4DF" w14:textId="77777777" w:rsidR="00AE57B9" w:rsidRPr="00951B6C" w:rsidRDefault="00AE57B9" w:rsidP="00AC6DE4">
      <w:pPr>
        <w:keepNext/>
        <w:keepLines/>
        <w:widowControl/>
        <w:numPr>
          <w:ilvl w:val="3"/>
          <w:numId w:val="71"/>
        </w:numPr>
        <w:suppressAutoHyphens/>
        <w:adjustRightInd/>
        <w:spacing w:before="0" w:after="120" w:line="276" w:lineRule="auto"/>
        <w:ind w:left="851" w:hanging="284"/>
        <w:textAlignment w:val="auto"/>
        <w:rPr>
          <w:rFonts w:cs="Arial"/>
          <w:sz w:val="18"/>
          <w:szCs w:val="18"/>
        </w:rPr>
      </w:pPr>
      <w:r w:rsidRPr="00951B6C">
        <w:rPr>
          <w:rFonts w:cs="Arial"/>
          <w:sz w:val="18"/>
          <w:szCs w:val="18"/>
        </w:rPr>
        <w:t>w celu wykonania obowiązków wynikających z umowy z ORLEN Termika S.A., w oparciu o prawnie uzasadniony interes (art. 6. ust. 1 lit. f RODO) polegający na umożliwieniu prawidłowego i efektywnego wykonywania umowy, w szczególności w celu: weryfikacji oświadczeń złożonych przez Stronę umowy, w tym potwierdzenia posiadanych uprawnień, kwalifikacji osób wskazanych do realizacji umowy, zapewnienia kontaktu przy wykonaniu umowy, należytego wykonania umowy, kontroli, rozliczenia umowy, wymiany korespondencji; wydania pełnomocnictw do reprezentowania ORLEN Termika S.A. (jeśli będzie to konieczne); wydania identyfikatorów/przepustek upoważniających do wejścia/ wjazdu na teren ORLEN Termika S.A. (jeśli będzie to konieczne); zachowania zasad poufności oraz bezpieczeństwa i higieny pracy; oraz w celu obsługi, dochodzenia i obrony w razie zaistnienia wzajemnych roszczeń.</w:t>
      </w:r>
    </w:p>
    <w:p w14:paraId="54EDC240" w14:textId="77777777" w:rsidR="00AE57B9" w:rsidRPr="00951B6C" w:rsidRDefault="00AE57B9" w:rsidP="00AC6DE4">
      <w:pPr>
        <w:keepNext/>
        <w:keepLines/>
        <w:widowControl/>
        <w:numPr>
          <w:ilvl w:val="0"/>
          <w:numId w:val="72"/>
        </w:numPr>
        <w:tabs>
          <w:tab w:val="left" w:pos="284"/>
        </w:tabs>
        <w:suppressAutoHyphens/>
        <w:adjustRightInd/>
        <w:spacing w:before="0" w:after="120" w:line="276" w:lineRule="auto"/>
        <w:ind w:left="284" w:hanging="284"/>
        <w:textAlignment w:val="auto"/>
        <w:rPr>
          <w:rFonts w:cs="Arial"/>
          <w:sz w:val="18"/>
          <w:szCs w:val="18"/>
          <w:lang w:val="cs-CZ"/>
        </w:rPr>
      </w:pPr>
      <w:r w:rsidRPr="00951B6C">
        <w:rPr>
          <w:rFonts w:cs="Arial"/>
          <w:sz w:val="18"/>
          <w:szCs w:val="18"/>
          <w:lang w:val="cs-CZ"/>
        </w:rPr>
        <w:t xml:space="preserve">Pani/Pana dane osobowe mogą być ujawniane przez ORLEN Termika S.A. podmiotom z nim współpracującym (odbiorcom) w tym spółkom z GK ORLEN w przypadku, gdy jest to niezbędne do realizacji celów przetwarzania, o których mowa w pkt 4, podmiotom biorącym udział w procesach zakupowych,  podmiotom świadczącym usługi informatyczne i telekomunikacyjne, rachunkowo-księgowe, doręczania korespondencji i przesyłek, usługi ochrony osób i mienia, usługi zapewnienia bezpieczeństwa i higieny pracy, doradcze, prawne, archiwizacji, niszczenia danych oraz podmiotom upoważnionym do tego na podstawie przepisów prawa. </w:t>
      </w:r>
    </w:p>
    <w:p w14:paraId="4041F907" w14:textId="77777777" w:rsidR="00AE57B9" w:rsidRPr="00951B6C" w:rsidRDefault="00AE57B9" w:rsidP="00AC6DE4">
      <w:pPr>
        <w:keepNext/>
        <w:keepLines/>
        <w:widowControl/>
        <w:numPr>
          <w:ilvl w:val="0"/>
          <w:numId w:val="72"/>
        </w:numPr>
        <w:tabs>
          <w:tab w:val="left" w:pos="284"/>
        </w:tabs>
        <w:suppressAutoHyphens/>
        <w:adjustRightInd/>
        <w:spacing w:before="0" w:after="120" w:line="276" w:lineRule="auto"/>
        <w:ind w:left="284" w:hanging="284"/>
        <w:textAlignment w:val="auto"/>
        <w:rPr>
          <w:rFonts w:cs="Arial"/>
          <w:sz w:val="18"/>
          <w:szCs w:val="18"/>
          <w:lang w:val="cs-CZ"/>
        </w:rPr>
      </w:pPr>
      <w:r w:rsidRPr="00951B6C">
        <w:rPr>
          <w:rFonts w:cs="Arial"/>
          <w:sz w:val="18"/>
          <w:szCs w:val="18"/>
        </w:rPr>
        <w:t>Administrator nie planuje przekazywać Pani/Pana danych osobowych poza obszar Unii Europejskiej lub Europejski Obszar Gospodarczy. Gdyby jednak pojawiła się taka potrzeba (np. w przypadku korzystania z określonych systemów informatycznych i usług IT) Administrator może to zrobić, zapewniając odpowiedni poziom ochrony i stosując odpowiednie przepisy prawne</w:t>
      </w:r>
      <w:r w:rsidRPr="00951B6C">
        <w:rPr>
          <w:rFonts w:cs="Arial"/>
          <w:sz w:val="18"/>
          <w:szCs w:val="18"/>
          <w:lang w:val="cs-CZ"/>
        </w:rPr>
        <w:t xml:space="preserve">.  </w:t>
      </w:r>
    </w:p>
    <w:p w14:paraId="3DFB4AF9" w14:textId="77777777" w:rsidR="00AE57B9" w:rsidRPr="00951B6C" w:rsidRDefault="00AE57B9" w:rsidP="00AC6DE4">
      <w:pPr>
        <w:keepNext/>
        <w:keepLines/>
        <w:widowControl/>
        <w:numPr>
          <w:ilvl w:val="0"/>
          <w:numId w:val="72"/>
        </w:numPr>
        <w:tabs>
          <w:tab w:val="left" w:pos="284"/>
        </w:tabs>
        <w:suppressAutoHyphens/>
        <w:adjustRightInd/>
        <w:spacing w:before="0" w:after="120" w:line="276" w:lineRule="auto"/>
        <w:ind w:left="284" w:hanging="284"/>
        <w:textAlignment w:val="auto"/>
        <w:rPr>
          <w:rFonts w:cs="Arial"/>
          <w:sz w:val="18"/>
          <w:szCs w:val="18"/>
          <w:lang w:val="cs-CZ"/>
        </w:rPr>
      </w:pPr>
      <w:r w:rsidRPr="00951B6C">
        <w:rPr>
          <w:rFonts w:cs="Arial"/>
          <w:sz w:val="18"/>
          <w:szCs w:val="18"/>
          <w:lang w:val="cs-CZ"/>
        </w:rPr>
        <w:t xml:space="preserve">Pani/Pana dane osobowe przetwarzane będą przez okres obowiązywania umowy oraz później, przez okres zastrzeżony przepisami prawa, </w:t>
      </w:r>
      <w:bookmarkStart w:id="29" w:name="_Hlk184291276"/>
      <w:r w:rsidRPr="00951B6C">
        <w:rPr>
          <w:rFonts w:cs="Arial"/>
          <w:sz w:val="18"/>
          <w:szCs w:val="18"/>
          <w:lang w:val="cs-CZ"/>
        </w:rPr>
        <w:t>lecz nie krócej niż do czasu wygaśnięcia ewentualnych roszczeń wynikających z umowy lub przedawnienia terminów roszczeń z tytułu zobowiązań podatkowych związanych z zawartą umową. W przypadku przetwarzania danych na podstawie uzasadnionego interesu, dane przetwarzane są przez okres umożliwiający realizację tego interesu lub do zgłoszenia skutecznego sprzeciwu.</w:t>
      </w:r>
      <w:bookmarkEnd w:id="29"/>
    </w:p>
    <w:p w14:paraId="6C780C98" w14:textId="77777777" w:rsidR="00AE57B9" w:rsidRPr="00951B6C" w:rsidRDefault="00AE57B9" w:rsidP="00AC6DE4">
      <w:pPr>
        <w:keepNext/>
        <w:keepLines/>
        <w:widowControl/>
        <w:numPr>
          <w:ilvl w:val="0"/>
          <w:numId w:val="72"/>
        </w:numPr>
        <w:tabs>
          <w:tab w:val="left" w:pos="284"/>
        </w:tabs>
        <w:suppressAutoHyphens/>
        <w:adjustRightInd/>
        <w:spacing w:before="0" w:after="120" w:line="276" w:lineRule="auto"/>
        <w:ind w:left="284" w:hanging="284"/>
        <w:textAlignment w:val="auto"/>
        <w:rPr>
          <w:rFonts w:cs="Arial"/>
          <w:color w:val="000000" w:themeColor="text1"/>
          <w:sz w:val="18"/>
          <w:szCs w:val="18"/>
        </w:rPr>
      </w:pPr>
      <w:r w:rsidRPr="00951B6C">
        <w:rPr>
          <w:rFonts w:cs="Arial"/>
          <w:color w:val="000000" w:themeColor="text1"/>
          <w:sz w:val="18"/>
          <w:szCs w:val="18"/>
        </w:rPr>
        <w:t xml:space="preserve">Przysługują Pani/Pan prawa związane z przetwarzaniem danych osobowych: </w:t>
      </w:r>
      <w:r w:rsidRPr="00951B6C">
        <w:rPr>
          <w:rFonts w:cs="Arial"/>
          <w:sz w:val="18"/>
          <w:szCs w:val="18"/>
        </w:rPr>
        <w:t>prawo dostępu do treści swoich danych i prawo do ich sprostowania, prawo do przenoszenia danych osobowych,</w:t>
      </w:r>
      <w:r w:rsidRPr="00951B6C">
        <w:rPr>
          <w:rFonts w:cs="Arial"/>
          <w:color w:val="000000" w:themeColor="text1"/>
          <w:sz w:val="18"/>
          <w:szCs w:val="18"/>
        </w:rPr>
        <w:t xml:space="preserve"> </w:t>
      </w:r>
      <w:r w:rsidRPr="00951B6C">
        <w:rPr>
          <w:rFonts w:cs="Arial"/>
          <w:sz w:val="18"/>
          <w:szCs w:val="18"/>
        </w:rPr>
        <w:t xml:space="preserve">prawo do usunięcia danych osobowych lub ograniczenia przetwarzania, prawo wniesienia sprzeciwu - w przypadkach, kiedy ORLEN Termika S.A. przetwarza Pani/Pana dane osobowe na podstawie swojego prawnie uzasadnionego interesu, sprzeciw można wyrazić ze względu na szczególną sytuację. </w:t>
      </w:r>
    </w:p>
    <w:p w14:paraId="548810C3" w14:textId="77777777" w:rsidR="00AE57B9" w:rsidRPr="00951B6C" w:rsidRDefault="00AE57B9" w:rsidP="00AC6DE4">
      <w:pPr>
        <w:keepNext/>
        <w:keepLines/>
        <w:suppressAutoHyphens/>
        <w:spacing w:before="0" w:after="120" w:line="276" w:lineRule="auto"/>
        <w:ind w:left="284"/>
        <w:rPr>
          <w:rFonts w:cs="Arial"/>
          <w:sz w:val="18"/>
          <w:szCs w:val="18"/>
        </w:rPr>
      </w:pPr>
      <w:r w:rsidRPr="00951B6C">
        <w:rPr>
          <w:rFonts w:cs="Arial"/>
          <w:sz w:val="18"/>
          <w:szCs w:val="18"/>
        </w:rPr>
        <w:t xml:space="preserve">Żądanie dotyczące realizacji ww. praw może Pani/Pan wysłać na adres poczty elektronicznej: </w:t>
      </w:r>
      <w:hyperlink r:id="rId29" w:history="1">
        <w:r w:rsidRPr="00951B6C">
          <w:rPr>
            <w:rStyle w:val="Hipercze"/>
            <w:rFonts w:cs="Arial"/>
            <w:sz w:val="18"/>
            <w:szCs w:val="18"/>
          </w:rPr>
          <w:t>ochrona.danych@termika.orlen.pl</w:t>
        </w:r>
      </w:hyperlink>
      <w:r w:rsidRPr="00951B6C">
        <w:rPr>
          <w:rFonts w:cs="Arial"/>
          <w:sz w:val="18"/>
          <w:szCs w:val="18"/>
        </w:rPr>
        <w:t xml:space="preserve"> lub na adres siedziby ORLEN Termika S.A. wskazany w pkt.1 z dopiskiem „Koordynator Ochrony Danych”.</w:t>
      </w:r>
    </w:p>
    <w:p w14:paraId="02F7F843" w14:textId="77777777" w:rsidR="00AE57B9" w:rsidRPr="00951B6C" w:rsidRDefault="00AE57B9" w:rsidP="00AC6DE4">
      <w:pPr>
        <w:keepNext/>
        <w:keepLines/>
        <w:widowControl/>
        <w:numPr>
          <w:ilvl w:val="0"/>
          <w:numId w:val="72"/>
        </w:numPr>
        <w:tabs>
          <w:tab w:val="left" w:pos="284"/>
        </w:tabs>
        <w:suppressAutoHyphens/>
        <w:adjustRightInd/>
        <w:spacing w:before="0" w:after="120" w:line="276" w:lineRule="auto"/>
        <w:ind w:left="284" w:hanging="284"/>
        <w:textAlignment w:val="auto"/>
        <w:rPr>
          <w:rFonts w:cs="Arial"/>
          <w:color w:val="000000" w:themeColor="text1"/>
          <w:sz w:val="18"/>
          <w:szCs w:val="18"/>
        </w:rPr>
      </w:pPr>
      <w:r w:rsidRPr="00951B6C">
        <w:rPr>
          <w:rFonts w:cs="Arial"/>
          <w:color w:val="000000" w:themeColor="text1"/>
          <w:sz w:val="18"/>
          <w:szCs w:val="18"/>
        </w:rPr>
        <w:t>Przysługuje Pani/Panu prawo do wniesienia skargi do Prezesa Urzędu Ochrony Danych Osobowych.</w:t>
      </w:r>
      <w:bookmarkEnd w:id="21"/>
    </w:p>
    <w:p w14:paraId="7DFBD9A2" w14:textId="77777777" w:rsidR="00AE57B9" w:rsidRPr="00951B6C" w:rsidRDefault="00AE57B9" w:rsidP="00AC6DE4">
      <w:pPr>
        <w:keepNext/>
        <w:keepLines/>
        <w:widowControl/>
        <w:tabs>
          <w:tab w:val="left" w:pos="284"/>
        </w:tabs>
        <w:suppressAutoHyphens/>
        <w:adjustRightInd/>
        <w:spacing w:before="0" w:after="120" w:line="276" w:lineRule="auto"/>
        <w:textAlignment w:val="auto"/>
        <w:rPr>
          <w:rFonts w:cs="Arial"/>
          <w:color w:val="000000" w:themeColor="text1"/>
          <w:sz w:val="18"/>
          <w:szCs w:val="18"/>
        </w:rPr>
      </w:pPr>
    </w:p>
    <w:p w14:paraId="41D91E01" w14:textId="77777777" w:rsidR="00AE57B9" w:rsidRPr="00951B6C" w:rsidRDefault="00AE57B9" w:rsidP="00AC6DE4">
      <w:pPr>
        <w:keepNext/>
        <w:keepLines/>
        <w:widowControl/>
        <w:tabs>
          <w:tab w:val="left" w:pos="284"/>
        </w:tabs>
        <w:suppressAutoHyphens/>
        <w:adjustRightInd/>
        <w:spacing w:before="0" w:after="120" w:line="276" w:lineRule="auto"/>
        <w:textAlignment w:val="auto"/>
        <w:rPr>
          <w:rFonts w:cs="Arial"/>
          <w:color w:val="000000" w:themeColor="text1"/>
          <w:sz w:val="18"/>
          <w:szCs w:val="18"/>
        </w:rPr>
      </w:pPr>
    </w:p>
    <w:p w14:paraId="4160EA66" w14:textId="77777777" w:rsidR="00AE57B9" w:rsidRPr="00951B6C" w:rsidRDefault="00AE57B9" w:rsidP="00AC6DE4">
      <w:pPr>
        <w:keepNext/>
        <w:keepLines/>
        <w:suppressAutoHyphens/>
        <w:spacing w:before="0" w:after="120" w:line="276" w:lineRule="auto"/>
        <w:rPr>
          <w:rFonts w:cs="Arial"/>
          <w:color w:val="0D0D0D" w:themeColor="text1" w:themeTint="F2"/>
          <w:sz w:val="18"/>
          <w:szCs w:val="18"/>
        </w:rPr>
      </w:pPr>
      <w:r w:rsidRPr="00951B6C">
        <w:rPr>
          <w:rFonts w:cs="Arial"/>
          <w:b/>
          <w:iCs/>
          <w:color w:val="000000"/>
          <w:sz w:val="18"/>
          <w:szCs w:val="18"/>
          <w:lang w:eastAsia="pl-PL"/>
        </w:rPr>
        <w:t xml:space="preserve">Załącznik nr 5 </w:t>
      </w:r>
      <w:r w:rsidRPr="00951B6C">
        <w:rPr>
          <w:rFonts w:cs="Arial"/>
          <w:iCs/>
          <w:color w:val="000000"/>
          <w:sz w:val="18"/>
          <w:szCs w:val="18"/>
          <w:lang w:eastAsia="pl-PL"/>
        </w:rPr>
        <w:t xml:space="preserve">Wykaz osób, które będą miały dostęp do Tajemnicy Spółki </w:t>
      </w:r>
      <w:r w:rsidRPr="00951B6C">
        <w:rPr>
          <w:rFonts w:cs="Arial"/>
          <w:color w:val="000000"/>
          <w:sz w:val="18"/>
          <w:szCs w:val="18"/>
          <w:lang w:eastAsia="pl-PL"/>
        </w:rPr>
        <w:t xml:space="preserve">ORLEN Termika  </w:t>
      </w:r>
      <w:r w:rsidRPr="00951B6C">
        <w:rPr>
          <w:rFonts w:cs="Arial"/>
          <w:iCs/>
          <w:color w:val="000000"/>
          <w:sz w:val="18"/>
          <w:szCs w:val="18"/>
          <w:lang w:eastAsia="pl-PL"/>
        </w:rPr>
        <w:t>S.A.</w:t>
      </w:r>
      <w:r w:rsidRPr="00951B6C">
        <w:rPr>
          <w:rFonts w:cs="Arial"/>
          <w:color w:val="0D0D0D" w:themeColor="text1" w:themeTint="F2"/>
          <w:sz w:val="18"/>
          <w:szCs w:val="18"/>
        </w:rPr>
        <w:t xml:space="preserve"> </w:t>
      </w:r>
    </w:p>
    <w:p w14:paraId="3E0D2352" w14:textId="77777777" w:rsidR="00AE57B9" w:rsidRPr="00951B6C" w:rsidRDefault="00AE57B9" w:rsidP="00AC6DE4">
      <w:pPr>
        <w:keepNext/>
        <w:keepLines/>
        <w:suppressAutoHyphens/>
        <w:spacing w:before="0" w:after="120" w:line="276" w:lineRule="auto"/>
        <w:rPr>
          <w:rFonts w:cs="Arial"/>
          <w:b/>
          <w:color w:val="000000"/>
          <w:sz w:val="18"/>
          <w:szCs w:val="18"/>
          <w:lang w:eastAsia="pl-PL"/>
        </w:rPr>
      </w:pPr>
    </w:p>
    <w:p w14:paraId="1910D995" w14:textId="77777777" w:rsidR="00AE57B9" w:rsidRPr="00951B6C" w:rsidRDefault="00AE57B9" w:rsidP="00AC6DE4">
      <w:pPr>
        <w:keepNext/>
        <w:keepLines/>
        <w:suppressAutoHyphens/>
        <w:spacing w:before="0" w:after="120" w:line="276" w:lineRule="auto"/>
        <w:rPr>
          <w:rFonts w:cs="Arial"/>
          <w:color w:val="000000"/>
          <w:sz w:val="18"/>
          <w:szCs w:val="18"/>
          <w:lang w:eastAsia="pl-PL"/>
        </w:rPr>
      </w:pPr>
    </w:p>
    <w:p w14:paraId="3677E5F9" w14:textId="77777777" w:rsidR="00AE57B9" w:rsidRPr="00951B6C" w:rsidRDefault="00AE57B9" w:rsidP="00AC6DE4">
      <w:pPr>
        <w:keepNext/>
        <w:keepLines/>
        <w:suppressAutoHyphens/>
        <w:spacing w:before="0" w:after="120" w:line="276" w:lineRule="auto"/>
        <w:jc w:val="center"/>
        <w:rPr>
          <w:rFonts w:cs="Arial"/>
          <w:color w:val="000000"/>
          <w:sz w:val="18"/>
          <w:szCs w:val="18"/>
          <w:lang w:eastAsia="pl-PL"/>
        </w:rPr>
      </w:pPr>
      <w:r w:rsidRPr="00951B6C">
        <w:rPr>
          <w:rFonts w:cs="Arial"/>
          <w:b/>
          <w:bCs/>
          <w:color w:val="000000"/>
          <w:sz w:val="18"/>
          <w:szCs w:val="18"/>
          <w:lang w:eastAsia="pl-PL"/>
        </w:rPr>
        <w:t>WYKAZ  OSÓB*</w:t>
      </w:r>
    </w:p>
    <w:p w14:paraId="30BE47D1" w14:textId="77777777" w:rsidR="00AE57B9" w:rsidRPr="00951B6C" w:rsidRDefault="00AE57B9" w:rsidP="00AC6DE4">
      <w:pPr>
        <w:keepNext/>
        <w:keepLines/>
        <w:suppressAutoHyphens/>
        <w:spacing w:before="0" w:after="120" w:line="276" w:lineRule="auto"/>
        <w:jc w:val="center"/>
        <w:rPr>
          <w:rFonts w:cs="Arial"/>
          <w:color w:val="000000"/>
          <w:sz w:val="18"/>
          <w:szCs w:val="18"/>
          <w:lang w:eastAsia="pl-PL"/>
        </w:rPr>
      </w:pPr>
      <w:r w:rsidRPr="00951B6C">
        <w:rPr>
          <w:rFonts w:cs="Arial"/>
          <w:color w:val="000000"/>
          <w:sz w:val="18"/>
          <w:szCs w:val="18"/>
          <w:lang w:eastAsia="pl-PL"/>
        </w:rPr>
        <w:t>które będą miały dostęp do informacji stanowiących Tajemnicę Spółki ORLEN Termika S.A i/lub Tajemnicę Spółki innej Spółki, wchodzącej w skład GK ORLEN</w:t>
      </w:r>
    </w:p>
    <w:p w14:paraId="0ED5E5E9" w14:textId="77777777" w:rsidR="00AE57B9" w:rsidRPr="00951B6C" w:rsidRDefault="00AE57B9" w:rsidP="00AC6DE4">
      <w:pPr>
        <w:keepNext/>
        <w:keepLines/>
        <w:suppressAutoHyphens/>
        <w:spacing w:before="0" w:after="120" w:line="276" w:lineRule="auto"/>
        <w:rPr>
          <w:rFonts w:cs="Arial"/>
          <w:color w:val="000000"/>
          <w:sz w:val="18"/>
          <w:szCs w:val="18"/>
          <w:lang w:eastAsia="pl-PL"/>
        </w:rPr>
      </w:pPr>
      <w:r w:rsidRPr="00951B6C">
        <w:rPr>
          <w:rFonts w:cs="Arial"/>
          <w:b/>
          <w:bCs/>
          <w:color w:val="000000"/>
          <w:sz w:val="18"/>
          <w:szCs w:val="18"/>
          <w:lang w:eastAsia="pl-PL"/>
        </w:rPr>
        <w:t> </w:t>
      </w:r>
      <w:r w:rsidRPr="00951B6C">
        <w:rPr>
          <w:rFonts w:cs="Arial"/>
          <w:color w:val="000000"/>
          <w:sz w:val="18"/>
          <w:szCs w:val="18"/>
          <w:lang w:eastAsia="pl-PL"/>
        </w:rPr>
        <w:t xml:space="preserve"> </w:t>
      </w:r>
    </w:p>
    <w:tbl>
      <w:tblPr>
        <w:tblW w:w="9180" w:type="dxa"/>
        <w:tblInd w:w="108" w:type="dxa"/>
        <w:tblCellMar>
          <w:left w:w="0" w:type="dxa"/>
          <w:right w:w="0" w:type="dxa"/>
        </w:tblCellMar>
        <w:tblLook w:val="04A0" w:firstRow="1" w:lastRow="0" w:firstColumn="1" w:lastColumn="0" w:noHBand="0" w:noVBand="1"/>
      </w:tblPr>
      <w:tblGrid>
        <w:gridCol w:w="576"/>
        <w:gridCol w:w="2454"/>
        <w:gridCol w:w="2112"/>
        <w:gridCol w:w="1208"/>
        <w:gridCol w:w="1764"/>
        <w:gridCol w:w="1066"/>
      </w:tblGrid>
      <w:tr w:rsidR="00AE57B9" w:rsidRPr="00951B6C" w14:paraId="775AEF5D" w14:textId="77777777" w:rsidTr="00551DA8">
        <w:tc>
          <w:tcPr>
            <w:tcW w:w="9180" w:type="dxa"/>
            <w:gridSpan w:val="6"/>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3EE1CBF9" w14:textId="77777777" w:rsidR="00AE57B9" w:rsidRPr="00951B6C" w:rsidRDefault="00AE57B9" w:rsidP="00AC6DE4">
            <w:pPr>
              <w:keepNext/>
              <w:keepLines/>
              <w:suppressAutoHyphens/>
              <w:spacing w:before="0" w:after="120" w:line="276" w:lineRule="auto"/>
              <w:rPr>
                <w:rFonts w:cs="Arial"/>
                <w:sz w:val="18"/>
                <w:szCs w:val="18"/>
                <w:lang w:eastAsia="pl-PL"/>
              </w:rPr>
            </w:pPr>
            <w:r w:rsidRPr="00951B6C">
              <w:rPr>
                <w:rFonts w:cs="Arial"/>
                <w:b/>
                <w:bCs/>
                <w:sz w:val="18"/>
                <w:szCs w:val="18"/>
                <w:lang w:eastAsia="pl-PL"/>
              </w:rPr>
              <w:t> Dotyczy realizacji umowy nr</w:t>
            </w:r>
            <w:r w:rsidRPr="00951B6C">
              <w:rPr>
                <w:rFonts w:cs="Arial"/>
                <w:sz w:val="18"/>
                <w:szCs w:val="18"/>
                <w:lang w:eastAsia="pl-PL"/>
              </w:rPr>
              <w:t xml:space="preserve"> ________________ </w:t>
            </w:r>
            <w:r w:rsidRPr="00951B6C">
              <w:rPr>
                <w:rFonts w:cs="Arial"/>
                <w:b/>
                <w:bCs/>
                <w:sz w:val="18"/>
                <w:szCs w:val="18"/>
                <w:lang w:eastAsia="pl-PL"/>
              </w:rPr>
              <w:t xml:space="preserve">z dnia </w:t>
            </w:r>
            <w:r w:rsidRPr="00951B6C">
              <w:rPr>
                <w:rFonts w:cs="Arial"/>
                <w:sz w:val="18"/>
                <w:szCs w:val="18"/>
                <w:lang w:eastAsia="pl-PL"/>
              </w:rPr>
              <w:t> ___________________</w:t>
            </w:r>
          </w:p>
        </w:tc>
      </w:tr>
      <w:tr w:rsidR="00AE57B9" w:rsidRPr="00951B6C" w14:paraId="7B5B55FA" w14:textId="77777777" w:rsidTr="00551DA8">
        <w:tc>
          <w:tcPr>
            <w:tcW w:w="57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69DAFCE" w14:textId="77777777" w:rsidR="00AE57B9" w:rsidRPr="00951B6C" w:rsidRDefault="00AE57B9" w:rsidP="00AC6DE4">
            <w:pPr>
              <w:keepNext/>
              <w:keepLines/>
              <w:suppressAutoHyphens/>
              <w:spacing w:before="0" w:after="120" w:line="276" w:lineRule="auto"/>
              <w:rPr>
                <w:rFonts w:cs="Arial"/>
                <w:sz w:val="18"/>
                <w:szCs w:val="18"/>
                <w:lang w:eastAsia="pl-PL"/>
              </w:rPr>
            </w:pPr>
            <w:r w:rsidRPr="00951B6C">
              <w:rPr>
                <w:rFonts w:cs="Arial"/>
                <w:b/>
                <w:bCs/>
                <w:sz w:val="18"/>
                <w:szCs w:val="18"/>
                <w:lang w:eastAsia="pl-PL"/>
              </w:rPr>
              <w:t>Lp.</w:t>
            </w:r>
          </w:p>
        </w:tc>
        <w:tc>
          <w:tcPr>
            <w:tcW w:w="2454" w:type="dxa"/>
            <w:tcBorders>
              <w:top w:val="nil"/>
              <w:left w:val="nil"/>
              <w:bottom w:val="single" w:sz="8" w:space="0" w:color="auto"/>
              <w:right w:val="single" w:sz="8" w:space="0" w:color="auto"/>
            </w:tcBorders>
            <w:tcMar>
              <w:top w:w="0" w:type="dxa"/>
              <w:left w:w="108" w:type="dxa"/>
              <w:bottom w:w="0" w:type="dxa"/>
              <w:right w:w="108" w:type="dxa"/>
            </w:tcMar>
            <w:vAlign w:val="center"/>
          </w:tcPr>
          <w:p w14:paraId="1A6E56C4" w14:textId="77777777" w:rsidR="00AE57B9" w:rsidRPr="00951B6C" w:rsidRDefault="00AE57B9" w:rsidP="00AC6DE4">
            <w:pPr>
              <w:keepNext/>
              <w:keepLines/>
              <w:suppressAutoHyphens/>
              <w:spacing w:before="0" w:after="120" w:line="276" w:lineRule="auto"/>
              <w:rPr>
                <w:rFonts w:cs="Arial"/>
                <w:sz w:val="18"/>
                <w:szCs w:val="18"/>
                <w:lang w:eastAsia="pl-PL"/>
              </w:rPr>
            </w:pPr>
            <w:r w:rsidRPr="00951B6C">
              <w:rPr>
                <w:rFonts w:cs="Arial"/>
                <w:b/>
                <w:bCs/>
                <w:sz w:val="18"/>
                <w:szCs w:val="18"/>
                <w:lang w:eastAsia="pl-PL"/>
              </w:rPr>
              <w:t>Imię i nazwisko osoby składającej oświadczenie</w:t>
            </w:r>
          </w:p>
        </w:tc>
        <w:tc>
          <w:tcPr>
            <w:tcW w:w="2112" w:type="dxa"/>
            <w:tcBorders>
              <w:top w:val="nil"/>
              <w:left w:val="nil"/>
              <w:bottom w:val="single" w:sz="8" w:space="0" w:color="auto"/>
              <w:right w:val="single" w:sz="8" w:space="0" w:color="auto"/>
            </w:tcBorders>
            <w:tcMar>
              <w:top w:w="0" w:type="dxa"/>
              <w:left w:w="108" w:type="dxa"/>
              <w:bottom w:w="0" w:type="dxa"/>
              <w:right w:w="108" w:type="dxa"/>
            </w:tcMar>
            <w:vAlign w:val="center"/>
          </w:tcPr>
          <w:p w14:paraId="16036A75" w14:textId="77777777" w:rsidR="00AE57B9" w:rsidRPr="00951B6C" w:rsidRDefault="00AE57B9" w:rsidP="00AC6DE4">
            <w:pPr>
              <w:keepNext/>
              <w:keepLines/>
              <w:suppressAutoHyphens/>
              <w:spacing w:before="0" w:after="120" w:line="276" w:lineRule="auto"/>
              <w:rPr>
                <w:rFonts w:cs="Arial"/>
                <w:sz w:val="18"/>
                <w:szCs w:val="18"/>
                <w:lang w:eastAsia="pl-PL"/>
              </w:rPr>
            </w:pPr>
            <w:r w:rsidRPr="00951B6C">
              <w:rPr>
                <w:rFonts w:cs="Arial"/>
                <w:b/>
                <w:bCs/>
                <w:sz w:val="18"/>
                <w:szCs w:val="18"/>
                <w:lang w:val="it-IT" w:eastAsia="pl-PL"/>
              </w:rPr>
              <w:t xml:space="preserve">Stanowisko </w:t>
            </w:r>
            <w:r w:rsidRPr="00951B6C">
              <w:rPr>
                <w:rFonts w:cs="Arial"/>
                <w:b/>
                <w:bCs/>
                <w:sz w:val="18"/>
                <w:szCs w:val="18"/>
                <w:lang w:eastAsia="pl-PL"/>
              </w:rPr>
              <w:t>osoby składającej oświadczenie</w:t>
            </w:r>
            <w:r w:rsidRPr="00951B6C">
              <w:rPr>
                <w:rFonts w:cs="Arial"/>
                <w:sz w:val="18"/>
                <w:szCs w:val="18"/>
                <w:lang w:eastAsia="pl-PL"/>
              </w:rPr>
              <w:t>**</w:t>
            </w:r>
          </w:p>
        </w:tc>
        <w:tc>
          <w:tcPr>
            <w:tcW w:w="1208" w:type="dxa"/>
            <w:tcBorders>
              <w:top w:val="nil"/>
              <w:left w:val="nil"/>
              <w:bottom w:val="single" w:sz="8" w:space="0" w:color="auto"/>
              <w:right w:val="single" w:sz="8" w:space="0" w:color="auto"/>
            </w:tcBorders>
            <w:tcMar>
              <w:top w:w="0" w:type="dxa"/>
              <w:left w:w="108" w:type="dxa"/>
              <w:bottom w:w="0" w:type="dxa"/>
              <w:right w:w="108" w:type="dxa"/>
            </w:tcMar>
            <w:vAlign w:val="center"/>
          </w:tcPr>
          <w:p w14:paraId="1C17C866" w14:textId="77777777" w:rsidR="00AE57B9" w:rsidRPr="00951B6C" w:rsidRDefault="00AE57B9" w:rsidP="00AC6DE4">
            <w:pPr>
              <w:keepNext/>
              <w:keepLines/>
              <w:suppressAutoHyphens/>
              <w:spacing w:before="0" w:after="120" w:line="276" w:lineRule="auto"/>
              <w:rPr>
                <w:rFonts w:cs="Arial"/>
                <w:sz w:val="18"/>
                <w:szCs w:val="18"/>
                <w:lang w:eastAsia="pl-PL"/>
              </w:rPr>
            </w:pPr>
            <w:r w:rsidRPr="00951B6C">
              <w:rPr>
                <w:rFonts w:cs="Arial"/>
                <w:b/>
                <w:bCs/>
                <w:sz w:val="18"/>
                <w:szCs w:val="18"/>
                <w:lang w:eastAsia="pl-PL"/>
              </w:rPr>
              <w:t>Firma</w:t>
            </w:r>
          </w:p>
        </w:tc>
        <w:tc>
          <w:tcPr>
            <w:tcW w:w="1764" w:type="dxa"/>
            <w:tcBorders>
              <w:top w:val="nil"/>
              <w:left w:val="nil"/>
              <w:bottom w:val="single" w:sz="8" w:space="0" w:color="auto"/>
              <w:right w:val="single" w:sz="8" w:space="0" w:color="auto"/>
            </w:tcBorders>
            <w:tcMar>
              <w:top w:w="0" w:type="dxa"/>
              <w:left w:w="108" w:type="dxa"/>
              <w:bottom w:w="0" w:type="dxa"/>
              <w:right w:w="108" w:type="dxa"/>
            </w:tcMar>
            <w:vAlign w:val="center"/>
          </w:tcPr>
          <w:p w14:paraId="576FA5E1" w14:textId="77777777" w:rsidR="00AE57B9" w:rsidRPr="00951B6C" w:rsidRDefault="00AE57B9" w:rsidP="00AC6DE4">
            <w:pPr>
              <w:keepNext/>
              <w:keepLines/>
              <w:suppressAutoHyphens/>
              <w:spacing w:before="0" w:after="120" w:line="276" w:lineRule="auto"/>
              <w:rPr>
                <w:rFonts w:cs="Arial"/>
                <w:sz w:val="18"/>
                <w:szCs w:val="18"/>
                <w:lang w:eastAsia="pl-PL"/>
              </w:rPr>
            </w:pPr>
            <w:r w:rsidRPr="00951B6C">
              <w:rPr>
                <w:rFonts w:cs="Arial"/>
                <w:b/>
                <w:bCs/>
                <w:sz w:val="18"/>
                <w:szCs w:val="18"/>
                <w:lang w:eastAsia="pl-PL"/>
              </w:rPr>
              <w:t>Data złożenia oświadczenia</w:t>
            </w:r>
          </w:p>
        </w:tc>
        <w:tc>
          <w:tcPr>
            <w:tcW w:w="1066" w:type="dxa"/>
            <w:tcBorders>
              <w:top w:val="nil"/>
              <w:left w:val="nil"/>
              <w:bottom w:val="single" w:sz="8" w:space="0" w:color="auto"/>
              <w:right w:val="single" w:sz="8" w:space="0" w:color="auto"/>
            </w:tcBorders>
            <w:tcMar>
              <w:top w:w="0" w:type="dxa"/>
              <w:left w:w="108" w:type="dxa"/>
              <w:bottom w:w="0" w:type="dxa"/>
              <w:right w:w="108" w:type="dxa"/>
            </w:tcMar>
            <w:vAlign w:val="center"/>
          </w:tcPr>
          <w:p w14:paraId="713B84BF" w14:textId="77777777" w:rsidR="00AE57B9" w:rsidRPr="00951B6C" w:rsidRDefault="00AE57B9" w:rsidP="00AC6DE4">
            <w:pPr>
              <w:keepNext/>
              <w:keepLines/>
              <w:suppressAutoHyphens/>
              <w:spacing w:before="0" w:after="120" w:line="276" w:lineRule="auto"/>
              <w:rPr>
                <w:rFonts w:cs="Arial"/>
                <w:sz w:val="18"/>
                <w:szCs w:val="18"/>
                <w:lang w:eastAsia="pl-PL"/>
              </w:rPr>
            </w:pPr>
            <w:r w:rsidRPr="00951B6C">
              <w:rPr>
                <w:rFonts w:cs="Arial"/>
                <w:b/>
                <w:bCs/>
                <w:sz w:val="18"/>
                <w:szCs w:val="18"/>
                <w:lang w:eastAsia="pl-PL"/>
              </w:rPr>
              <w:t>Uwagi</w:t>
            </w:r>
          </w:p>
          <w:p w14:paraId="136095B1" w14:textId="77777777" w:rsidR="00AE57B9" w:rsidRPr="00951B6C" w:rsidRDefault="00AE57B9" w:rsidP="00AC6DE4">
            <w:pPr>
              <w:keepNext/>
              <w:keepLines/>
              <w:suppressAutoHyphens/>
              <w:spacing w:before="0" w:after="120" w:line="276" w:lineRule="auto"/>
              <w:rPr>
                <w:rFonts w:cs="Arial"/>
                <w:sz w:val="18"/>
                <w:szCs w:val="18"/>
                <w:lang w:eastAsia="pl-PL"/>
              </w:rPr>
            </w:pPr>
            <w:r w:rsidRPr="00951B6C">
              <w:rPr>
                <w:rFonts w:cs="Arial"/>
                <w:sz w:val="18"/>
                <w:szCs w:val="18"/>
                <w:lang w:eastAsia="pl-PL"/>
              </w:rPr>
              <w:br/>
            </w:r>
          </w:p>
        </w:tc>
      </w:tr>
      <w:tr w:rsidR="00AE57B9" w:rsidRPr="00951B6C" w14:paraId="1C00FE9E" w14:textId="77777777" w:rsidTr="00551DA8">
        <w:trPr>
          <w:trHeight w:val="413"/>
        </w:trPr>
        <w:tc>
          <w:tcPr>
            <w:tcW w:w="57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9FE5E3D" w14:textId="77777777" w:rsidR="00AE57B9" w:rsidRPr="00951B6C" w:rsidRDefault="00AE57B9" w:rsidP="00AC6DE4">
            <w:pPr>
              <w:keepNext/>
              <w:keepLines/>
              <w:suppressAutoHyphens/>
              <w:spacing w:before="0" w:after="120" w:line="276" w:lineRule="auto"/>
              <w:rPr>
                <w:rFonts w:cs="Arial"/>
                <w:sz w:val="18"/>
                <w:szCs w:val="18"/>
                <w:lang w:eastAsia="pl-PL"/>
              </w:rPr>
            </w:pPr>
            <w:r w:rsidRPr="00951B6C">
              <w:rPr>
                <w:rFonts w:cs="Arial"/>
                <w:sz w:val="18"/>
                <w:szCs w:val="18"/>
                <w:lang w:eastAsia="pl-PL"/>
              </w:rPr>
              <w:t>1</w:t>
            </w:r>
          </w:p>
        </w:tc>
        <w:tc>
          <w:tcPr>
            <w:tcW w:w="2454" w:type="dxa"/>
            <w:tcBorders>
              <w:top w:val="nil"/>
              <w:left w:val="nil"/>
              <w:bottom w:val="single" w:sz="8" w:space="0" w:color="auto"/>
              <w:right w:val="single" w:sz="8" w:space="0" w:color="auto"/>
            </w:tcBorders>
            <w:tcMar>
              <w:top w:w="0" w:type="dxa"/>
              <w:left w:w="108" w:type="dxa"/>
              <w:bottom w:w="0" w:type="dxa"/>
              <w:right w:w="108" w:type="dxa"/>
            </w:tcMar>
            <w:vAlign w:val="center"/>
          </w:tcPr>
          <w:p w14:paraId="2E724545" w14:textId="77777777" w:rsidR="00AE57B9" w:rsidRPr="00951B6C" w:rsidRDefault="00AE57B9" w:rsidP="00AC6DE4">
            <w:pPr>
              <w:keepNext/>
              <w:keepLines/>
              <w:suppressAutoHyphens/>
              <w:spacing w:before="0" w:after="120" w:line="276" w:lineRule="auto"/>
              <w:rPr>
                <w:rFonts w:cs="Arial"/>
                <w:sz w:val="18"/>
                <w:szCs w:val="18"/>
                <w:lang w:eastAsia="pl-PL"/>
              </w:rPr>
            </w:pPr>
            <w:r w:rsidRPr="00951B6C">
              <w:rPr>
                <w:rFonts w:cs="Arial"/>
                <w:sz w:val="18"/>
                <w:szCs w:val="18"/>
                <w:lang w:eastAsia="pl-PL"/>
              </w:rPr>
              <w:t>2</w:t>
            </w:r>
          </w:p>
        </w:tc>
        <w:tc>
          <w:tcPr>
            <w:tcW w:w="2112" w:type="dxa"/>
            <w:tcBorders>
              <w:top w:val="nil"/>
              <w:left w:val="nil"/>
              <w:bottom w:val="single" w:sz="8" w:space="0" w:color="auto"/>
              <w:right w:val="single" w:sz="8" w:space="0" w:color="auto"/>
            </w:tcBorders>
            <w:tcMar>
              <w:top w:w="0" w:type="dxa"/>
              <w:left w:w="108" w:type="dxa"/>
              <w:bottom w:w="0" w:type="dxa"/>
              <w:right w:w="108" w:type="dxa"/>
            </w:tcMar>
            <w:vAlign w:val="center"/>
          </w:tcPr>
          <w:p w14:paraId="70D82C53" w14:textId="77777777" w:rsidR="00AE57B9" w:rsidRPr="00951B6C" w:rsidRDefault="00AE57B9" w:rsidP="00AC6DE4">
            <w:pPr>
              <w:keepNext/>
              <w:keepLines/>
              <w:suppressAutoHyphens/>
              <w:spacing w:before="0" w:after="120" w:line="276" w:lineRule="auto"/>
              <w:rPr>
                <w:rFonts w:cs="Arial"/>
                <w:sz w:val="18"/>
                <w:szCs w:val="18"/>
                <w:lang w:eastAsia="pl-PL"/>
              </w:rPr>
            </w:pPr>
            <w:r w:rsidRPr="00951B6C">
              <w:rPr>
                <w:rFonts w:cs="Arial"/>
                <w:sz w:val="18"/>
                <w:szCs w:val="18"/>
                <w:lang w:eastAsia="pl-PL"/>
              </w:rPr>
              <w:t>3</w:t>
            </w:r>
          </w:p>
        </w:tc>
        <w:tc>
          <w:tcPr>
            <w:tcW w:w="1208" w:type="dxa"/>
            <w:tcBorders>
              <w:top w:val="nil"/>
              <w:left w:val="nil"/>
              <w:bottom w:val="single" w:sz="8" w:space="0" w:color="auto"/>
              <w:right w:val="single" w:sz="8" w:space="0" w:color="auto"/>
            </w:tcBorders>
            <w:tcMar>
              <w:top w:w="0" w:type="dxa"/>
              <w:left w:w="108" w:type="dxa"/>
              <w:bottom w:w="0" w:type="dxa"/>
              <w:right w:w="108" w:type="dxa"/>
            </w:tcMar>
          </w:tcPr>
          <w:p w14:paraId="30295833" w14:textId="77777777" w:rsidR="00AE57B9" w:rsidRPr="00951B6C" w:rsidRDefault="00AE57B9" w:rsidP="00AC6DE4">
            <w:pPr>
              <w:keepNext/>
              <w:keepLines/>
              <w:suppressAutoHyphens/>
              <w:spacing w:before="0" w:after="120" w:line="276" w:lineRule="auto"/>
              <w:rPr>
                <w:rFonts w:cs="Arial"/>
                <w:sz w:val="18"/>
                <w:szCs w:val="18"/>
                <w:lang w:eastAsia="pl-PL"/>
              </w:rPr>
            </w:pPr>
            <w:r w:rsidRPr="00951B6C">
              <w:rPr>
                <w:rFonts w:cs="Arial"/>
                <w:sz w:val="18"/>
                <w:szCs w:val="18"/>
                <w:lang w:eastAsia="pl-PL"/>
              </w:rPr>
              <w:t>4</w:t>
            </w:r>
          </w:p>
        </w:tc>
        <w:tc>
          <w:tcPr>
            <w:tcW w:w="1764" w:type="dxa"/>
            <w:tcBorders>
              <w:top w:val="nil"/>
              <w:left w:val="nil"/>
              <w:bottom w:val="single" w:sz="8" w:space="0" w:color="auto"/>
              <w:right w:val="single" w:sz="8" w:space="0" w:color="auto"/>
            </w:tcBorders>
            <w:tcMar>
              <w:top w:w="0" w:type="dxa"/>
              <w:left w:w="108" w:type="dxa"/>
              <w:bottom w:w="0" w:type="dxa"/>
              <w:right w:w="108" w:type="dxa"/>
            </w:tcMar>
            <w:vAlign w:val="center"/>
          </w:tcPr>
          <w:p w14:paraId="3D2973AB" w14:textId="77777777" w:rsidR="00AE57B9" w:rsidRPr="00951B6C" w:rsidRDefault="00AE57B9" w:rsidP="00AC6DE4">
            <w:pPr>
              <w:keepNext/>
              <w:keepLines/>
              <w:suppressAutoHyphens/>
              <w:spacing w:before="0" w:after="120" w:line="276" w:lineRule="auto"/>
              <w:rPr>
                <w:rFonts w:cs="Arial"/>
                <w:sz w:val="18"/>
                <w:szCs w:val="18"/>
                <w:lang w:eastAsia="pl-PL"/>
              </w:rPr>
            </w:pPr>
            <w:r w:rsidRPr="00951B6C">
              <w:rPr>
                <w:rFonts w:cs="Arial"/>
                <w:sz w:val="18"/>
                <w:szCs w:val="18"/>
                <w:lang w:eastAsia="pl-PL"/>
              </w:rPr>
              <w:t>5</w:t>
            </w:r>
          </w:p>
        </w:tc>
        <w:tc>
          <w:tcPr>
            <w:tcW w:w="1066" w:type="dxa"/>
            <w:tcBorders>
              <w:top w:val="nil"/>
              <w:left w:val="nil"/>
              <w:bottom w:val="single" w:sz="8" w:space="0" w:color="auto"/>
              <w:right w:val="single" w:sz="8" w:space="0" w:color="auto"/>
            </w:tcBorders>
            <w:tcMar>
              <w:top w:w="0" w:type="dxa"/>
              <w:left w:w="108" w:type="dxa"/>
              <w:bottom w:w="0" w:type="dxa"/>
              <w:right w:w="108" w:type="dxa"/>
            </w:tcMar>
            <w:vAlign w:val="center"/>
          </w:tcPr>
          <w:p w14:paraId="7A474A79" w14:textId="77777777" w:rsidR="00AE57B9" w:rsidRPr="00951B6C" w:rsidRDefault="00AE57B9" w:rsidP="00AC6DE4">
            <w:pPr>
              <w:keepNext/>
              <w:keepLines/>
              <w:suppressAutoHyphens/>
              <w:spacing w:before="0" w:after="120" w:line="276" w:lineRule="auto"/>
              <w:rPr>
                <w:rFonts w:cs="Arial"/>
                <w:sz w:val="18"/>
                <w:szCs w:val="18"/>
                <w:lang w:eastAsia="pl-PL"/>
              </w:rPr>
            </w:pPr>
            <w:r w:rsidRPr="00951B6C">
              <w:rPr>
                <w:rFonts w:cs="Arial"/>
                <w:sz w:val="18"/>
                <w:szCs w:val="18"/>
                <w:lang w:eastAsia="pl-PL"/>
              </w:rPr>
              <w:t>6</w:t>
            </w:r>
          </w:p>
        </w:tc>
      </w:tr>
      <w:tr w:rsidR="00AE57B9" w:rsidRPr="00951B6C" w14:paraId="66187B91" w14:textId="77777777" w:rsidTr="00551DA8">
        <w:trPr>
          <w:trHeight w:val="658"/>
        </w:trPr>
        <w:tc>
          <w:tcPr>
            <w:tcW w:w="57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D34B435" w14:textId="77777777" w:rsidR="00AE57B9" w:rsidRPr="00951B6C" w:rsidRDefault="00AE57B9" w:rsidP="00AC6DE4">
            <w:pPr>
              <w:keepNext/>
              <w:keepLines/>
              <w:suppressAutoHyphens/>
              <w:spacing w:before="0" w:after="120" w:line="276" w:lineRule="auto"/>
              <w:rPr>
                <w:rFonts w:cs="Arial"/>
                <w:sz w:val="18"/>
                <w:szCs w:val="18"/>
                <w:lang w:eastAsia="pl-PL"/>
              </w:rPr>
            </w:pPr>
            <w:r w:rsidRPr="00951B6C">
              <w:rPr>
                <w:rFonts w:cs="Arial"/>
                <w:sz w:val="18"/>
                <w:szCs w:val="18"/>
                <w:lang w:eastAsia="pl-PL"/>
              </w:rPr>
              <w:t> </w:t>
            </w:r>
          </w:p>
        </w:tc>
        <w:tc>
          <w:tcPr>
            <w:tcW w:w="2454" w:type="dxa"/>
            <w:tcBorders>
              <w:top w:val="nil"/>
              <w:left w:val="nil"/>
              <w:bottom w:val="single" w:sz="8" w:space="0" w:color="auto"/>
              <w:right w:val="single" w:sz="8" w:space="0" w:color="auto"/>
            </w:tcBorders>
            <w:tcMar>
              <w:top w:w="0" w:type="dxa"/>
              <w:left w:w="108" w:type="dxa"/>
              <w:bottom w:w="0" w:type="dxa"/>
              <w:right w:w="108" w:type="dxa"/>
            </w:tcMar>
            <w:vAlign w:val="center"/>
          </w:tcPr>
          <w:p w14:paraId="19F25A08" w14:textId="77777777" w:rsidR="00AE57B9" w:rsidRPr="00951B6C" w:rsidRDefault="00AE57B9" w:rsidP="00AC6DE4">
            <w:pPr>
              <w:keepNext/>
              <w:keepLines/>
              <w:suppressAutoHyphens/>
              <w:spacing w:before="0" w:after="120" w:line="276" w:lineRule="auto"/>
              <w:rPr>
                <w:rFonts w:cs="Arial"/>
                <w:sz w:val="18"/>
                <w:szCs w:val="18"/>
                <w:lang w:eastAsia="pl-PL"/>
              </w:rPr>
            </w:pPr>
          </w:p>
        </w:tc>
        <w:tc>
          <w:tcPr>
            <w:tcW w:w="2112" w:type="dxa"/>
            <w:tcBorders>
              <w:top w:val="nil"/>
              <w:left w:val="nil"/>
              <w:bottom w:val="single" w:sz="8" w:space="0" w:color="auto"/>
              <w:right w:val="single" w:sz="8" w:space="0" w:color="auto"/>
            </w:tcBorders>
            <w:tcMar>
              <w:top w:w="0" w:type="dxa"/>
              <w:left w:w="108" w:type="dxa"/>
              <w:bottom w:w="0" w:type="dxa"/>
              <w:right w:w="108" w:type="dxa"/>
            </w:tcMar>
            <w:vAlign w:val="center"/>
          </w:tcPr>
          <w:p w14:paraId="0174934A" w14:textId="77777777" w:rsidR="00AE57B9" w:rsidRPr="00951B6C" w:rsidRDefault="00AE57B9" w:rsidP="00AC6DE4">
            <w:pPr>
              <w:keepNext/>
              <w:keepLines/>
              <w:suppressAutoHyphens/>
              <w:spacing w:before="0" w:after="120" w:line="276" w:lineRule="auto"/>
              <w:rPr>
                <w:rFonts w:cs="Arial"/>
                <w:sz w:val="18"/>
                <w:szCs w:val="18"/>
                <w:lang w:eastAsia="pl-PL"/>
              </w:rPr>
            </w:pPr>
          </w:p>
        </w:tc>
        <w:tc>
          <w:tcPr>
            <w:tcW w:w="1208" w:type="dxa"/>
            <w:tcBorders>
              <w:top w:val="nil"/>
              <w:left w:val="nil"/>
              <w:bottom w:val="single" w:sz="8" w:space="0" w:color="auto"/>
              <w:right w:val="single" w:sz="8" w:space="0" w:color="auto"/>
            </w:tcBorders>
            <w:tcMar>
              <w:top w:w="0" w:type="dxa"/>
              <w:left w:w="108" w:type="dxa"/>
              <w:bottom w:w="0" w:type="dxa"/>
              <w:right w:w="108" w:type="dxa"/>
            </w:tcMar>
          </w:tcPr>
          <w:p w14:paraId="70434211" w14:textId="77777777" w:rsidR="00AE57B9" w:rsidRPr="00951B6C" w:rsidRDefault="00AE57B9" w:rsidP="00AC6DE4">
            <w:pPr>
              <w:keepNext/>
              <w:keepLines/>
              <w:suppressAutoHyphens/>
              <w:spacing w:before="0" w:after="120" w:line="276" w:lineRule="auto"/>
              <w:rPr>
                <w:rFonts w:cs="Arial"/>
                <w:sz w:val="18"/>
                <w:szCs w:val="18"/>
                <w:lang w:eastAsia="pl-PL"/>
              </w:rPr>
            </w:pPr>
          </w:p>
        </w:tc>
        <w:tc>
          <w:tcPr>
            <w:tcW w:w="1764" w:type="dxa"/>
            <w:tcBorders>
              <w:top w:val="nil"/>
              <w:left w:val="nil"/>
              <w:bottom w:val="single" w:sz="8" w:space="0" w:color="auto"/>
              <w:right w:val="single" w:sz="8" w:space="0" w:color="auto"/>
            </w:tcBorders>
            <w:tcMar>
              <w:top w:w="0" w:type="dxa"/>
              <w:left w:w="108" w:type="dxa"/>
              <w:bottom w:w="0" w:type="dxa"/>
              <w:right w:w="108" w:type="dxa"/>
            </w:tcMar>
            <w:vAlign w:val="center"/>
          </w:tcPr>
          <w:p w14:paraId="5F4A6B41" w14:textId="77777777" w:rsidR="00AE57B9" w:rsidRPr="00951B6C" w:rsidRDefault="00AE57B9" w:rsidP="00AC6DE4">
            <w:pPr>
              <w:keepNext/>
              <w:keepLines/>
              <w:suppressAutoHyphens/>
              <w:spacing w:before="0" w:after="120" w:line="276" w:lineRule="auto"/>
              <w:rPr>
                <w:rFonts w:cs="Arial"/>
                <w:sz w:val="18"/>
                <w:szCs w:val="18"/>
                <w:lang w:eastAsia="pl-PL"/>
              </w:rPr>
            </w:pPr>
          </w:p>
        </w:tc>
        <w:tc>
          <w:tcPr>
            <w:tcW w:w="1066" w:type="dxa"/>
            <w:tcBorders>
              <w:top w:val="nil"/>
              <w:left w:val="nil"/>
              <w:bottom w:val="single" w:sz="8" w:space="0" w:color="auto"/>
              <w:right w:val="single" w:sz="8" w:space="0" w:color="auto"/>
            </w:tcBorders>
            <w:tcMar>
              <w:top w:w="0" w:type="dxa"/>
              <w:left w:w="108" w:type="dxa"/>
              <w:bottom w:w="0" w:type="dxa"/>
              <w:right w:w="108" w:type="dxa"/>
            </w:tcMar>
            <w:vAlign w:val="center"/>
          </w:tcPr>
          <w:p w14:paraId="45018357" w14:textId="77777777" w:rsidR="00AE57B9" w:rsidRPr="00951B6C" w:rsidRDefault="00AE57B9" w:rsidP="00AC6DE4">
            <w:pPr>
              <w:keepNext/>
              <w:keepLines/>
              <w:suppressAutoHyphens/>
              <w:spacing w:before="0" w:after="120" w:line="276" w:lineRule="auto"/>
              <w:rPr>
                <w:rFonts w:cs="Arial"/>
                <w:sz w:val="18"/>
                <w:szCs w:val="18"/>
                <w:lang w:eastAsia="pl-PL"/>
              </w:rPr>
            </w:pPr>
          </w:p>
        </w:tc>
      </w:tr>
      <w:tr w:rsidR="00AE57B9" w:rsidRPr="00951B6C" w14:paraId="285919AD" w14:textId="77777777" w:rsidTr="00551DA8">
        <w:trPr>
          <w:trHeight w:val="554"/>
        </w:trPr>
        <w:tc>
          <w:tcPr>
            <w:tcW w:w="57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4495725" w14:textId="77777777" w:rsidR="00AE57B9" w:rsidRPr="00951B6C" w:rsidRDefault="00AE57B9" w:rsidP="00AC6DE4">
            <w:pPr>
              <w:keepNext/>
              <w:keepLines/>
              <w:suppressAutoHyphens/>
              <w:spacing w:before="0" w:after="120" w:line="276" w:lineRule="auto"/>
              <w:rPr>
                <w:rFonts w:cs="Arial"/>
                <w:sz w:val="18"/>
                <w:szCs w:val="18"/>
                <w:lang w:eastAsia="pl-PL"/>
              </w:rPr>
            </w:pPr>
            <w:r w:rsidRPr="00951B6C">
              <w:rPr>
                <w:rFonts w:cs="Arial"/>
                <w:sz w:val="18"/>
                <w:szCs w:val="18"/>
                <w:lang w:eastAsia="pl-PL"/>
              </w:rPr>
              <w:t>  </w:t>
            </w:r>
          </w:p>
        </w:tc>
        <w:tc>
          <w:tcPr>
            <w:tcW w:w="2454" w:type="dxa"/>
            <w:tcBorders>
              <w:top w:val="nil"/>
              <w:left w:val="nil"/>
              <w:bottom w:val="single" w:sz="8" w:space="0" w:color="auto"/>
              <w:right w:val="single" w:sz="8" w:space="0" w:color="auto"/>
            </w:tcBorders>
            <w:tcMar>
              <w:top w:w="0" w:type="dxa"/>
              <w:left w:w="108" w:type="dxa"/>
              <w:bottom w:w="0" w:type="dxa"/>
              <w:right w:w="108" w:type="dxa"/>
            </w:tcMar>
            <w:vAlign w:val="center"/>
          </w:tcPr>
          <w:p w14:paraId="1CA10EBE" w14:textId="77777777" w:rsidR="00AE57B9" w:rsidRPr="00951B6C" w:rsidRDefault="00AE57B9" w:rsidP="00AC6DE4">
            <w:pPr>
              <w:keepNext/>
              <w:keepLines/>
              <w:suppressAutoHyphens/>
              <w:spacing w:before="0" w:after="120" w:line="276" w:lineRule="auto"/>
              <w:rPr>
                <w:rFonts w:cs="Arial"/>
                <w:sz w:val="18"/>
                <w:szCs w:val="18"/>
                <w:lang w:eastAsia="pl-PL"/>
              </w:rPr>
            </w:pPr>
          </w:p>
        </w:tc>
        <w:tc>
          <w:tcPr>
            <w:tcW w:w="2112" w:type="dxa"/>
            <w:tcBorders>
              <w:top w:val="nil"/>
              <w:left w:val="nil"/>
              <w:bottom w:val="single" w:sz="8" w:space="0" w:color="auto"/>
              <w:right w:val="single" w:sz="8" w:space="0" w:color="auto"/>
            </w:tcBorders>
            <w:tcMar>
              <w:top w:w="0" w:type="dxa"/>
              <w:left w:w="108" w:type="dxa"/>
              <w:bottom w:w="0" w:type="dxa"/>
              <w:right w:w="108" w:type="dxa"/>
            </w:tcMar>
            <w:vAlign w:val="center"/>
          </w:tcPr>
          <w:p w14:paraId="69BF62DE" w14:textId="77777777" w:rsidR="00AE57B9" w:rsidRPr="00951B6C" w:rsidRDefault="00AE57B9" w:rsidP="00AC6DE4">
            <w:pPr>
              <w:keepNext/>
              <w:keepLines/>
              <w:suppressAutoHyphens/>
              <w:spacing w:before="0" w:after="120" w:line="276" w:lineRule="auto"/>
              <w:rPr>
                <w:rFonts w:cs="Arial"/>
                <w:sz w:val="18"/>
                <w:szCs w:val="18"/>
                <w:lang w:eastAsia="pl-PL"/>
              </w:rPr>
            </w:pPr>
          </w:p>
        </w:tc>
        <w:tc>
          <w:tcPr>
            <w:tcW w:w="1208" w:type="dxa"/>
            <w:tcBorders>
              <w:top w:val="nil"/>
              <w:left w:val="nil"/>
              <w:bottom w:val="single" w:sz="8" w:space="0" w:color="auto"/>
              <w:right w:val="single" w:sz="8" w:space="0" w:color="auto"/>
            </w:tcBorders>
            <w:tcMar>
              <w:top w:w="0" w:type="dxa"/>
              <w:left w:w="108" w:type="dxa"/>
              <w:bottom w:w="0" w:type="dxa"/>
              <w:right w:w="108" w:type="dxa"/>
            </w:tcMar>
          </w:tcPr>
          <w:p w14:paraId="6E40C24D" w14:textId="77777777" w:rsidR="00AE57B9" w:rsidRPr="00951B6C" w:rsidRDefault="00AE57B9" w:rsidP="00AC6DE4">
            <w:pPr>
              <w:keepNext/>
              <w:keepLines/>
              <w:suppressAutoHyphens/>
              <w:spacing w:before="0" w:after="120" w:line="276" w:lineRule="auto"/>
              <w:rPr>
                <w:rFonts w:cs="Arial"/>
                <w:sz w:val="18"/>
                <w:szCs w:val="18"/>
                <w:lang w:eastAsia="pl-PL"/>
              </w:rPr>
            </w:pPr>
          </w:p>
          <w:p w14:paraId="456AF424" w14:textId="77777777" w:rsidR="00AE57B9" w:rsidRPr="00951B6C" w:rsidRDefault="00AE57B9" w:rsidP="00AC6DE4">
            <w:pPr>
              <w:keepNext/>
              <w:keepLines/>
              <w:suppressAutoHyphens/>
              <w:spacing w:before="0" w:after="120" w:line="276" w:lineRule="auto"/>
              <w:rPr>
                <w:rFonts w:cs="Arial"/>
                <w:sz w:val="18"/>
                <w:szCs w:val="18"/>
                <w:lang w:eastAsia="pl-PL"/>
              </w:rPr>
            </w:pPr>
            <w:r w:rsidRPr="00951B6C">
              <w:rPr>
                <w:rFonts w:cs="Arial"/>
                <w:sz w:val="18"/>
                <w:szCs w:val="18"/>
                <w:lang w:eastAsia="pl-PL"/>
              </w:rPr>
              <w:t> </w:t>
            </w:r>
          </w:p>
        </w:tc>
        <w:tc>
          <w:tcPr>
            <w:tcW w:w="1764" w:type="dxa"/>
            <w:tcBorders>
              <w:top w:val="nil"/>
              <w:left w:val="nil"/>
              <w:bottom w:val="single" w:sz="8" w:space="0" w:color="auto"/>
              <w:right w:val="single" w:sz="8" w:space="0" w:color="auto"/>
            </w:tcBorders>
            <w:tcMar>
              <w:top w:w="0" w:type="dxa"/>
              <w:left w:w="108" w:type="dxa"/>
              <w:bottom w:w="0" w:type="dxa"/>
              <w:right w:w="108" w:type="dxa"/>
            </w:tcMar>
            <w:vAlign w:val="center"/>
          </w:tcPr>
          <w:p w14:paraId="3324DFC5" w14:textId="77777777" w:rsidR="00AE57B9" w:rsidRPr="00951B6C" w:rsidRDefault="00AE57B9" w:rsidP="00AC6DE4">
            <w:pPr>
              <w:keepNext/>
              <w:keepLines/>
              <w:suppressAutoHyphens/>
              <w:spacing w:before="0" w:after="120" w:line="276" w:lineRule="auto"/>
              <w:rPr>
                <w:rFonts w:cs="Arial"/>
                <w:sz w:val="18"/>
                <w:szCs w:val="18"/>
                <w:lang w:eastAsia="pl-PL"/>
              </w:rPr>
            </w:pPr>
          </w:p>
          <w:p w14:paraId="28A9687A" w14:textId="77777777" w:rsidR="00AE57B9" w:rsidRPr="00951B6C" w:rsidRDefault="00AE57B9" w:rsidP="00AC6DE4">
            <w:pPr>
              <w:keepNext/>
              <w:keepLines/>
              <w:suppressAutoHyphens/>
              <w:spacing w:before="0" w:after="120" w:line="276" w:lineRule="auto"/>
              <w:rPr>
                <w:rFonts w:cs="Arial"/>
                <w:sz w:val="18"/>
                <w:szCs w:val="18"/>
                <w:lang w:eastAsia="pl-PL"/>
              </w:rPr>
            </w:pPr>
            <w:r w:rsidRPr="00951B6C">
              <w:rPr>
                <w:rFonts w:cs="Arial"/>
                <w:sz w:val="18"/>
                <w:szCs w:val="18"/>
                <w:lang w:eastAsia="pl-PL"/>
              </w:rPr>
              <w:t> </w:t>
            </w:r>
          </w:p>
        </w:tc>
        <w:tc>
          <w:tcPr>
            <w:tcW w:w="1066" w:type="dxa"/>
            <w:tcBorders>
              <w:top w:val="nil"/>
              <w:left w:val="nil"/>
              <w:bottom w:val="single" w:sz="8" w:space="0" w:color="auto"/>
              <w:right w:val="single" w:sz="8" w:space="0" w:color="auto"/>
            </w:tcBorders>
            <w:tcMar>
              <w:top w:w="0" w:type="dxa"/>
              <w:left w:w="108" w:type="dxa"/>
              <w:bottom w:w="0" w:type="dxa"/>
              <w:right w:w="108" w:type="dxa"/>
            </w:tcMar>
            <w:vAlign w:val="center"/>
          </w:tcPr>
          <w:p w14:paraId="0619D6FB" w14:textId="77777777" w:rsidR="00AE57B9" w:rsidRPr="00951B6C" w:rsidRDefault="00AE57B9" w:rsidP="00AC6DE4">
            <w:pPr>
              <w:keepNext/>
              <w:keepLines/>
              <w:suppressAutoHyphens/>
              <w:spacing w:before="0" w:after="120" w:line="276" w:lineRule="auto"/>
              <w:rPr>
                <w:rFonts w:cs="Arial"/>
                <w:sz w:val="18"/>
                <w:szCs w:val="18"/>
                <w:lang w:eastAsia="pl-PL"/>
              </w:rPr>
            </w:pPr>
            <w:r w:rsidRPr="00951B6C">
              <w:rPr>
                <w:rFonts w:cs="Arial"/>
                <w:sz w:val="18"/>
                <w:szCs w:val="18"/>
                <w:lang w:eastAsia="pl-PL"/>
              </w:rPr>
              <w:br/>
            </w:r>
          </w:p>
        </w:tc>
      </w:tr>
      <w:tr w:rsidR="00AE57B9" w:rsidRPr="00951B6C" w14:paraId="1A8B1EF4" w14:textId="77777777" w:rsidTr="00551DA8">
        <w:trPr>
          <w:trHeight w:val="679"/>
        </w:trPr>
        <w:tc>
          <w:tcPr>
            <w:tcW w:w="57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D3AC80D" w14:textId="77777777" w:rsidR="00AE57B9" w:rsidRPr="00951B6C" w:rsidRDefault="00AE57B9" w:rsidP="00AC6DE4">
            <w:pPr>
              <w:keepNext/>
              <w:keepLines/>
              <w:suppressAutoHyphens/>
              <w:spacing w:before="0" w:after="120" w:line="276" w:lineRule="auto"/>
              <w:rPr>
                <w:rFonts w:cs="Arial"/>
                <w:sz w:val="18"/>
                <w:szCs w:val="18"/>
                <w:lang w:eastAsia="pl-PL"/>
              </w:rPr>
            </w:pPr>
            <w:r w:rsidRPr="00951B6C">
              <w:rPr>
                <w:rFonts w:cs="Arial"/>
                <w:sz w:val="18"/>
                <w:szCs w:val="18"/>
                <w:lang w:eastAsia="pl-PL"/>
              </w:rPr>
              <w:t> </w:t>
            </w:r>
          </w:p>
        </w:tc>
        <w:tc>
          <w:tcPr>
            <w:tcW w:w="2454" w:type="dxa"/>
            <w:tcBorders>
              <w:top w:val="nil"/>
              <w:left w:val="nil"/>
              <w:bottom w:val="single" w:sz="8" w:space="0" w:color="auto"/>
              <w:right w:val="single" w:sz="8" w:space="0" w:color="auto"/>
            </w:tcBorders>
            <w:tcMar>
              <w:top w:w="0" w:type="dxa"/>
              <w:left w:w="108" w:type="dxa"/>
              <w:bottom w:w="0" w:type="dxa"/>
              <w:right w:w="108" w:type="dxa"/>
            </w:tcMar>
            <w:vAlign w:val="center"/>
          </w:tcPr>
          <w:p w14:paraId="5319A27E" w14:textId="77777777" w:rsidR="00AE57B9" w:rsidRPr="00951B6C" w:rsidRDefault="00AE57B9" w:rsidP="00AC6DE4">
            <w:pPr>
              <w:keepNext/>
              <w:keepLines/>
              <w:suppressAutoHyphens/>
              <w:spacing w:before="0" w:after="120" w:line="276" w:lineRule="auto"/>
              <w:rPr>
                <w:rFonts w:cs="Arial"/>
                <w:sz w:val="18"/>
                <w:szCs w:val="18"/>
                <w:lang w:eastAsia="pl-PL"/>
              </w:rPr>
            </w:pPr>
          </w:p>
        </w:tc>
        <w:tc>
          <w:tcPr>
            <w:tcW w:w="2112" w:type="dxa"/>
            <w:tcBorders>
              <w:top w:val="nil"/>
              <w:left w:val="nil"/>
              <w:bottom w:val="single" w:sz="8" w:space="0" w:color="auto"/>
              <w:right w:val="single" w:sz="8" w:space="0" w:color="auto"/>
            </w:tcBorders>
            <w:tcMar>
              <w:top w:w="0" w:type="dxa"/>
              <w:left w:w="108" w:type="dxa"/>
              <w:bottom w:w="0" w:type="dxa"/>
              <w:right w:w="108" w:type="dxa"/>
            </w:tcMar>
            <w:vAlign w:val="center"/>
          </w:tcPr>
          <w:p w14:paraId="197B9AB6" w14:textId="77777777" w:rsidR="00AE57B9" w:rsidRPr="00951B6C" w:rsidRDefault="00AE57B9" w:rsidP="00AC6DE4">
            <w:pPr>
              <w:keepNext/>
              <w:keepLines/>
              <w:suppressAutoHyphens/>
              <w:spacing w:before="0" w:after="120" w:line="276" w:lineRule="auto"/>
              <w:rPr>
                <w:rFonts w:cs="Arial"/>
                <w:sz w:val="18"/>
                <w:szCs w:val="18"/>
                <w:lang w:eastAsia="pl-PL"/>
              </w:rPr>
            </w:pPr>
          </w:p>
        </w:tc>
        <w:tc>
          <w:tcPr>
            <w:tcW w:w="1208" w:type="dxa"/>
            <w:tcBorders>
              <w:top w:val="nil"/>
              <w:left w:val="nil"/>
              <w:bottom w:val="single" w:sz="8" w:space="0" w:color="auto"/>
              <w:right w:val="single" w:sz="8" w:space="0" w:color="auto"/>
            </w:tcBorders>
            <w:tcMar>
              <w:top w:w="0" w:type="dxa"/>
              <w:left w:w="108" w:type="dxa"/>
              <w:bottom w:w="0" w:type="dxa"/>
              <w:right w:w="108" w:type="dxa"/>
            </w:tcMar>
          </w:tcPr>
          <w:p w14:paraId="35EAF0EA" w14:textId="77777777" w:rsidR="00AE57B9" w:rsidRPr="00951B6C" w:rsidRDefault="00AE57B9" w:rsidP="00AC6DE4">
            <w:pPr>
              <w:keepNext/>
              <w:keepLines/>
              <w:suppressAutoHyphens/>
              <w:spacing w:before="0" w:after="120" w:line="276" w:lineRule="auto"/>
              <w:rPr>
                <w:rFonts w:cs="Arial"/>
                <w:sz w:val="18"/>
                <w:szCs w:val="18"/>
                <w:lang w:eastAsia="pl-PL"/>
              </w:rPr>
            </w:pPr>
          </w:p>
          <w:p w14:paraId="11290EB6" w14:textId="77777777" w:rsidR="00AE57B9" w:rsidRPr="00951B6C" w:rsidRDefault="00AE57B9" w:rsidP="00AC6DE4">
            <w:pPr>
              <w:keepNext/>
              <w:keepLines/>
              <w:suppressAutoHyphens/>
              <w:spacing w:before="0" w:after="120" w:line="276" w:lineRule="auto"/>
              <w:rPr>
                <w:rFonts w:cs="Arial"/>
                <w:sz w:val="18"/>
                <w:szCs w:val="18"/>
                <w:lang w:eastAsia="pl-PL"/>
              </w:rPr>
            </w:pPr>
            <w:r w:rsidRPr="00951B6C">
              <w:rPr>
                <w:rFonts w:cs="Arial"/>
                <w:sz w:val="18"/>
                <w:szCs w:val="18"/>
                <w:lang w:eastAsia="pl-PL"/>
              </w:rPr>
              <w:t> </w:t>
            </w:r>
          </w:p>
        </w:tc>
        <w:tc>
          <w:tcPr>
            <w:tcW w:w="1764" w:type="dxa"/>
            <w:tcBorders>
              <w:top w:val="nil"/>
              <w:left w:val="nil"/>
              <w:bottom w:val="single" w:sz="8" w:space="0" w:color="auto"/>
              <w:right w:val="single" w:sz="8" w:space="0" w:color="auto"/>
            </w:tcBorders>
            <w:tcMar>
              <w:top w:w="0" w:type="dxa"/>
              <w:left w:w="108" w:type="dxa"/>
              <w:bottom w:w="0" w:type="dxa"/>
              <w:right w:w="108" w:type="dxa"/>
            </w:tcMar>
            <w:vAlign w:val="center"/>
          </w:tcPr>
          <w:p w14:paraId="6F261D74" w14:textId="77777777" w:rsidR="00AE57B9" w:rsidRPr="00951B6C" w:rsidRDefault="00AE57B9" w:rsidP="00AC6DE4">
            <w:pPr>
              <w:keepNext/>
              <w:keepLines/>
              <w:suppressAutoHyphens/>
              <w:spacing w:before="0" w:after="120" w:line="276" w:lineRule="auto"/>
              <w:rPr>
                <w:rFonts w:cs="Arial"/>
                <w:sz w:val="18"/>
                <w:szCs w:val="18"/>
                <w:lang w:eastAsia="pl-PL"/>
              </w:rPr>
            </w:pPr>
          </w:p>
        </w:tc>
        <w:tc>
          <w:tcPr>
            <w:tcW w:w="1066" w:type="dxa"/>
            <w:tcBorders>
              <w:top w:val="nil"/>
              <w:left w:val="nil"/>
              <w:bottom w:val="single" w:sz="8" w:space="0" w:color="auto"/>
              <w:right w:val="single" w:sz="8" w:space="0" w:color="auto"/>
            </w:tcBorders>
            <w:tcMar>
              <w:top w:w="0" w:type="dxa"/>
              <w:left w:w="108" w:type="dxa"/>
              <w:bottom w:w="0" w:type="dxa"/>
              <w:right w:w="108" w:type="dxa"/>
            </w:tcMar>
            <w:vAlign w:val="center"/>
          </w:tcPr>
          <w:p w14:paraId="2444D3F8" w14:textId="77777777" w:rsidR="00AE57B9" w:rsidRPr="00951B6C" w:rsidRDefault="00AE57B9" w:rsidP="00AC6DE4">
            <w:pPr>
              <w:keepNext/>
              <w:keepLines/>
              <w:suppressAutoHyphens/>
              <w:spacing w:before="0" w:after="120" w:line="276" w:lineRule="auto"/>
              <w:rPr>
                <w:rFonts w:cs="Arial"/>
                <w:sz w:val="18"/>
                <w:szCs w:val="18"/>
                <w:lang w:eastAsia="pl-PL"/>
              </w:rPr>
            </w:pPr>
          </w:p>
          <w:p w14:paraId="7F848910" w14:textId="77777777" w:rsidR="00AE57B9" w:rsidRPr="00951B6C" w:rsidRDefault="00AE57B9" w:rsidP="00AC6DE4">
            <w:pPr>
              <w:keepNext/>
              <w:keepLines/>
              <w:suppressAutoHyphens/>
              <w:spacing w:before="0" w:after="120" w:line="276" w:lineRule="auto"/>
              <w:rPr>
                <w:rFonts w:cs="Arial"/>
                <w:sz w:val="18"/>
                <w:szCs w:val="18"/>
                <w:lang w:eastAsia="pl-PL"/>
              </w:rPr>
            </w:pPr>
            <w:r w:rsidRPr="00951B6C">
              <w:rPr>
                <w:rFonts w:cs="Arial"/>
                <w:sz w:val="18"/>
                <w:szCs w:val="18"/>
                <w:lang w:eastAsia="pl-PL"/>
              </w:rPr>
              <w:t> </w:t>
            </w:r>
          </w:p>
        </w:tc>
      </w:tr>
      <w:tr w:rsidR="00AE57B9" w:rsidRPr="00951B6C" w14:paraId="7E6402C4" w14:textId="77777777" w:rsidTr="00551DA8">
        <w:tc>
          <w:tcPr>
            <w:tcW w:w="57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62F3F18" w14:textId="77777777" w:rsidR="00AE57B9" w:rsidRPr="00951B6C" w:rsidRDefault="00AE57B9" w:rsidP="00AC6DE4">
            <w:pPr>
              <w:keepNext/>
              <w:keepLines/>
              <w:suppressAutoHyphens/>
              <w:spacing w:before="0" w:after="120" w:line="276" w:lineRule="auto"/>
              <w:rPr>
                <w:rFonts w:cs="Arial"/>
                <w:sz w:val="18"/>
                <w:szCs w:val="18"/>
                <w:lang w:eastAsia="pl-PL"/>
              </w:rPr>
            </w:pPr>
          </w:p>
        </w:tc>
        <w:tc>
          <w:tcPr>
            <w:tcW w:w="24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D946E5C" w14:textId="77777777" w:rsidR="00AE57B9" w:rsidRPr="00951B6C" w:rsidRDefault="00AE57B9" w:rsidP="00AC6DE4">
            <w:pPr>
              <w:keepNext/>
              <w:keepLines/>
              <w:suppressAutoHyphens/>
              <w:spacing w:before="0" w:after="120" w:line="276" w:lineRule="auto"/>
              <w:rPr>
                <w:rFonts w:cs="Arial"/>
                <w:sz w:val="18"/>
                <w:szCs w:val="18"/>
                <w:lang w:eastAsia="pl-PL"/>
              </w:rPr>
            </w:pPr>
          </w:p>
        </w:tc>
        <w:tc>
          <w:tcPr>
            <w:tcW w:w="2112" w:type="dxa"/>
            <w:tcBorders>
              <w:top w:val="nil"/>
              <w:left w:val="nil"/>
              <w:bottom w:val="single" w:sz="8" w:space="0" w:color="auto"/>
              <w:right w:val="single" w:sz="8" w:space="0" w:color="auto"/>
            </w:tcBorders>
            <w:tcMar>
              <w:top w:w="0" w:type="dxa"/>
              <w:left w:w="108" w:type="dxa"/>
              <w:bottom w:w="0" w:type="dxa"/>
              <w:right w:w="108" w:type="dxa"/>
            </w:tcMar>
            <w:vAlign w:val="center"/>
          </w:tcPr>
          <w:p w14:paraId="025A95D1" w14:textId="77777777" w:rsidR="00AE57B9" w:rsidRPr="00951B6C" w:rsidRDefault="00AE57B9" w:rsidP="00AC6DE4">
            <w:pPr>
              <w:keepNext/>
              <w:keepLines/>
              <w:suppressAutoHyphens/>
              <w:spacing w:before="0" w:after="120" w:line="276" w:lineRule="auto"/>
              <w:rPr>
                <w:rFonts w:cs="Arial"/>
                <w:sz w:val="18"/>
                <w:szCs w:val="18"/>
                <w:lang w:eastAsia="pl-PL"/>
              </w:rPr>
            </w:pPr>
          </w:p>
        </w:tc>
        <w:tc>
          <w:tcPr>
            <w:tcW w:w="1208" w:type="dxa"/>
            <w:tcBorders>
              <w:top w:val="nil"/>
              <w:left w:val="nil"/>
              <w:bottom w:val="single" w:sz="8" w:space="0" w:color="auto"/>
              <w:right w:val="single" w:sz="8" w:space="0" w:color="auto"/>
            </w:tcBorders>
            <w:tcMar>
              <w:top w:w="0" w:type="dxa"/>
              <w:left w:w="108" w:type="dxa"/>
              <w:bottom w:w="0" w:type="dxa"/>
              <w:right w:w="108" w:type="dxa"/>
            </w:tcMar>
          </w:tcPr>
          <w:p w14:paraId="683236F5" w14:textId="77777777" w:rsidR="00AE57B9" w:rsidRPr="00951B6C" w:rsidRDefault="00AE57B9" w:rsidP="00AC6DE4">
            <w:pPr>
              <w:keepNext/>
              <w:keepLines/>
              <w:suppressAutoHyphens/>
              <w:spacing w:before="0" w:after="120" w:line="276" w:lineRule="auto"/>
              <w:rPr>
                <w:rFonts w:cs="Arial"/>
                <w:sz w:val="18"/>
                <w:szCs w:val="18"/>
                <w:lang w:eastAsia="pl-PL"/>
              </w:rPr>
            </w:pPr>
          </w:p>
          <w:p w14:paraId="69735282" w14:textId="77777777" w:rsidR="00AE57B9" w:rsidRPr="00951B6C" w:rsidRDefault="00AE57B9" w:rsidP="00AC6DE4">
            <w:pPr>
              <w:keepNext/>
              <w:keepLines/>
              <w:suppressAutoHyphens/>
              <w:spacing w:before="0" w:after="120" w:line="276" w:lineRule="auto"/>
              <w:rPr>
                <w:rFonts w:cs="Arial"/>
                <w:sz w:val="18"/>
                <w:szCs w:val="18"/>
                <w:lang w:eastAsia="pl-PL"/>
              </w:rPr>
            </w:pPr>
            <w:r w:rsidRPr="00951B6C">
              <w:rPr>
                <w:rFonts w:cs="Arial"/>
                <w:sz w:val="18"/>
                <w:szCs w:val="18"/>
                <w:lang w:eastAsia="pl-PL"/>
              </w:rPr>
              <w:t> </w:t>
            </w:r>
          </w:p>
        </w:tc>
        <w:tc>
          <w:tcPr>
            <w:tcW w:w="1764" w:type="dxa"/>
            <w:tcBorders>
              <w:top w:val="nil"/>
              <w:left w:val="nil"/>
              <w:bottom w:val="single" w:sz="8" w:space="0" w:color="auto"/>
              <w:right w:val="single" w:sz="8" w:space="0" w:color="auto"/>
            </w:tcBorders>
            <w:tcMar>
              <w:top w:w="0" w:type="dxa"/>
              <w:left w:w="108" w:type="dxa"/>
              <w:bottom w:w="0" w:type="dxa"/>
              <w:right w:w="108" w:type="dxa"/>
            </w:tcMar>
            <w:vAlign w:val="center"/>
          </w:tcPr>
          <w:p w14:paraId="08313F97" w14:textId="77777777" w:rsidR="00AE57B9" w:rsidRPr="00951B6C" w:rsidRDefault="00AE57B9" w:rsidP="00AC6DE4">
            <w:pPr>
              <w:keepNext/>
              <w:keepLines/>
              <w:suppressAutoHyphens/>
              <w:spacing w:before="0" w:after="120" w:line="276" w:lineRule="auto"/>
              <w:rPr>
                <w:rFonts w:cs="Arial"/>
                <w:sz w:val="18"/>
                <w:szCs w:val="18"/>
                <w:lang w:eastAsia="pl-PL"/>
              </w:rPr>
            </w:pPr>
          </w:p>
        </w:tc>
        <w:tc>
          <w:tcPr>
            <w:tcW w:w="1066" w:type="dxa"/>
            <w:tcBorders>
              <w:top w:val="nil"/>
              <w:left w:val="nil"/>
              <w:bottom w:val="single" w:sz="8" w:space="0" w:color="auto"/>
              <w:right w:val="single" w:sz="8" w:space="0" w:color="auto"/>
            </w:tcBorders>
            <w:tcMar>
              <w:top w:w="0" w:type="dxa"/>
              <w:left w:w="108" w:type="dxa"/>
              <w:bottom w:w="0" w:type="dxa"/>
              <w:right w:w="108" w:type="dxa"/>
            </w:tcMar>
            <w:vAlign w:val="center"/>
          </w:tcPr>
          <w:p w14:paraId="646128B8" w14:textId="77777777" w:rsidR="00AE57B9" w:rsidRPr="00951B6C" w:rsidRDefault="00AE57B9" w:rsidP="00AC6DE4">
            <w:pPr>
              <w:keepNext/>
              <w:keepLines/>
              <w:suppressAutoHyphens/>
              <w:spacing w:before="0" w:after="120" w:line="276" w:lineRule="auto"/>
              <w:rPr>
                <w:rFonts w:cs="Arial"/>
                <w:sz w:val="18"/>
                <w:szCs w:val="18"/>
                <w:lang w:eastAsia="pl-PL"/>
              </w:rPr>
            </w:pPr>
          </w:p>
        </w:tc>
      </w:tr>
      <w:tr w:rsidR="00AE57B9" w:rsidRPr="00951B6C" w14:paraId="5F48AE13" w14:textId="77777777" w:rsidTr="00551DA8">
        <w:tc>
          <w:tcPr>
            <w:tcW w:w="57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DCB16EE" w14:textId="77777777" w:rsidR="00AE57B9" w:rsidRPr="00951B6C" w:rsidRDefault="00AE57B9" w:rsidP="00AC6DE4">
            <w:pPr>
              <w:keepNext/>
              <w:keepLines/>
              <w:suppressAutoHyphens/>
              <w:spacing w:before="0" w:after="120" w:line="276" w:lineRule="auto"/>
              <w:rPr>
                <w:rFonts w:cs="Arial"/>
                <w:sz w:val="18"/>
                <w:szCs w:val="18"/>
                <w:lang w:eastAsia="pl-PL"/>
              </w:rPr>
            </w:pPr>
            <w:r w:rsidRPr="00951B6C">
              <w:rPr>
                <w:rFonts w:cs="Arial"/>
                <w:sz w:val="18"/>
                <w:szCs w:val="18"/>
                <w:lang w:eastAsia="pl-PL"/>
              </w:rPr>
              <w:t> </w:t>
            </w:r>
          </w:p>
        </w:tc>
        <w:tc>
          <w:tcPr>
            <w:tcW w:w="2454" w:type="dxa"/>
            <w:tcBorders>
              <w:top w:val="nil"/>
              <w:left w:val="nil"/>
              <w:bottom w:val="single" w:sz="8" w:space="0" w:color="auto"/>
              <w:right w:val="single" w:sz="8" w:space="0" w:color="auto"/>
            </w:tcBorders>
            <w:tcMar>
              <w:top w:w="0" w:type="dxa"/>
              <w:left w:w="108" w:type="dxa"/>
              <w:bottom w:w="0" w:type="dxa"/>
              <w:right w:w="108" w:type="dxa"/>
            </w:tcMar>
            <w:vAlign w:val="center"/>
          </w:tcPr>
          <w:p w14:paraId="533BA0DF" w14:textId="77777777" w:rsidR="00AE57B9" w:rsidRPr="00951B6C" w:rsidRDefault="00AE57B9" w:rsidP="00AC6DE4">
            <w:pPr>
              <w:keepNext/>
              <w:keepLines/>
              <w:suppressAutoHyphens/>
              <w:spacing w:before="0" w:after="120" w:line="276" w:lineRule="auto"/>
              <w:rPr>
                <w:rFonts w:cs="Arial"/>
                <w:sz w:val="18"/>
                <w:szCs w:val="18"/>
                <w:lang w:eastAsia="pl-PL"/>
              </w:rPr>
            </w:pPr>
          </w:p>
          <w:p w14:paraId="319760E1" w14:textId="77777777" w:rsidR="00AE57B9" w:rsidRPr="00951B6C" w:rsidRDefault="00AE57B9" w:rsidP="00AC6DE4">
            <w:pPr>
              <w:keepNext/>
              <w:keepLines/>
              <w:suppressAutoHyphens/>
              <w:spacing w:before="0" w:after="120" w:line="276" w:lineRule="auto"/>
              <w:rPr>
                <w:rFonts w:cs="Arial"/>
                <w:sz w:val="18"/>
                <w:szCs w:val="18"/>
                <w:lang w:eastAsia="pl-PL"/>
              </w:rPr>
            </w:pPr>
            <w:r w:rsidRPr="00951B6C">
              <w:rPr>
                <w:rFonts w:cs="Arial"/>
                <w:sz w:val="18"/>
                <w:szCs w:val="18"/>
                <w:lang w:eastAsia="pl-PL"/>
              </w:rPr>
              <w:t> </w:t>
            </w:r>
          </w:p>
        </w:tc>
        <w:tc>
          <w:tcPr>
            <w:tcW w:w="2112" w:type="dxa"/>
            <w:tcBorders>
              <w:top w:val="nil"/>
              <w:left w:val="nil"/>
              <w:bottom w:val="single" w:sz="8" w:space="0" w:color="auto"/>
              <w:right w:val="single" w:sz="8" w:space="0" w:color="auto"/>
            </w:tcBorders>
            <w:tcMar>
              <w:top w:w="0" w:type="dxa"/>
              <w:left w:w="108" w:type="dxa"/>
              <w:bottom w:w="0" w:type="dxa"/>
              <w:right w:w="108" w:type="dxa"/>
            </w:tcMar>
            <w:vAlign w:val="center"/>
          </w:tcPr>
          <w:p w14:paraId="176C77B9" w14:textId="77777777" w:rsidR="00AE57B9" w:rsidRPr="00951B6C" w:rsidRDefault="00AE57B9" w:rsidP="00AC6DE4">
            <w:pPr>
              <w:keepNext/>
              <w:keepLines/>
              <w:suppressAutoHyphens/>
              <w:spacing w:before="0" w:after="120" w:line="276" w:lineRule="auto"/>
              <w:rPr>
                <w:rFonts w:cs="Arial"/>
                <w:sz w:val="18"/>
                <w:szCs w:val="18"/>
                <w:lang w:eastAsia="pl-PL"/>
              </w:rPr>
            </w:pPr>
          </w:p>
          <w:p w14:paraId="3739C1D5" w14:textId="77777777" w:rsidR="00AE57B9" w:rsidRPr="00951B6C" w:rsidRDefault="00AE57B9" w:rsidP="00AC6DE4">
            <w:pPr>
              <w:keepNext/>
              <w:keepLines/>
              <w:suppressAutoHyphens/>
              <w:spacing w:before="0" w:after="120" w:line="276" w:lineRule="auto"/>
              <w:rPr>
                <w:rFonts w:cs="Arial"/>
                <w:sz w:val="18"/>
                <w:szCs w:val="18"/>
                <w:lang w:eastAsia="pl-PL"/>
              </w:rPr>
            </w:pPr>
            <w:r w:rsidRPr="00951B6C">
              <w:rPr>
                <w:rFonts w:cs="Arial"/>
                <w:sz w:val="18"/>
                <w:szCs w:val="18"/>
                <w:lang w:eastAsia="pl-PL"/>
              </w:rPr>
              <w:t> </w:t>
            </w:r>
          </w:p>
        </w:tc>
        <w:tc>
          <w:tcPr>
            <w:tcW w:w="1208" w:type="dxa"/>
            <w:tcBorders>
              <w:top w:val="nil"/>
              <w:left w:val="nil"/>
              <w:bottom w:val="single" w:sz="8" w:space="0" w:color="auto"/>
              <w:right w:val="single" w:sz="8" w:space="0" w:color="auto"/>
            </w:tcBorders>
            <w:tcMar>
              <w:top w:w="0" w:type="dxa"/>
              <w:left w:w="108" w:type="dxa"/>
              <w:bottom w:w="0" w:type="dxa"/>
              <w:right w:w="108" w:type="dxa"/>
            </w:tcMar>
          </w:tcPr>
          <w:p w14:paraId="3DCDE91D" w14:textId="77777777" w:rsidR="00AE57B9" w:rsidRPr="00951B6C" w:rsidRDefault="00AE57B9" w:rsidP="00AC6DE4">
            <w:pPr>
              <w:keepNext/>
              <w:keepLines/>
              <w:suppressAutoHyphens/>
              <w:spacing w:before="0" w:after="120" w:line="276" w:lineRule="auto"/>
              <w:rPr>
                <w:rFonts w:cs="Arial"/>
                <w:sz w:val="18"/>
                <w:szCs w:val="18"/>
                <w:lang w:eastAsia="pl-PL"/>
              </w:rPr>
            </w:pPr>
          </w:p>
          <w:p w14:paraId="1F74C41F" w14:textId="77777777" w:rsidR="00AE57B9" w:rsidRPr="00951B6C" w:rsidRDefault="00AE57B9" w:rsidP="00AC6DE4">
            <w:pPr>
              <w:keepNext/>
              <w:keepLines/>
              <w:suppressAutoHyphens/>
              <w:spacing w:before="0" w:after="120" w:line="276" w:lineRule="auto"/>
              <w:rPr>
                <w:rFonts w:cs="Arial"/>
                <w:sz w:val="18"/>
                <w:szCs w:val="18"/>
                <w:lang w:eastAsia="pl-PL"/>
              </w:rPr>
            </w:pPr>
            <w:r w:rsidRPr="00951B6C">
              <w:rPr>
                <w:rFonts w:cs="Arial"/>
                <w:sz w:val="18"/>
                <w:szCs w:val="18"/>
                <w:lang w:eastAsia="pl-PL"/>
              </w:rPr>
              <w:t> </w:t>
            </w:r>
          </w:p>
        </w:tc>
        <w:tc>
          <w:tcPr>
            <w:tcW w:w="1764" w:type="dxa"/>
            <w:tcBorders>
              <w:top w:val="nil"/>
              <w:left w:val="nil"/>
              <w:bottom w:val="single" w:sz="8" w:space="0" w:color="auto"/>
              <w:right w:val="single" w:sz="8" w:space="0" w:color="auto"/>
            </w:tcBorders>
            <w:tcMar>
              <w:top w:w="0" w:type="dxa"/>
              <w:left w:w="108" w:type="dxa"/>
              <w:bottom w:w="0" w:type="dxa"/>
              <w:right w:w="108" w:type="dxa"/>
            </w:tcMar>
            <w:vAlign w:val="center"/>
          </w:tcPr>
          <w:p w14:paraId="5D9490C8" w14:textId="77777777" w:rsidR="00AE57B9" w:rsidRPr="00951B6C" w:rsidRDefault="00AE57B9" w:rsidP="00AC6DE4">
            <w:pPr>
              <w:keepNext/>
              <w:keepLines/>
              <w:suppressAutoHyphens/>
              <w:spacing w:before="0" w:after="120" w:line="276" w:lineRule="auto"/>
              <w:rPr>
                <w:rFonts w:cs="Arial"/>
                <w:sz w:val="18"/>
                <w:szCs w:val="18"/>
                <w:lang w:eastAsia="pl-PL"/>
              </w:rPr>
            </w:pPr>
          </w:p>
          <w:p w14:paraId="2783395A" w14:textId="77777777" w:rsidR="00AE57B9" w:rsidRPr="00951B6C" w:rsidRDefault="00AE57B9" w:rsidP="00AC6DE4">
            <w:pPr>
              <w:keepNext/>
              <w:keepLines/>
              <w:suppressAutoHyphens/>
              <w:spacing w:before="0" w:after="120" w:line="276" w:lineRule="auto"/>
              <w:rPr>
                <w:rFonts w:cs="Arial"/>
                <w:sz w:val="18"/>
                <w:szCs w:val="18"/>
                <w:lang w:eastAsia="pl-PL"/>
              </w:rPr>
            </w:pPr>
            <w:r w:rsidRPr="00951B6C">
              <w:rPr>
                <w:rFonts w:cs="Arial"/>
                <w:sz w:val="18"/>
                <w:szCs w:val="18"/>
                <w:lang w:eastAsia="pl-PL"/>
              </w:rPr>
              <w:t> </w:t>
            </w:r>
          </w:p>
        </w:tc>
        <w:tc>
          <w:tcPr>
            <w:tcW w:w="1066" w:type="dxa"/>
            <w:tcBorders>
              <w:top w:val="nil"/>
              <w:left w:val="nil"/>
              <w:bottom w:val="single" w:sz="8" w:space="0" w:color="auto"/>
              <w:right w:val="single" w:sz="8" w:space="0" w:color="auto"/>
            </w:tcBorders>
            <w:tcMar>
              <w:top w:w="0" w:type="dxa"/>
              <w:left w:w="108" w:type="dxa"/>
              <w:bottom w:w="0" w:type="dxa"/>
              <w:right w:w="108" w:type="dxa"/>
            </w:tcMar>
            <w:vAlign w:val="center"/>
          </w:tcPr>
          <w:p w14:paraId="703BEC5D" w14:textId="77777777" w:rsidR="00AE57B9" w:rsidRPr="00951B6C" w:rsidRDefault="00AE57B9" w:rsidP="00AC6DE4">
            <w:pPr>
              <w:keepNext/>
              <w:keepLines/>
              <w:suppressAutoHyphens/>
              <w:spacing w:before="0" w:after="120" w:line="276" w:lineRule="auto"/>
              <w:rPr>
                <w:rFonts w:cs="Arial"/>
                <w:sz w:val="18"/>
                <w:szCs w:val="18"/>
                <w:lang w:eastAsia="pl-PL"/>
              </w:rPr>
            </w:pPr>
          </w:p>
          <w:p w14:paraId="45E78E3E" w14:textId="77777777" w:rsidR="00AE57B9" w:rsidRPr="00951B6C" w:rsidRDefault="00AE57B9" w:rsidP="00AC6DE4">
            <w:pPr>
              <w:keepNext/>
              <w:keepLines/>
              <w:suppressAutoHyphens/>
              <w:spacing w:before="0" w:after="120" w:line="276" w:lineRule="auto"/>
              <w:rPr>
                <w:rFonts w:cs="Arial"/>
                <w:sz w:val="18"/>
                <w:szCs w:val="18"/>
                <w:lang w:eastAsia="pl-PL"/>
              </w:rPr>
            </w:pPr>
            <w:r w:rsidRPr="00951B6C">
              <w:rPr>
                <w:rFonts w:cs="Arial"/>
                <w:sz w:val="18"/>
                <w:szCs w:val="18"/>
                <w:lang w:eastAsia="pl-PL"/>
              </w:rPr>
              <w:t> </w:t>
            </w:r>
          </w:p>
        </w:tc>
      </w:tr>
      <w:tr w:rsidR="00AE57B9" w:rsidRPr="00951B6C" w14:paraId="1CBA805A" w14:textId="77777777" w:rsidTr="00551DA8">
        <w:tc>
          <w:tcPr>
            <w:tcW w:w="57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24AE8AC" w14:textId="77777777" w:rsidR="00AE57B9" w:rsidRPr="00951B6C" w:rsidRDefault="00AE57B9" w:rsidP="00AC6DE4">
            <w:pPr>
              <w:keepNext/>
              <w:keepLines/>
              <w:suppressAutoHyphens/>
              <w:spacing w:before="0" w:after="120" w:line="276" w:lineRule="auto"/>
              <w:rPr>
                <w:rFonts w:cs="Arial"/>
                <w:sz w:val="18"/>
                <w:szCs w:val="18"/>
                <w:lang w:eastAsia="pl-PL"/>
              </w:rPr>
            </w:pPr>
          </w:p>
        </w:tc>
        <w:tc>
          <w:tcPr>
            <w:tcW w:w="24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ECCB2D4" w14:textId="77777777" w:rsidR="00AE57B9" w:rsidRPr="00951B6C" w:rsidRDefault="00AE57B9" w:rsidP="00AC6DE4">
            <w:pPr>
              <w:keepNext/>
              <w:keepLines/>
              <w:suppressAutoHyphens/>
              <w:spacing w:before="0" w:after="120" w:line="276" w:lineRule="auto"/>
              <w:rPr>
                <w:rFonts w:cs="Arial"/>
                <w:sz w:val="18"/>
                <w:szCs w:val="18"/>
                <w:lang w:eastAsia="pl-PL"/>
              </w:rPr>
            </w:pPr>
          </w:p>
        </w:tc>
        <w:tc>
          <w:tcPr>
            <w:tcW w:w="2112" w:type="dxa"/>
            <w:tcBorders>
              <w:top w:val="nil"/>
              <w:left w:val="nil"/>
              <w:bottom w:val="single" w:sz="8" w:space="0" w:color="auto"/>
              <w:right w:val="single" w:sz="8" w:space="0" w:color="auto"/>
            </w:tcBorders>
            <w:tcMar>
              <w:top w:w="0" w:type="dxa"/>
              <w:left w:w="108" w:type="dxa"/>
              <w:bottom w:w="0" w:type="dxa"/>
              <w:right w:w="108" w:type="dxa"/>
            </w:tcMar>
            <w:vAlign w:val="center"/>
          </w:tcPr>
          <w:p w14:paraId="5DF5262A" w14:textId="77777777" w:rsidR="00AE57B9" w:rsidRPr="00951B6C" w:rsidRDefault="00AE57B9" w:rsidP="00AC6DE4">
            <w:pPr>
              <w:keepNext/>
              <w:keepLines/>
              <w:suppressAutoHyphens/>
              <w:spacing w:before="0" w:after="120" w:line="276" w:lineRule="auto"/>
              <w:rPr>
                <w:rFonts w:cs="Arial"/>
                <w:sz w:val="18"/>
                <w:szCs w:val="18"/>
                <w:lang w:eastAsia="pl-PL"/>
              </w:rPr>
            </w:pPr>
          </w:p>
        </w:tc>
        <w:tc>
          <w:tcPr>
            <w:tcW w:w="1208" w:type="dxa"/>
            <w:tcBorders>
              <w:top w:val="nil"/>
              <w:left w:val="nil"/>
              <w:bottom w:val="single" w:sz="8" w:space="0" w:color="auto"/>
              <w:right w:val="single" w:sz="8" w:space="0" w:color="auto"/>
            </w:tcBorders>
            <w:tcMar>
              <w:top w:w="0" w:type="dxa"/>
              <w:left w:w="108" w:type="dxa"/>
              <w:bottom w:w="0" w:type="dxa"/>
              <w:right w:w="108" w:type="dxa"/>
            </w:tcMar>
          </w:tcPr>
          <w:p w14:paraId="20C5FE1D" w14:textId="77777777" w:rsidR="00AE57B9" w:rsidRPr="00951B6C" w:rsidRDefault="00AE57B9" w:rsidP="00AC6DE4">
            <w:pPr>
              <w:keepNext/>
              <w:keepLines/>
              <w:suppressAutoHyphens/>
              <w:spacing w:before="0" w:after="120" w:line="276" w:lineRule="auto"/>
              <w:rPr>
                <w:rFonts w:cs="Arial"/>
                <w:sz w:val="18"/>
                <w:szCs w:val="18"/>
                <w:lang w:eastAsia="pl-PL"/>
              </w:rPr>
            </w:pPr>
          </w:p>
          <w:p w14:paraId="66B264BE" w14:textId="77777777" w:rsidR="00AE57B9" w:rsidRPr="00951B6C" w:rsidRDefault="00AE57B9" w:rsidP="00AC6DE4">
            <w:pPr>
              <w:keepNext/>
              <w:keepLines/>
              <w:suppressAutoHyphens/>
              <w:spacing w:before="0" w:after="120" w:line="276" w:lineRule="auto"/>
              <w:rPr>
                <w:rFonts w:cs="Arial"/>
                <w:sz w:val="18"/>
                <w:szCs w:val="18"/>
                <w:lang w:eastAsia="pl-PL"/>
              </w:rPr>
            </w:pPr>
            <w:r w:rsidRPr="00951B6C">
              <w:rPr>
                <w:rFonts w:cs="Arial"/>
                <w:sz w:val="18"/>
                <w:szCs w:val="18"/>
                <w:lang w:eastAsia="pl-PL"/>
              </w:rPr>
              <w:t> </w:t>
            </w:r>
          </w:p>
        </w:tc>
        <w:tc>
          <w:tcPr>
            <w:tcW w:w="1764" w:type="dxa"/>
            <w:tcBorders>
              <w:top w:val="nil"/>
              <w:left w:val="nil"/>
              <w:bottom w:val="single" w:sz="8" w:space="0" w:color="auto"/>
              <w:right w:val="single" w:sz="8" w:space="0" w:color="auto"/>
            </w:tcBorders>
            <w:tcMar>
              <w:top w:w="0" w:type="dxa"/>
              <w:left w:w="108" w:type="dxa"/>
              <w:bottom w:w="0" w:type="dxa"/>
              <w:right w:w="108" w:type="dxa"/>
            </w:tcMar>
            <w:vAlign w:val="center"/>
          </w:tcPr>
          <w:p w14:paraId="64CFAE6E" w14:textId="77777777" w:rsidR="00AE57B9" w:rsidRPr="00951B6C" w:rsidRDefault="00AE57B9" w:rsidP="00AC6DE4">
            <w:pPr>
              <w:keepNext/>
              <w:keepLines/>
              <w:suppressAutoHyphens/>
              <w:spacing w:before="0" w:after="120" w:line="276" w:lineRule="auto"/>
              <w:rPr>
                <w:rFonts w:cs="Arial"/>
                <w:sz w:val="18"/>
                <w:szCs w:val="18"/>
                <w:lang w:eastAsia="pl-PL"/>
              </w:rPr>
            </w:pPr>
          </w:p>
        </w:tc>
        <w:tc>
          <w:tcPr>
            <w:tcW w:w="1066" w:type="dxa"/>
            <w:tcBorders>
              <w:top w:val="nil"/>
              <w:left w:val="nil"/>
              <w:bottom w:val="single" w:sz="8" w:space="0" w:color="auto"/>
              <w:right w:val="single" w:sz="8" w:space="0" w:color="auto"/>
            </w:tcBorders>
            <w:tcMar>
              <w:top w:w="0" w:type="dxa"/>
              <w:left w:w="108" w:type="dxa"/>
              <w:bottom w:w="0" w:type="dxa"/>
              <w:right w:w="108" w:type="dxa"/>
            </w:tcMar>
            <w:vAlign w:val="center"/>
          </w:tcPr>
          <w:p w14:paraId="0E6390E6" w14:textId="77777777" w:rsidR="00AE57B9" w:rsidRPr="00951B6C" w:rsidRDefault="00AE57B9" w:rsidP="00AC6DE4">
            <w:pPr>
              <w:keepNext/>
              <w:keepLines/>
              <w:suppressAutoHyphens/>
              <w:spacing w:before="0" w:after="120" w:line="276" w:lineRule="auto"/>
              <w:rPr>
                <w:rFonts w:cs="Arial"/>
                <w:sz w:val="18"/>
                <w:szCs w:val="18"/>
                <w:lang w:eastAsia="pl-PL"/>
              </w:rPr>
            </w:pPr>
          </w:p>
        </w:tc>
      </w:tr>
      <w:tr w:rsidR="00AE57B9" w:rsidRPr="00951B6C" w14:paraId="704C521F" w14:textId="77777777" w:rsidTr="00551DA8">
        <w:tc>
          <w:tcPr>
            <w:tcW w:w="57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9DACA66" w14:textId="77777777" w:rsidR="00AE57B9" w:rsidRPr="00951B6C" w:rsidRDefault="00AE57B9" w:rsidP="00AC6DE4">
            <w:pPr>
              <w:keepNext/>
              <w:keepLines/>
              <w:suppressAutoHyphens/>
              <w:spacing w:before="0" w:after="120" w:line="276" w:lineRule="auto"/>
              <w:rPr>
                <w:rFonts w:cs="Arial"/>
                <w:sz w:val="18"/>
                <w:szCs w:val="18"/>
                <w:lang w:eastAsia="pl-PL"/>
              </w:rPr>
            </w:pPr>
            <w:r w:rsidRPr="00951B6C">
              <w:rPr>
                <w:rFonts w:cs="Arial"/>
                <w:sz w:val="18"/>
                <w:szCs w:val="18"/>
                <w:lang w:eastAsia="pl-PL"/>
              </w:rPr>
              <w:t> </w:t>
            </w:r>
          </w:p>
        </w:tc>
        <w:tc>
          <w:tcPr>
            <w:tcW w:w="2454" w:type="dxa"/>
            <w:tcBorders>
              <w:top w:val="nil"/>
              <w:left w:val="nil"/>
              <w:bottom w:val="single" w:sz="8" w:space="0" w:color="auto"/>
              <w:right w:val="single" w:sz="8" w:space="0" w:color="auto"/>
            </w:tcBorders>
            <w:tcMar>
              <w:top w:w="0" w:type="dxa"/>
              <w:left w:w="108" w:type="dxa"/>
              <w:bottom w:w="0" w:type="dxa"/>
              <w:right w:w="108" w:type="dxa"/>
            </w:tcMar>
            <w:vAlign w:val="center"/>
          </w:tcPr>
          <w:p w14:paraId="19936C65" w14:textId="77777777" w:rsidR="00AE57B9" w:rsidRPr="00951B6C" w:rsidRDefault="00AE57B9" w:rsidP="00AC6DE4">
            <w:pPr>
              <w:keepNext/>
              <w:keepLines/>
              <w:suppressAutoHyphens/>
              <w:spacing w:before="0" w:after="120" w:line="276" w:lineRule="auto"/>
              <w:rPr>
                <w:rFonts w:cs="Arial"/>
                <w:sz w:val="18"/>
                <w:szCs w:val="18"/>
                <w:lang w:eastAsia="pl-PL"/>
              </w:rPr>
            </w:pPr>
          </w:p>
          <w:p w14:paraId="47B22127" w14:textId="77777777" w:rsidR="00AE57B9" w:rsidRPr="00951B6C" w:rsidRDefault="00AE57B9" w:rsidP="00AC6DE4">
            <w:pPr>
              <w:keepNext/>
              <w:keepLines/>
              <w:suppressAutoHyphens/>
              <w:spacing w:before="0" w:after="120" w:line="276" w:lineRule="auto"/>
              <w:rPr>
                <w:rFonts w:cs="Arial"/>
                <w:sz w:val="18"/>
                <w:szCs w:val="18"/>
                <w:lang w:eastAsia="pl-PL"/>
              </w:rPr>
            </w:pPr>
            <w:r w:rsidRPr="00951B6C">
              <w:rPr>
                <w:rFonts w:cs="Arial"/>
                <w:sz w:val="18"/>
                <w:szCs w:val="18"/>
                <w:lang w:eastAsia="pl-PL"/>
              </w:rPr>
              <w:t> </w:t>
            </w:r>
          </w:p>
        </w:tc>
        <w:tc>
          <w:tcPr>
            <w:tcW w:w="2112" w:type="dxa"/>
            <w:tcBorders>
              <w:top w:val="nil"/>
              <w:left w:val="nil"/>
              <w:bottom w:val="single" w:sz="8" w:space="0" w:color="auto"/>
              <w:right w:val="single" w:sz="8" w:space="0" w:color="auto"/>
            </w:tcBorders>
            <w:tcMar>
              <w:top w:w="0" w:type="dxa"/>
              <w:left w:w="108" w:type="dxa"/>
              <w:bottom w:w="0" w:type="dxa"/>
              <w:right w:w="108" w:type="dxa"/>
            </w:tcMar>
            <w:vAlign w:val="center"/>
          </w:tcPr>
          <w:p w14:paraId="17AEB36E" w14:textId="77777777" w:rsidR="00AE57B9" w:rsidRPr="00951B6C" w:rsidRDefault="00AE57B9" w:rsidP="00AC6DE4">
            <w:pPr>
              <w:keepNext/>
              <w:keepLines/>
              <w:suppressAutoHyphens/>
              <w:spacing w:before="0" w:after="120" w:line="276" w:lineRule="auto"/>
              <w:rPr>
                <w:rFonts w:cs="Arial"/>
                <w:sz w:val="18"/>
                <w:szCs w:val="18"/>
                <w:lang w:eastAsia="pl-PL"/>
              </w:rPr>
            </w:pPr>
          </w:p>
          <w:p w14:paraId="242649C5" w14:textId="77777777" w:rsidR="00AE57B9" w:rsidRPr="00951B6C" w:rsidRDefault="00AE57B9" w:rsidP="00AC6DE4">
            <w:pPr>
              <w:keepNext/>
              <w:keepLines/>
              <w:suppressAutoHyphens/>
              <w:spacing w:before="0" w:after="120" w:line="276" w:lineRule="auto"/>
              <w:rPr>
                <w:rFonts w:cs="Arial"/>
                <w:sz w:val="18"/>
                <w:szCs w:val="18"/>
                <w:lang w:eastAsia="pl-PL"/>
              </w:rPr>
            </w:pPr>
            <w:r w:rsidRPr="00951B6C">
              <w:rPr>
                <w:rFonts w:cs="Arial"/>
                <w:sz w:val="18"/>
                <w:szCs w:val="18"/>
                <w:lang w:eastAsia="pl-PL"/>
              </w:rPr>
              <w:t> </w:t>
            </w:r>
          </w:p>
        </w:tc>
        <w:tc>
          <w:tcPr>
            <w:tcW w:w="1208" w:type="dxa"/>
            <w:tcBorders>
              <w:top w:val="nil"/>
              <w:left w:val="nil"/>
              <w:bottom w:val="single" w:sz="8" w:space="0" w:color="auto"/>
              <w:right w:val="single" w:sz="8" w:space="0" w:color="auto"/>
            </w:tcBorders>
            <w:tcMar>
              <w:top w:w="0" w:type="dxa"/>
              <w:left w:w="108" w:type="dxa"/>
              <w:bottom w:w="0" w:type="dxa"/>
              <w:right w:w="108" w:type="dxa"/>
            </w:tcMar>
          </w:tcPr>
          <w:p w14:paraId="6BE8D6FE" w14:textId="77777777" w:rsidR="00AE57B9" w:rsidRPr="00951B6C" w:rsidRDefault="00AE57B9" w:rsidP="00AC6DE4">
            <w:pPr>
              <w:keepNext/>
              <w:keepLines/>
              <w:suppressAutoHyphens/>
              <w:spacing w:before="0" w:after="120" w:line="276" w:lineRule="auto"/>
              <w:rPr>
                <w:rFonts w:cs="Arial"/>
                <w:sz w:val="18"/>
                <w:szCs w:val="18"/>
                <w:lang w:eastAsia="pl-PL"/>
              </w:rPr>
            </w:pPr>
          </w:p>
          <w:p w14:paraId="5E8CB29A" w14:textId="77777777" w:rsidR="00AE57B9" w:rsidRPr="00951B6C" w:rsidRDefault="00AE57B9" w:rsidP="00AC6DE4">
            <w:pPr>
              <w:keepNext/>
              <w:keepLines/>
              <w:suppressAutoHyphens/>
              <w:spacing w:before="0" w:after="120" w:line="276" w:lineRule="auto"/>
              <w:rPr>
                <w:rFonts w:cs="Arial"/>
                <w:sz w:val="18"/>
                <w:szCs w:val="18"/>
                <w:lang w:eastAsia="pl-PL"/>
              </w:rPr>
            </w:pPr>
            <w:r w:rsidRPr="00951B6C">
              <w:rPr>
                <w:rFonts w:cs="Arial"/>
                <w:sz w:val="18"/>
                <w:szCs w:val="18"/>
                <w:lang w:eastAsia="pl-PL"/>
              </w:rPr>
              <w:t> </w:t>
            </w:r>
          </w:p>
        </w:tc>
        <w:tc>
          <w:tcPr>
            <w:tcW w:w="1764" w:type="dxa"/>
            <w:tcBorders>
              <w:top w:val="nil"/>
              <w:left w:val="nil"/>
              <w:bottom w:val="single" w:sz="8" w:space="0" w:color="auto"/>
              <w:right w:val="single" w:sz="8" w:space="0" w:color="auto"/>
            </w:tcBorders>
            <w:tcMar>
              <w:top w:w="0" w:type="dxa"/>
              <w:left w:w="108" w:type="dxa"/>
              <w:bottom w:w="0" w:type="dxa"/>
              <w:right w:w="108" w:type="dxa"/>
            </w:tcMar>
            <w:vAlign w:val="center"/>
          </w:tcPr>
          <w:p w14:paraId="56ACA02D" w14:textId="77777777" w:rsidR="00AE57B9" w:rsidRPr="00951B6C" w:rsidRDefault="00AE57B9" w:rsidP="00AC6DE4">
            <w:pPr>
              <w:keepNext/>
              <w:keepLines/>
              <w:suppressAutoHyphens/>
              <w:spacing w:before="0" w:after="120" w:line="276" w:lineRule="auto"/>
              <w:rPr>
                <w:rFonts w:cs="Arial"/>
                <w:sz w:val="18"/>
                <w:szCs w:val="18"/>
                <w:lang w:eastAsia="pl-PL"/>
              </w:rPr>
            </w:pPr>
          </w:p>
          <w:p w14:paraId="3789BD35" w14:textId="77777777" w:rsidR="00AE57B9" w:rsidRPr="00951B6C" w:rsidRDefault="00AE57B9" w:rsidP="00AC6DE4">
            <w:pPr>
              <w:keepNext/>
              <w:keepLines/>
              <w:suppressAutoHyphens/>
              <w:spacing w:before="0" w:after="120" w:line="276" w:lineRule="auto"/>
              <w:rPr>
                <w:rFonts w:cs="Arial"/>
                <w:sz w:val="18"/>
                <w:szCs w:val="18"/>
                <w:lang w:eastAsia="pl-PL"/>
              </w:rPr>
            </w:pPr>
            <w:r w:rsidRPr="00951B6C">
              <w:rPr>
                <w:rFonts w:cs="Arial"/>
                <w:sz w:val="18"/>
                <w:szCs w:val="18"/>
                <w:lang w:eastAsia="pl-PL"/>
              </w:rPr>
              <w:t> </w:t>
            </w:r>
          </w:p>
        </w:tc>
        <w:tc>
          <w:tcPr>
            <w:tcW w:w="1066" w:type="dxa"/>
            <w:tcBorders>
              <w:top w:val="nil"/>
              <w:left w:val="nil"/>
              <w:bottom w:val="single" w:sz="8" w:space="0" w:color="auto"/>
              <w:right w:val="single" w:sz="8" w:space="0" w:color="auto"/>
            </w:tcBorders>
            <w:tcMar>
              <w:top w:w="0" w:type="dxa"/>
              <w:left w:w="108" w:type="dxa"/>
              <w:bottom w:w="0" w:type="dxa"/>
              <w:right w:w="108" w:type="dxa"/>
            </w:tcMar>
            <w:vAlign w:val="center"/>
          </w:tcPr>
          <w:p w14:paraId="3A2C7272" w14:textId="77777777" w:rsidR="00AE57B9" w:rsidRPr="00951B6C" w:rsidRDefault="00AE57B9" w:rsidP="00AC6DE4">
            <w:pPr>
              <w:keepNext/>
              <w:keepLines/>
              <w:suppressAutoHyphens/>
              <w:spacing w:before="0" w:after="120" w:line="276" w:lineRule="auto"/>
              <w:rPr>
                <w:rFonts w:cs="Arial"/>
                <w:sz w:val="18"/>
                <w:szCs w:val="18"/>
                <w:lang w:eastAsia="pl-PL"/>
              </w:rPr>
            </w:pPr>
          </w:p>
          <w:p w14:paraId="562F513C" w14:textId="77777777" w:rsidR="00AE57B9" w:rsidRPr="00951B6C" w:rsidRDefault="00AE57B9" w:rsidP="00AC6DE4">
            <w:pPr>
              <w:keepNext/>
              <w:keepLines/>
              <w:suppressAutoHyphens/>
              <w:spacing w:before="0" w:after="120" w:line="276" w:lineRule="auto"/>
              <w:rPr>
                <w:rFonts w:cs="Arial"/>
                <w:sz w:val="18"/>
                <w:szCs w:val="18"/>
                <w:lang w:eastAsia="pl-PL"/>
              </w:rPr>
            </w:pPr>
            <w:r w:rsidRPr="00951B6C">
              <w:rPr>
                <w:rFonts w:cs="Arial"/>
                <w:sz w:val="18"/>
                <w:szCs w:val="18"/>
                <w:lang w:eastAsia="pl-PL"/>
              </w:rPr>
              <w:t> </w:t>
            </w:r>
          </w:p>
        </w:tc>
      </w:tr>
    </w:tbl>
    <w:p w14:paraId="3AF75B9C" w14:textId="77777777" w:rsidR="00AE57B9" w:rsidRPr="00951B6C" w:rsidRDefault="00AE57B9" w:rsidP="00AC6DE4">
      <w:pPr>
        <w:keepNext/>
        <w:keepLines/>
        <w:suppressAutoHyphens/>
        <w:spacing w:before="0" w:after="120" w:line="276" w:lineRule="auto"/>
        <w:rPr>
          <w:rFonts w:cs="Arial"/>
          <w:color w:val="000000"/>
          <w:sz w:val="18"/>
          <w:szCs w:val="18"/>
          <w:lang w:eastAsia="pl-PL"/>
        </w:rPr>
      </w:pPr>
    </w:p>
    <w:p w14:paraId="3E823C53" w14:textId="77777777" w:rsidR="00AE57B9" w:rsidRPr="00951B6C" w:rsidRDefault="00AE57B9" w:rsidP="00AC6DE4">
      <w:pPr>
        <w:keepNext/>
        <w:keepLines/>
        <w:suppressAutoHyphens/>
        <w:spacing w:before="0" w:after="120" w:line="276" w:lineRule="auto"/>
        <w:rPr>
          <w:rFonts w:cs="Arial"/>
          <w:color w:val="000000"/>
          <w:sz w:val="18"/>
          <w:szCs w:val="18"/>
          <w:lang w:eastAsia="pl-PL"/>
        </w:rPr>
      </w:pPr>
      <w:r w:rsidRPr="00951B6C">
        <w:rPr>
          <w:rFonts w:cs="Arial"/>
          <w:i/>
          <w:iCs/>
          <w:color w:val="000000"/>
          <w:sz w:val="18"/>
          <w:szCs w:val="18"/>
          <w:lang w:eastAsia="pl-PL"/>
        </w:rPr>
        <w:t>* - Podmiot zewnętrzny zobowiązany jest do wskazania w wykazie wszelkich osób fizycznych, które w związku z realizacją niniejszej umowy mogą uzyskać dostęp do informacji stanowiących Tajemnicę Spółki ORLEN Termika  S.A. lub Tajemnicy Spółki innej Spółki, wchodzącej w skład GK ORLEN w tym m.in.: pracowników podmiotów zewnętrznego, podwykonawców, doradców, audytorów oraz osób świadczących usługi na podstawie umów cywilnoprawnych</w:t>
      </w:r>
    </w:p>
    <w:p w14:paraId="25510F06" w14:textId="77777777" w:rsidR="00AE57B9" w:rsidRPr="00951B6C" w:rsidRDefault="00AE57B9" w:rsidP="00AC6DE4">
      <w:pPr>
        <w:keepNext/>
        <w:keepLines/>
        <w:suppressAutoHyphens/>
        <w:spacing w:before="0" w:after="120" w:line="276" w:lineRule="auto"/>
        <w:rPr>
          <w:rFonts w:cs="Arial"/>
          <w:i/>
          <w:iCs/>
          <w:color w:val="000000"/>
          <w:sz w:val="18"/>
          <w:szCs w:val="18"/>
          <w:lang w:eastAsia="pl-PL"/>
        </w:rPr>
      </w:pPr>
    </w:p>
    <w:p w14:paraId="31BA2EF9" w14:textId="77777777" w:rsidR="00AE57B9" w:rsidRPr="00951B6C" w:rsidRDefault="00AE57B9" w:rsidP="00AC6DE4">
      <w:pPr>
        <w:keepNext/>
        <w:keepLines/>
        <w:suppressAutoHyphens/>
        <w:spacing w:before="0" w:after="120" w:line="276" w:lineRule="auto"/>
        <w:rPr>
          <w:rFonts w:cs="Arial"/>
          <w:color w:val="000000"/>
          <w:sz w:val="18"/>
          <w:szCs w:val="18"/>
          <w:lang w:eastAsia="pl-PL"/>
        </w:rPr>
      </w:pPr>
      <w:r w:rsidRPr="00951B6C">
        <w:rPr>
          <w:rFonts w:cs="Arial"/>
          <w:i/>
          <w:iCs/>
          <w:color w:val="000000"/>
          <w:sz w:val="18"/>
          <w:szCs w:val="18"/>
          <w:lang w:eastAsia="pl-PL"/>
        </w:rPr>
        <w:t>** - dotyczy osób zatrudnionych na umowę o pracę</w:t>
      </w:r>
    </w:p>
    <w:p w14:paraId="4EA8DF79" w14:textId="77777777" w:rsidR="00AE57B9" w:rsidRPr="00951B6C" w:rsidRDefault="00AE57B9" w:rsidP="00AC6DE4">
      <w:pPr>
        <w:keepNext/>
        <w:keepLines/>
        <w:suppressAutoHyphens/>
        <w:spacing w:before="0" w:after="120" w:line="276" w:lineRule="auto"/>
        <w:rPr>
          <w:rFonts w:cs="Arial"/>
          <w:color w:val="000000"/>
          <w:sz w:val="18"/>
          <w:szCs w:val="18"/>
          <w:lang w:eastAsia="pl-PL"/>
        </w:rPr>
      </w:pPr>
    </w:p>
    <w:p w14:paraId="3F91F6B4" w14:textId="77777777" w:rsidR="00AE57B9" w:rsidRPr="00951B6C" w:rsidRDefault="00AE57B9" w:rsidP="00AC6DE4">
      <w:pPr>
        <w:keepNext/>
        <w:keepLines/>
        <w:suppressAutoHyphens/>
        <w:spacing w:before="0" w:after="120" w:line="276" w:lineRule="auto"/>
        <w:rPr>
          <w:rFonts w:cs="Arial"/>
          <w:color w:val="000000"/>
          <w:sz w:val="18"/>
          <w:szCs w:val="18"/>
          <w:lang w:eastAsia="pl-PL"/>
        </w:rPr>
      </w:pPr>
    </w:p>
    <w:p w14:paraId="5DB237BF" w14:textId="77777777" w:rsidR="00AE57B9" w:rsidRPr="00951B6C" w:rsidRDefault="00AE57B9" w:rsidP="00AC6DE4">
      <w:pPr>
        <w:keepNext/>
        <w:keepLines/>
        <w:suppressAutoHyphens/>
        <w:spacing w:before="0" w:after="120" w:line="276" w:lineRule="auto"/>
        <w:rPr>
          <w:rFonts w:cs="Arial"/>
          <w:color w:val="000000"/>
          <w:sz w:val="18"/>
          <w:szCs w:val="18"/>
          <w:lang w:eastAsia="pl-PL"/>
        </w:rPr>
      </w:pPr>
    </w:p>
    <w:p w14:paraId="19118ADB" w14:textId="77777777" w:rsidR="00AE57B9" w:rsidRPr="00951B6C" w:rsidRDefault="00AE57B9" w:rsidP="00AC6DE4">
      <w:pPr>
        <w:keepNext/>
        <w:keepLines/>
        <w:suppressAutoHyphens/>
        <w:spacing w:before="0" w:after="120" w:line="276" w:lineRule="auto"/>
        <w:rPr>
          <w:rFonts w:cs="Arial"/>
          <w:color w:val="000000"/>
          <w:sz w:val="18"/>
          <w:szCs w:val="18"/>
          <w:lang w:eastAsia="pl-PL"/>
        </w:rPr>
      </w:pPr>
    </w:p>
    <w:p w14:paraId="5108BFAF" w14:textId="77777777" w:rsidR="00AE57B9" w:rsidRPr="00951B6C" w:rsidRDefault="00AE57B9" w:rsidP="00AC6DE4">
      <w:pPr>
        <w:keepNext/>
        <w:keepLines/>
        <w:suppressAutoHyphens/>
        <w:spacing w:before="0" w:after="120" w:line="276" w:lineRule="auto"/>
        <w:rPr>
          <w:rFonts w:cs="Arial"/>
          <w:color w:val="000000"/>
          <w:sz w:val="18"/>
          <w:szCs w:val="18"/>
          <w:lang w:eastAsia="pl-PL"/>
        </w:rPr>
      </w:pPr>
      <w:r w:rsidRPr="00951B6C">
        <w:rPr>
          <w:rFonts w:cs="Arial"/>
          <w:color w:val="000000"/>
          <w:sz w:val="18"/>
          <w:szCs w:val="18"/>
          <w:lang w:eastAsia="pl-PL"/>
        </w:rPr>
        <w:t>…………………………………………………</w:t>
      </w:r>
    </w:p>
    <w:p w14:paraId="57AE8B64" w14:textId="77777777" w:rsidR="00AE57B9" w:rsidRPr="00951B6C" w:rsidRDefault="00AE57B9" w:rsidP="00AC6DE4">
      <w:pPr>
        <w:keepNext/>
        <w:keepLines/>
        <w:suppressAutoHyphens/>
        <w:spacing w:before="0" w:after="120" w:line="276" w:lineRule="auto"/>
        <w:rPr>
          <w:rFonts w:cs="Arial"/>
          <w:color w:val="000000"/>
          <w:sz w:val="18"/>
          <w:szCs w:val="18"/>
          <w:lang w:eastAsia="pl-PL"/>
        </w:rPr>
      </w:pPr>
      <w:r w:rsidRPr="00951B6C">
        <w:rPr>
          <w:rFonts w:cs="Arial"/>
          <w:color w:val="000000"/>
          <w:sz w:val="18"/>
          <w:szCs w:val="18"/>
          <w:lang w:eastAsia="pl-PL"/>
        </w:rPr>
        <w:t xml:space="preserve">Data i podpis przedstawiciela podmiotu </w:t>
      </w:r>
    </w:p>
    <w:p w14:paraId="5E266DF8" w14:textId="77777777" w:rsidR="00AE57B9" w:rsidRPr="00951B6C" w:rsidRDefault="00AE57B9" w:rsidP="00AC6DE4">
      <w:pPr>
        <w:keepNext/>
        <w:keepLines/>
        <w:suppressAutoHyphens/>
        <w:spacing w:before="0" w:after="120" w:line="276" w:lineRule="auto"/>
        <w:rPr>
          <w:rFonts w:cs="Arial"/>
          <w:color w:val="000000"/>
          <w:sz w:val="18"/>
          <w:szCs w:val="18"/>
          <w:lang w:eastAsia="pl-PL"/>
        </w:rPr>
      </w:pPr>
      <w:r w:rsidRPr="00951B6C">
        <w:rPr>
          <w:rFonts w:cs="Arial"/>
          <w:color w:val="000000"/>
          <w:sz w:val="18"/>
          <w:szCs w:val="18"/>
          <w:lang w:eastAsia="pl-PL"/>
        </w:rPr>
        <w:t>odpowiedzialnego za realizację Umowy z ORLEN Termika  S.A.</w:t>
      </w:r>
    </w:p>
    <w:p w14:paraId="0355997D" w14:textId="77777777" w:rsidR="00AE57B9" w:rsidRPr="00951B6C" w:rsidRDefault="00AE57B9" w:rsidP="00AC6DE4">
      <w:pPr>
        <w:keepNext/>
        <w:keepLines/>
        <w:suppressAutoHyphens/>
        <w:spacing w:before="0" w:after="120" w:line="276" w:lineRule="auto"/>
        <w:rPr>
          <w:rFonts w:cs="Arial"/>
          <w:color w:val="000000"/>
          <w:sz w:val="18"/>
          <w:szCs w:val="18"/>
          <w:lang w:eastAsia="pl-PL"/>
        </w:rPr>
      </w:pPr>
    </w:p>
    <w:p w14:paraId="05EE1473" w14:textId="77777777" w:rsidR="00AE57B9" w:rsidRPr="00951B6C" w:rsidRDefault="00AE57B9" w:rsidP="00AC6DE4">
      <w:pPr>
        <w:keepNext/>
        <w:keepLines/>
        <w:suppressAutoHyphens/>
        <w:spacing w:before="0" w:after="120" w:line="276" w:lineRule="auto"/>
        <w:rPr>
          <w:rFonts w:cs="Arial"/>
          <w:color w:val="000000"/>
          <w:sz w:val="18"/>
          <w:szCs w:val="18"/>
          <w:lang w:eastAsia="pl-PL"/>
        </w:rPr>
      </w:pPr>
      <w:r w:rsidRPr="00951B6C">
        <w:rPr>
          <w:rFonts w:cs="Arial"/>
          <w:color w:val="000000"/>
          <w:sz w:val="18"/>
          <w:szCs w:val="18"/>
          <w:lang w:eastAsia="pl-PL"/>
        </w:rPr>
        <w:t>  </w:t>
      </w:r>
    </w:p>
    <w:p w14:paraId="1993308F" w14:textId="77777777" w:rsidR="00AE57B9" w:rsidRPr="00951B6C" w:rsidRDefault="00AE57B9" w:rsidP="00AC6DE4">
      <w:pPr>
        <w:keepNext/>
        <w:keepLines/>
        <w:suppressAutoHyphens/>
        <w:spacing w:before="0" w:after="120" w:line="276" w:lineRule="auto"/>
        <w:rPr>
          <w:rFonts w:cs="Arial"/>
          <w:color w:val="000000"/>
          <w:sz w:val="18"/>
          <w:szCs w:val="18"/>
          <w:lang w:eastAsia="pl-PL"/>
        </w:rPr>
      </w:pPr>
    </w:p>
    <w:p w14:paraId="3EBA9AF1" w14:textId="77777777" w:rsidR="00AE57B9" w:rsidRPr="00951B6C" w:rsidRDefault="00AE57B9" w:rsidP="00AC6DE4">
      <w:pPr>
        <w:keepNext/>
        <w:keepLines/>
        <w:suppressAutoHyphens/>
        <w:spacing w:before="0" w:after="120" w:line="276" w:lineRule="auto"/>
        <w:rPr>
          <w:rFonts w:cs="Arial"/>
          <w:color w:val="000000"/>
          <w:sz w:val="18"/>
          <w:szCs w:val="18"/>
          <w:lang w:eastAsia="pl-PL"/>
        </w:rPr>
      </w:pPr>
      <w:r w:rsidRPr="00951B6C">
        <w:rPr>
          <w:rFonts w:cs="Arial"/>
          <w:color w:val="000000"/>
          <w:sz w:val="18"/>
          <w:szCs w:val="18"/>
          <w:u w:val="single"/>
          <w:lang w:eastAsia="pl-PL"/>
        </w:rPr>
        <w:t>Otrzymują:</w:t>
      </w:r>
    </w:p>
    <w:p w14:paraId="17D6E3D9" w14:textId="77777777" w:rsidR="00AE57B9" w:rsidRPr="00951B6C" w:rsidRDefault="00AE57B9" w:rsidP="00AC6DE4">
      <w:pPr>
        <w:keepNext/>
        <w:keepLines/>
        <w:suppressAutoHyphens/>
        <w:spacing w:before="0" w:after="120" w:line="276" w:lineRule="auto"/>
        <w:rPr>
          <w:rFonts w:cs="Arial"/>
          <w:color w:val="000000"/>
          <w:sz w:val="18"/>
          <w:szCs w:val="18"/>
          <w:lang w:eastAsia="pl-PL"/>
        </w:rPr>
      </w:pPr>
      <w:r w:rsidRPr="00951B6C">
        <w:rPr>
          <w:rFonts w:cs="Arial"/>
          <w:color w:val="000000"/>
          <w:sz w:val="18"/>
          <w:szCs w:val="18"/>
          <w:lang w:eastAsia="pl-PL"/>
        </w:rPr>
        <w:t>1 x komórka organizacyjna ORLEN Termika  S.A. odpowiedzialna za realizację umowy (oryginał)</w:t>
      </w:r>
    </w:p>
    <w:p w14:paraId="29EFBC92" w14:textId="77777777" w:rsidR="00AE57B9" w:rsidRPr="00951B6C" w:rsidRDefault="00AE57B9" w:rsidP="00AC6DE4">
      <w:pPr>
        <w:keepNext/>
        <w:keepLines/>
        <w:suppressAutoHyphens/>
        <w:spacing w:before="0" w:after="120" w:line="276" w:lineRule="auto"/>
        <w:rPr>
          <w:rFonts w:cs="Arial"/>
          <w:color w:val="000000"/>
          <w:sz w:val="18"/>
          <w:szCs w:val="18"/>
          <w:lang w:eastAsia="pl-PL"/>
        </w:rPr>
      </w:pPr>
      <w:r w:rsidRPr="00951B6C">
        <w:rPr>
          <w:rFonts w:cs="Arial"/>
          <w:color w:val="000000"/>
          <w:sz w:val="18"/>
          <w:szCs w:val="18"/>
          <w:lang w:eastAsia="pl-PL"/>
        </w:rPr>
        <w:t>1 x Podmiot zewnętrzny realizujący umowę z ORLEN Termika  S.A.  (oryginał)</w:t>
      </w:r>
    </w:p>
    <w:p w14:paraId="6D22047A" w14:textId="77777777" w:rsidR="00AE57B9" w:rsidRPr="00951B6C" w:rsidRDefault="00AE57B9" w:rsidP="00AC6DE4">
      <w:pPr>
        <w:keepNext/>
        <w:keepLines/>
        <w:suppressAutoHyphens/>
        <w:spacing w:before="0" w:after="120" w:line="276" w:lineRule="auto"/>
        <w:rPr>
          <w:rFonts w:cs="Arial"/>
          <w:color w:val="000000"/>
          <w:sz w:val="18"/>
          <w:szCs w:val="18"/>
          <w:lang w:eastAsia="pl-PL"/>
        </w:rPr>
      </w:pPr>
      <w:r w:rsidRPr="00951B6C">
        <w:rPr>
          <w:rFonts w:cs="Arial"/>
          <w:color w:val="000000"/>
          <w:sz w:val="18"/>
          <w:szCs w:val="18"/>
          <w:lang w:eastAsia="pl-PL"/>
        </w:rPr>
        <w:t>1 x komórka organizacyjna ORLEN Termika  S.A. odpowiedzialna za ochronę informacji (oryginał)</w:t>
      </w:r>
    </w:p>
    <w:p w14:paraId="4D12BB8C" w14:textId="77777777" w:rsidR="00AE57B9" w:rsidRPr="00951B6C" w:rsidRDefault="00AE57B9" w:rsidP="00AC6DE4">
      <w:pPr>
        <w:keepNext/>
        <w:keepLines/>
        <w:suppressAutoHyphens/>
        <w:spacing w:before="0" w:after="120" w:line="276" w:lineRule="auto"/>
        <w:rPr>
          <w:rFonts w:cs="Arial"/>
          <w:color w:val="000000"/>
          <w:sz w:val="18"/>
          <w:szCs w:val="18"/>
          <w:lang w:eastAsia="pl-PL"/>
        </w:rPr>
      </w:pPr>
      <w:r w:rsidRPr="00951B6C">
        <w:rPr>
          <w:rFonts w:cs="Arial"/>
          <w:snapToGrid w:val="0"/>
          <w:color w:val="000000"/>
          <w:sz w:val="18"/>
          <w:szCs w:val="18"/>
          <w:lang w:eastAsia="pl-PL"/>
        </w:rPr>
        <w:br w:type="page"/>
      </w:r>
    </w:p>
    <w:p w14:paraId="62B1D42E" w14:textId="77777777" w:rsidR="00AE57B9" w:rsidRPr="00951B6C" w:rsidRDefault="00AE57B9" w:rsidP="00AC6DE4">
      <w:pPr>
        <w:keepNext/>
        <w:keepLines/>
        <w:suppressAutoHyphens/>
        <w:spacing w:before="0" w:after="120" w:line="276" w:lineRule="auto"/>
        <w:rPr>
          <w:rFonts w:cs="Arial"/>
          <w:color w:val="000000"/>
          <w:sz w:val="18"/>
          <w:szCs w:val="18"/>
          <w:lang w:eastAsia="pl-PL"/>
        </w:rPr>
      </w:pPr>
      <w:r w:rsidRPr="00951B6C">
        <w:rPr>
          <w:rFonts w:cs="Arial"/>
          <w:b/>
          <w:bCs/>
          <w:iCs/>
          <w:color w:val="000000"/>
          <w:sz w:val="18"/>
          <w:szCs w:val="18"/>
          <w:lang w:eastAsia="pl-PL"/>
        </w:rPr>
        <w:t xml:space="preserve">Załącznik nr 6 </w:t>
      </w:r>
      <w:bookmarkStart w:id="30" w:name="_Hlk214263845"/>
      <w:r w:rsidRPr="00951B6C">
        <w:rPr>
          <w:rFonts w:cs="Arial"/>
          <w:iCs/>
          <w:color w:val="000000"/>
          <w:sz w:val="18"/>
          <w:szCs w:val="18"/>
          <w:lang w:eastAsia="pl-PL"/>
        </w:rPr>
        <w:t xml:space="preserve">Wzór oświadczenia przeznaczony dla osób zatrudnionych w podmiocie zewnętrznym / świadczących usługi na rzecz podmiotu zewnętrznego o nieujawnianiu informacji stanowiących Tajemnicę Przedsiębiorstwa, </w:t>
      </w:r>
      <w:bookmarkEnd w:id="30"/>
      <w:r w:rsidRPr="00951B6C">
        <w:rPr>
          <w:rFonts w:cs="Arial"/>
          <w:iCs/>
          <w:color w:val="000000"/>
          <w:sz w:val="18"/>
          <w:szCs w:val="18"/>
          <w:lang w:eastAsia="pl-PL"/>
        </w:rPr>
        <w:t xml:space="preserve">w tym Tajemnicę Spółki </w:t>
      </w:r>
      <w:bookmarkStart w:id="31" w:name="_Hlk187743837"/>
      <w:r w:rsidRPr="00951B6C">
        <w:rPr>
          <w:rFonts w:cs="Arial"/>
          <w:color w:val="000000"/>
          <w:sz w:val="18"/>
          <w:szCs w:val="18"/>
          <w:lang w:eastAsia="pl-PL"/>
        </w:rPr>
        <w:t xml:space="preserve">ORLEN Termika  </w:t>
      </w:r>
      <w:bookmarkEnd w:id="31"/>
      <w:r w:rsidRPr="00951B6C">
        <w:rPr>
          <w:rFonts w:cs="Arial"/>
          <w:iCs/>
          <w:color w:val="000000"/>
          <w:sz w:val="18"/>
          <w:szCs w:val="18"/>
          <w:lang w:eastAsia="pl-PL"/>
        </w:rPr>
        <w:t>S.A</w:t>
      </w:r>
      <w:r w:rsidRPr="00951B6C">
        <w:rPr>
          <w:rFonts w:cs="Arial"/>
          <w:color w:val="0D0D0D" w:themeColor="text1" w:themeTint="F2"/>
          <w:sz w:val="18"/>
          <w:szCs w:val="18"/>
        </w:rPr>
        <w:t>.,</w:t>
      </w:r>
      <w:r w:rsidRPr="00951B6C">
        <w:rPr>
          <w:rFonts w:cs="Arial"/>
          <w:color w:val="000000"/>
          <w:sz w:val="18"/>
          <w:szCs w:val="18"/>
          <w:lang w:eastAsia="pl-PL"/>
        </w:rPr>
        <w:t xml:space="preserve"> </w:t>
      </w:r>
      <w:r w:rsidRPr="00951B6C">
        <w:rPr>
          <w:rFonts w:cs="Arial"/>
          <w:iCs/>
          <w:color w:val="000000"/>
          <w:sz w:val="18"/>
          <w:szCs w:val="18"/>
          <w:lang w:eastAsia="pl-PL"/>
        </w:rPr>
        <w:t xml:space="preserve"> i/lub Tajemnicę Spółki innej Spółki</w:t>
      </w:r>
    </w:p>
    <w:p w14:paraId="5B25DF3F" w14:textId="77777777" w:rsidR="00AE57B9" w:rsidRPr="00951B6C" w:rsidRDefault="00AE57B9" w:rsidP="00AC6DE4">
      <w:pPr>
        <w:keepNext/>
        <w:keepLines/>
        <w:suppressAutoHyphens/>
        <w:spacing w:before="0" w:after="120" w:line="276" w:lineRule="auto"/>
        <w:rPr>
          <w:rFonts w:cs="Arial"/>
          <w:color w:val="000000"/>
          <w:sz w:val="18"/>
          <w:szCs w:val="18"/>
          <w:lang w:eastAsia="pl-PL"/>
        </w:rPr>
      </w:pPr>
    </w:p>
    <w:p w14:paraId="56F25B5D" w14:textId="77777777" w:rsidR="00AE57B9" w:rsidRPr="00951B6C" w:rsidRDefault="00AE57B9" w:rsidP="00AC6DE4">
      <w:pPr>
        <w:keepNext/>
        <w:keepLines/>
        <w:suppressAutoHyphens/>
        <w:spacing w:before="0" w:after="120" w:line="276" w:lineRule="auto"/>
        <w:rPr>
          <w:rFonts w:cs="Arial"/>
          <w:color w:val="000000"/>
          <w:sz w:val="18"/>
          <w:szCs w:val="18"/>
          <w:lang w:eastAsia="pl-PL"/>
        </w:rPr>
      </w:pPr>
    </w:p>
    <w:p w14:paraId="2AA7D2B5" w14:textId="77777777" w:rsidR="00AE57B9" w:rsidRPr="00951B6C" w:rsidRDefault="00AE57B9" w:rsidP="00AC6DE4">
      <w:pPr>
        <w:keepNext/>
        <w:keepLines/>
        <w:suppressAutoHyphens/>
        <w:spacing w:before="0" w:after="120" w:line="276" w:lineRule="auto"/>
        <w:rPr>
          <w:rFonts w:cs="Arial"/>
          <w:color w:val="000000"/>
          <w:sz w:val="18"/>
          <w:szCs w:val="18"/>
          <w:lang w:eastAsia="pl-PL"/>
        </w:rPr>
      </w:pPr>
      <w:r w:rsidRPr="00951B6C">
        <w:rPr>
          <w:rFonts w:cs="Arial"/>
          <w:color w:val="000000"/>
          <w:sz w:val="18"/>
          <w:szCs w:val="18"/>
          <w:lang w:eastAsia="pl-PL"/>
        </w:rPr>
        <w:t>.....................................................</w:t>
      </w:r>
    </w:p>
    <w:p w14:paraId="034B2E05" w14:textId="77777777" w:rsidR="00AE57B9" w:rsidRPr="00951B6C" w:rsidRDefault="00AE57B9" w:rsidP="00AC6DE4">
      <w:pPr>
        <w:keepNext/>
        <w:keepLines/>
        <w:suppressAutoHyphens/>
        <w:spacing w:before="0" w:after="120" w:line="276" w:lineRule="auto"/>
        <w:rPr>
          <w:rFonts w:cs="Arial"/>
          <w:color w:val="000000"/>
          <w:sz w:val="18"/>
          <w:szCs w:val="18"/>
          <w:lang w:eastAsia="pl-PL"/>
        </w:rPr>
      </w:pPr>
      <w:r w:rsidRPr="00951B6C">
        <w:rPr>
          <w:rFonts w:cs="Arial"/>
          <w:color w:val="000000"/>
          <w:sz w:val="18"/>
          <w:szCs w:val="18"/>
          <w:lang w:eastAsia="pl-PL"/>
        </w:rPr>
        <w:t xml:space="preserve">     (miejscowość, data) </w:t>
      </w:r>
    </w:p>
    <w:p w14:paraId="76311522" w14:textId="77777777" w:rsidR="00AE57B9" w:rsidRPr="00951B6C" w:rsidRDefault="00AE57B9" w:rsidP="00AC6DE4">
      <w:pPr>
        <w:keepNext/>
        <w:keepLines/>
        <w:suppressAutoHyphens/>
        <w:spacing w:before="0" w:after="120" w:line="276" w:lineRule="auto"/>
        <w:rPr>
          <w:rFonts w:cs="Arial"/>
          <w:color w:val="000000"/>
          <w:sz w:val="18"/>
          <w:szCs w:val="18"/>
          <w:lang w:eastAsia="pl-PL"/>
        </w:rPr>
      </w:pPr>
    </w:p>
    <w:p w14:paraId="5404B6B5" w14:textId="77777777" w:rsidR="00AE57B9" w:rsidRPr="00951B6C" w:rsidRDefault="00AE57B9" w:rsidP="00AC6DE4">
      <w:pPr>
        <w:keepNext/>
        <w:keepLines/>
        <w:suppressAutoHyphens/>
        <w:spacing w:before="0" w:after="120" w:line="276" w:lineRule="auto"/>
        <w:rPr>
          <w:rFonts w:cs="Arial"/>
          <w:color w:val="000000"/>
          <w:sz w:val="18"/>
          <w:szCs w:val="18"/>
          <w:lang w:eastAsia="pl-PL"/>
        </w:rPr>
      </w:pPr>
      <w:r w:rsidRPr="00951B6C">
        <w:rPr>
          <w:rFonts w:cs="Arial"/>
          <w:color w:val="000000"/>
          <w:sz w:val="18"/>
          <w:szCs w:val="18"/>
          <w:lang w:eastAsia="pl-PL"/>
        </w:rPr>
        <w:t>..............................................................................</w:t>
      </w:r>
    </w:p>
    <w:p w14:paraId="53E22A2D" w14:textId="77777777" w:rsidR="00AE57B9" w:rsidRPr="00951B6C" w:rsidRDefault="00AE57B9" w:rsidP="00AC6DE4">
      <w:pPr>
        <w:keepNext/>
        <w:keepLines/>
        <w:suppressAutoHyphens/>
        <w:spacing w:before="0" w:after="120" w:line="276" w:lineRule="auto"/>
        <w:rPr>
          <w:rFonts w:cs="Arial"/>
          <w:color w:val="000000"/>
          <w:sz w:val="18"/>
          <w:szCs w:val="18"/>
          <w:lang w:eastAsia="pl-PL"/>
        </w:rPr>
      </w:pPr>
      <w:r w:rsidRPr="00951B6C">
        <w:rPr>
          <w:rFonts w:cs="Arial"/>
          <w:color w:val="000000"/>
          <w:sz w:val="18"/>
          <w:szCs w:val="18"/>
          <w:lang w:eastAsia="pl-PL"/>
        </w:rPr>
        <w:t>(nazwisko i imię osoby składającej oświadczenie)</w:t>
      </w:r>
    </w:p>
    <w:p w14:paraId="2678D3D2" w14:textId="77777777" w:rsidR="00AE57B9" w:rsidRPr="00951B6C" w:rsidRDefault="00AE57B9" w:rsidP="00AC6DE4">
      <w:pPr>
        <w:keepNext/>
        <w:keepLines/>
        <w:suppressAutoHyphens/>
        <w:spacing w:before="0" w:after="120" w:line="276" w:lineRule="auto"/>
        <w:rPr>
          <w:rFonts w:cs="Arial"/>
          <w:color w:val="000000"/>
          <w:sz w:val="18"/>
          <w:szCs w:val="18"/>
          <w:lang w:eastAsia="pl-PL"/>
        </w:rPr>
      </w:pPr>
    </w:p>
    <w:p w14:paraId="0462E01B" w14:textId="77777777" w:rsidR="00AE57B9" w:rsidRPr="00951B6C" w:rsidRDefault="00AE57B9" w:rsidP="00AC6DE4">
      <w:pPr>
        <w:keepNext/>
        <w:keepLines/>
        <w:suppressAutoHyphens/>
        <w:spacing w:before="0" w:after="120" w:line="276" w:lineRule="auto"/>
        <w:rPr>
          <w:rFonts w:cs="Arial"/>
          <w:color w:val="000000"/>
          <w:sz w:val="18"/>
          <w:szCs w:val="18"/>
          <w:lang w:eastAsia="pl-PL"/>
        </w:rPr>
      </w:pPr>
      <w:r w:rsidRPr="00951B6C">
        <w:rPr>
          <w:rFonts w:cs="Arial"/>
          <w:color w:val="000000"/>
          <w:sz w:val="18"/>
          <w:szCs w:val="18"/>
          <w:lang w:eastAsia="pl-PL"/>
        </w:rPr>
        <w:t> </w:t>
      </w:r>
    </w:p>
    <w:p w14:paraId="603C23DA" w14:textId="77777777" w:rsidR="00AE57B9" w:rsidRPr="00951B6C" w:rsidRDefault="00AE57B9" w:rsidP="00AC6DE4">
      <w:pPr>
        <w:keepNext/>
        <w:keepLines/>
        <w:suppressAutoHyphens/>
        <w:spacing w:before="0" w:after="120" w:line="276" w:lineRule="auto"/>
        <w:rPr>
          <w:rFonts w:cs="Arial"/>
          <w:color w:val="000000"/>
          <w:sz w:val="18"/>
          <w:szCs w:val="18"/>
          <w:lang w:eastAsia="pl-PL"/>
        </w:rPr>
      </w:pPr>
      <w:r w:rsidRPr="00951B6C">
        <w:rPr>
          <w:rFonts w:cs="Arial"/>
          <w:color w:val="000000"/>
          <w:sz w:val="18"/>
          <w:szCs w:val="18"/>
          <w:lang w:eastAsia="pl-PL"/>
        </w:rPr>
        <w:t>.....................................................................................</w:t>
      </w:r>
    </w:p>
    <w:p w14:paraId="7E385D4D" w14:textId="77777777" w:rsidR="00AE57B9" w:rsidRPr="00951B6C" w:rsidRDefault="00AE57B9" w:rsidP="00AC6DE4">
      <w:pPr>
        <w:keepNext/>
        <w:keepLines/>
        <w:suppressAutoHyphens/>
        <w:spacing w:before="0" w:after="120" w:line="276" w:lineRule="auto"/>
        <w:rPr>
          <w:rFonts w:cs="Arial"/>
          <w:color w:val="000000"/>
          <w:sz w:val="18"/>
          <w:szCs w:val="18"/>
          <w:lang w:eastAsia="pl-PL"/>
        </w:rPr>
      </w:pPr>
      <w:r w:rsidRPr="00951B6C">
        <w:rPr>
          <w:rFonts w:cs="Arial"/>
          <w:color w:val="000000"/>
          <w:sz w:val="18"/>
          <w:szCs w:val="18"/>
          <w:lang w:eastAsia="pl-PL"/>
        </w:rPr>
        <w:t xml:space="preserve">(nazwa i adres siedziby podmiotu, w którym zatrudniona </w:t>
      </w:r>
    </w:p>
    <w:p w14:paraId="53603D85" w14:textId="77777777" w:rsidR="00AE57B9" w:rsidRPr="00951B6C" w:rsidRDefault="00AE57B9" w:rsidP="00AC6DE4">
      <w:pPr>
        <w:keepNext/>
        <w:keepLines/>
        <w:suppressAutoHyphens/>
        <w:spacing w:before="0" w:after="120" w:line="276" w:lineRule="auto"/>
        <w:rPr>
          <w:rFonts w:cs="Arial"/>
          <w:color w:val="000000"/>
          <w:sz w:val="18"/>
          <w:szCs w:val="18"/>
          <w:lang w:eastAsia="pl-PL"/>
        </w:rPr>
      </w:pPr>
      <w:r w:rsidRPr="00951B6C">
        <w:rPr>
          <w:rFonts w:cs="Arial"/>
          <w:color w:val="000000"/>
          <w:sz w:val="18"/>
          <w:szCs w:val="18"/>
          <w:lang w:eastAsia="pl-PL"/>
        </w:rPr>
        <w:t xml:space="preserve"> jest osoba składająca oświadczenie </w:t>
      </w:r>
    </w:p>
    <w:p w14:paraId="2E24FC8C" w14:textId="77777777" w:rsidR="00AE57B9" w:rsidRPr="00951B6C" w:rsidRDefault="00AE57B9" w:rsidP="00AC6DE4">
      <w:pPr>
        <w:keepNext/>
        <w:keepLines/>
        <w:suppressAutoHyphens/>
        <w:spacing w:before="0" w:after="120" w:line="276" w:lineRule="auto"/>
        <w:rPr>
          <w:rFonts w:cs="Arial"/>
          <w:color w:val="000000"/>
          <w:sz w:val="18"/>
          <w:szCs w:val="18"/>
          <w:lang w:eastAsia="pl-PL"/>
        </w:rPr>
      </w:pPr>
      <w:r w:rsidRPr="00951B6C">
        <w:rPr>
          <w:rFonts w:cs="Arial"/>
          <w:color w:val="000000"/>
          <w:sz w:val="18"/>
          <w:szCs w:val="18"/>
          <w:lang w:eastAsia="pl-PL"/>
        </w:rPr>
        <w:t>lub na rzecz którego świadczy usługi)</w:t>
      </w:r>
    </w:p>
    <w:p w14:paraId="5BF9498B" w14:textId="77777777" w:rsidR="00AE57B9" w:rsidRPr="00951B6C" w:rsidRDefault="00AE57B9" w:rsidP="00AC6DE4">
      <w:pPr>
        <w:keepNext/>
        <w:keepLines/>
        <w:suppressAutoHyphens/>
        <w:spacing w:before="0" w:after="120" w:line="276" w:lineRule="auto"/>
        <w:rPr>
          <w:rFonts w:cs="Arial"/>
          <w:color w:val="000000"/>
          <w:sz w:val="18"/>
          <w:szCs w:val="18"/>
          <w:lang w:eastAsia="pl-PL"/>
        </w:rPr>
      </w:pPr>
      <w:r w:rsidRPr="00951B6C">
        <w:rPr>
          <w:rFonts w:cs="Arial"/>
          <w:color w:val="000000"/>
          <w:sz w:val="18"/>
          <w:szCs w:val="18"/>
          <w:lang w:eastAsia="pl-PL"/>
        </w:rPr>
        <w:t> </w:t>
      </w:r>
    </w:p>
    <w:p w14:paraId="05874CAA" w14:textId="77777777" w:rsidR="00AE57B9" w:rsidRPr="00951B6C" w:rsidRDefault="00AE57B9" w:rsidP="00AC6DE4">
      <w:pPr>
        <w:keepNext/>
        <w:keepLines/>
        <w:suppressAutoHyphens/>
        <w:spacing w:before="0" w:after="120" w:line="276" w:lineRule="auto"/>
        <w:rPr>
          <w:rFonts w:cs="Arial"/>
          <w:color w:val="000000"/>
          <w:sz w:val="18"/>
          <w:szCs w:val="18"/>
          <w:lang w:eastAsia="pl-PL"/>
        </w:rPr>
      </w:pPr>
    </w:p>
    <w:p w14:paraId="3294D034" w14:textId="77777777" w:rsidR="00AE57B9" w:rsidRPr="00951B6C" w:rsidRDefault="00AE57B9" w:rsidP="00AC6DE4">
      <w:pPr>
        <w:keepNext/>
        <w:keepLines/>
        <w:suppressAutoHyphens/>
        <w:spacing w:before="0" w:after="120" w:line="276" w:lineRule="auto"/>
        <w:rPr>
          <w:rFonts w:cs="Arial"/>
          <w:color w:val="000000"/>
          <w:sz w:val="18"/>
          <w:szCs w:val="18"/>
          <w:lang w:eastAsia="pl-PL"/>
        </w:rPr>
      </w:pPr>
      <w:r w:rsidRPr="00951B6C">
        <w:rPr>
          <w:rFonts w:cs="Arial"/>
          <w:color w:val="000000"/>
          <w:sz w:val="18"/>
          <w:szCs w:val="18"/>
          <w:lang w:eastAsia="pl-PL"/>
        </w:rPr>
        <w:t>..............................................................................</w:t>
      </w:r>
    </w:p>
    <w:p w14:paraId="12042872" w14:textId="77777777" w:rsidR="00AE57B9" w:rsidRPr="00951B6C" w:rsidRDefault="00AE57B9" w:rsidP="00AC6DE4">
      <w:pPr>
        <w:keepNext/>
        <w:keepLines/>
        <w:suppressAutoHyphens/>
        <w:spacing w:before="0" w:after="120" w:line="276" w:lineRule="auto"/>
        <w:rPr>
          <w:rFonts w:cs="Arial"/>
          <w:color w:val="000000"/>
          <w:sz w:val="18"/>
          <w:szCs w:val="18"/>
          <w:lang w:eastAsia="pl-PL"/>
        </w:rPr>
      </w:pPr>
      <w:r w:rsidRPr="00951B6C">
        <w:rPr>
          <w:rFonts w:cs="Arial"/>
          <w:color w:val="000000"/>
          <w:sz w:val="18"/>
          <w:szCs w:val="18"/>
          <w:lang w:eastAsia="pl-PL"/>
        </w:rPr>
        <w:t>(zajmowane stanowisko osoby składającej oświadczenie*)</w:t>
      </w:r>
    </w:p>
    <w:p w14:paraId="449050D1" w14:textId="77777777" w:rsidR="00AE57B9" w:rsidRPr="00951B6C" w:rsidRDefault="00AE57B9" w:rsidP="00AC6DE4">
      <w:pPr>
        <w:keepNext/>
        <w:keepLines/>
        <w:suppressAutoHyphens/>
        <w:spacing w:before="0" w:after="120" w:line="276" w:lineRule="auto"/>
        <w:rPr>
          <w:rFonts w:cs="Arial"/>
          <w:color w:val="000000"/>
          <w:sz w:val="18"/>
          <w:szCs w:val="18"/>
          <w:lang w:eastAsia="pl-PL"/>
        </w:rPr>
      </w:pPr>
    </w:p>
    <w:p w14:paraId="6F792CA0" w14:textId="77777777" w:rsidR="00AE57B9" w:rsidRPr="00951B6C" w:rsidRDefault="00AE57B9" w:rsidP="00AC6DE4">
      <w:pPr>
        <w:keepNext/>
        <w:keepLines/>
        <w:suppressAutoHyphens/>
        <w:spacing w:before="0" w:after="120" w:line="276" w:lineRule="auto"/>
        <w:rPr>
          <w:rFonts w:cs="Arial"/>
          <w:color w:val="000000"/>
          <w:sz w:val="18"/>
          <w:szCs w:val="18"/>
          <w:lang w:eastAsia="pl-PL"/>
        </w:rPr>
      </w:pPr>
      <w:r w:rsidRPr="00951B6C">
        <w:rPr>
          <w:rFonts w:cs="Arial"/>
          <w:color w:val="000000"/>
          <w:sz w:val="18"/>
          <w:szCs w:val="18"/>
          <w:lang w:eastAsia="pl-PL"/>
        </w:rPr>
        <w:t> </w:t>
      </w:r>
    </w:p>
    <w:p w14:paraId="16B1FA00" w14:textId="77777777" w:rsidR="00AE57B9" w:rsidRPr="00951B6C" w:rsidRDefault="00AE57B9" w:rsidP="00AC6DE4">
      <w:pPr>
        <w:keepNext/>
        <w:keepLines/>
        <w:suppressAutoHyphens/>
        <w:spacing w:before="0" w:after="120" w:line="276" w:lineRule="auto"/>
        <w:jc w:val="center"/>
        <w:rPr>
          <w:rFonts w:cs="Arial"/>
          <w:color w:val="000000"/>
          <w:sz w:val="18"/>
          <w:szCs w:val="18"/>
          <w:lang w:eastAsia="pl-PL"/>
        </w:rPr>
      </w:pPr>
      <w:r w:rsidRPr="00951B6C">
        <w:rPr>
          <w:rFonts w:cs="Arial"/>
          <w:b/>
          <w:bCs/>
          <w:color w:val="000000"/>
          <w:sz w:val="18"/>
          <w:szCs w:val="18"/>
          <w:lang w:eastAsia="pl-PL"/>
        </w:rPr>
        <w:t>O Ś W I A D C Z E N I E</w:t>
      </w:r>
    </w:p>
    <w:p w14:paraId="44D09FDA" w14:textId="77777777" w:rsidR="00AE57B9" w:rsidRPr="00951B6C" w:rsidRDefault="00AE57B9" w:rsidP="00AC6DE4">
      <w:pPr>
        <w:keepNext/>
        <w:keepLines/>
        <w:suppressAutoHyphens/>
        <w:spacing w:before="0" w:after="120" w:line="276" w:lineRule="auto"/>
        <w:rPr>
          <w:rFonts w:cs="Arial"/>
          <w:color w:val="000000"/>
          <w:sz w:val="18"/>
          <w:szCs w:val="18"/>
          <w:lang w:eastAsia="pl-PL"/>
        </w:rPr>
      </w:pPr>
      <w:r w:rsidRPr="00951B6C">
        <w:rPr>
          <w:rFonts w:cs="Arial"/>
          <w:color w:val="000000"/>
          <w:sz w:val="18"/>
          <w:szCs w:val="18"/>
          <w:lang w:eastAsia="pl-PL"/>
        </w:rPr>
        <w:t> </w:t>
      </w:r>
    </w:p>
    <w:p w14:paraId="12913D79" w14:textId="77777777" w:rsidR="00AE57B9" w:rsidRPr="00951B6C" w:rsidRDefault="00AE57B9" w:rsidP="00AC6DE4">
      <w:pPr>
        <w:keepNext/>
        <w:keepLines/>
        <w:suppressAutoHyphens/>
        <w:spacing w:before="0" w:after="120" w:line="276" w:lineRule="auto"/>
        <w:rPr>
          <w:rFonts w:cs="Arial"/>
          <w:color w:val="000000"/>
          <w:sz w:val="18"/>
          <w:szCs w:val="18"/>
          <w:lang w:eastAsia="pl-PL"/>
        </w:rPr>
      </w:pPr>
      <w:r w:rsidRPr="00951B6C">
        <w:rPr>
          <w:rFonts w:cs="Arial"/>
          <w:color w:val="000000"/>
          <w:sz w:val="18"/>
          <w:szCs w:val="18"/>
          <w:lang w:eastAsia="pl-PL"/>
        </w:rPr>
        <w:t>W związku z wykonywaniem czynności służbowych wynikających z zawartej pomiędzy …………………………………... a ORLEN Termika  S.A.  Umowy nr …………………………………. z dnia ………………..………… („Umowa”) niniejszym potwierdzam, własnoręcznym podpisem, że jestem świadomy(a) odpowiedzialności z tytułu naruszenia zasad ochrony Tajemnicy Spółki ORLEN Termika  S.A. /Tajemnicę Spółki innej Spółki wchodzącej w skład GK ORLEN**, wynikających z obowiązujących przepisów prawa w tym zakresie.</w:t>
      </w:r>
    </w:p>
    <w:p w14:paraId="68F0052D" w14:textId="77777777" w:rsidR="00AE57B9" w:rsidRPr="00951B6C" w:rsidRDefault="00AE57B9" w:rsidP="00AC6DE4">
      <w:pPr>
        <w:keepNext/>
        <w:keepLines/>
        <w:suppressAutoHyphens/>
        <w:spacing w:before="0" w:after="120" w:line="276" w:lineRule="auto"/>
        <w:rPr>
          <w:rFonts w:cs="Arial"/>
          <w:color w:val="000000"/>
          <w:sz w:val="18"/>
          <w:szCs w:val="18"/>
          <w:lang w:eastAsia="pl-PL"/>
        </w:rPr>
      </w:pPr>
    </w:p>
    <w:p w14:paraId="5B036E5B" w14:textId="77777777" w:rsidR="00AE57B9" w:rsidRPr="00951B6C" w:rsidRDefault="00AE57B9" w:rsidP="00AC6DE4">
      <w:pPr>
        <w:keepNext/>
        <w:keepLines/>
        <w:suppressAutoHyphens/>
        <w:spacing w:before="0" w:after="120" w:line="276" w:lineRule="auto"/>
        <w:rPr>
          <w:rFonts w:cs="Arial"/>
          <w:color w:val="000000"/>
          <w:sz w:val="18"/>
          <w:szCs w:val="18"/>
          <w:lang w:eastAsia="pl-PL"/>
        </w:rPr>
      </w:pPr>
      <w:r w:rsidRPr="00951B6C">
        <w:rPr>
          <w:rFonts w:cs="Arial"/>
          <w:color w:val="000000"/>
          <w:sz w:val="18"/>
          <w:szCs w:val="18"/>
          <w:lang w:eastAsia="pl-PL"/>
        </w:rPr>
        <w:t>Zobowiązuję się nie ujawniać, nie przekazywać oraz nie wykorzystywać informacji stanowiących Tajemnicę Spółki ORLEN Termika  S.A</w:t>
      </w:r>
      <w:r w:rsidRPr="00951B6C">
        <w:rPr>
          <w:rFonts w:cs="Arial"/>
          <w:color w:val="0D0D0D" w:themeColor="text1" w:themeTint="F2"/>
          <w:sz w:val="18"/>
          <w:szCs w:val="18"/>
        </w:rPr>
        <w:t>.,</w:t>
      </w:r>
      <w:r w:rsidRPr="00951B6C">
        <w:rPr>
          <w:rFonts w:cs="Arial"/>
          <w:color w:val="000000"/>
          <w:sz w:val="18"/>
          <w:szCs w:val="18"/>
          <w:lang w:eastAsia="pl-PL"/>
        </w:rPr>
        <w:t xml:space="preserve"> Tajemnicę Spółki innej Spółki wchodzącej w skład GK ORLEN**, dla celów innych niż prawidłowe wykonanie Umowy, przez czas jej obowiązywania i okres 10 (dziesięciu) lat od jej rozwiązania, wygaśnięcia lub uchylenia bądź zniweczenia skutków prawnych, chyba że Strony określą w Umowie dłuższy okres ochrony.</w:t>
      </w:r>
    </w:p>
    <w:p w14:paraId="2DAD7F30" w14:textId="77777777" w:rsidR="00AE57B9" w:rsidRPr="00951B6C" w:rsidRDefault="00AE57B9" w:rsidP="00AC6DE4">
      <w:pPr>
        <w:keepNext/>
        <w:keepLines/>
        <w:suppressAutoHyphens/>
        <w:spacing w:before="0" w:after="120" w:line="276" w:lineRule="auto"/>
        <w:rPr>
          <w:rFonts w:cs="Arial"/>
          <w:color w:val="000000"/>
          <w:sz w:val="18"/>
          <w:szCs w:val="18"/>
          <w:lang w:eastAsia="pl-PL"/>
        </w:rPr>
      </w:pPr>
    </w:p>
    <w:p w14:paraId="73F51E04" w14:textId="77777777" w:rsidR="00AE57B9" w:rsidRPr="00951B6C" w:rsidRDefault="00AE57B9" w:rsidP="00AC6DE4">
      <w:pPr>
        <w:keepNext/>
        <w:keepLines/>
        <w:suppressAutoHyphens/>
        <w:spacing w:before="0" w:after="120" w:line="276" w:lineRule="auto"/>
        <w:rPr>
          <w:rFonts w:cs="Arial"/>
          <w:color w:val="000000"/>
          <w:sz w:val="18"/>
          <w:szCs w:val="18"/>
          <w:lang w:eastAsia="pl-PL"/>
        </w:rPr>
      </w:pPr>
      <w:r w:rsidRPr="00951B6C">
        <w:rPr>
          <w:rFonts w:cs="Arial"/>
          <w:color w:val="000000"/>
          <w:sz w:val="18"/>
          <w:szCs w:val="18"/>
          <w:lang w:eastAsia="pl-PL"/>
        </w:rPr>
        <w:t> </w:t>
      </w:r>
    </w:p>
    <w:p w14:paraId="1D8D6788" w14:textId="77777777" w:rsidR="00AE57B9" w:rsidRPr="00951B6C" w:rsidRDefault="00AE57B9" w:rsidP="00AC6DE4">
      <w:pPr>
        <w:keepNext/>
        <w:keepLines/>
        <w:suppressAutoHyphens/>
        <w:spacing w:before="0" w:after="120" w:line="276" w:lineRule="auto"/>
        <w:rPr>
          <w:rFonts w:cs="Arial"/>
          <w:color w:val="000000"/>
          <w:sz w:val="18"/>
          <w:szCs w:val="18"/>
          <w:lang w:eastAsia="pl-PL"/>
        </w:rPr>
      </w:pPr>
      <w:r w:rsidRPr="00951B6C">
        <w:rPr>
          <w:rFonts w:cs="Arial"/>
          <w:color w:val="000000"/>
          <w:sz w:val="18"/>
          <w:szCs w:val="18"/>
          <w:lang w:eastAsia="pl-PL"/>
        </w:rPr>
        <w:t> </w:t>
      </w:r>
    </w:p>
    <w:p w14:paraId="54C98B6C" w14:textId="77777777" w:rsidR="00AE57B9" w:rsidRPr="00951B6C" w:rsidRDefault="00AE57B9" w:rsidP="00AC6DE4">
      <w:pPr>
        <w:keepNext/>
        <w:keepLines/>
        <w:suppressAutoHyphens/>
        <w:spacing w:before="0" w:after="120" w:line="276" w:lineRule="auto"/>
        <w:rPr>
          <w:rFonts w:cs="Arial"/>
          <w:color w:val="000000"/>
          <w:sz w:val="18"/>
          <w:szCs w:val="18"/>
          <w:lang w:eastAsia="pl-PL"/>
        </w:rPr>
      </w:pPr>
    </w:p>
    <w:p w14:paraId="52F67EDB" w14:textId="77777777" w:rsidR="00AE57B9" w:rsidRPr="00951B6C" w:rsidRDefault="00AE57B9" w:rsidP="00AC6DE4">
      <w:pPr>
        <w:keepNext/>
        <w:keepLines/>
        <w:suppressAutoHyphens/>
        <w:spacing w:before="0" w:after="120" w:line="276" w:lineRule="auto"/>
        <w:rPr>
          <w:rFonts w:cs="Arial"/>
          <w:color w:val="000000"/>
          <w:sz w:val="18"/>
          <w:szCs w:val="18"/>
          <w:lang w:eastAsia="pl-PL"/>
        </w:rPr>
      </w:pPr>
      <w:r w:rsidRPr="00951B6C">
        <w:rPr>
          <w:rFonts w:cs="Arial"/>
          <w:color w:val="000000"/>
          <w:sz w:val="18"/>
          <w:szCs w:val="18"/>
          <w:lang w:eastAsia="pl-PL"/>
        </w:rPr>
        <w:t>........................................................................................</w:t>
      </w:r>
    </w:p>
    <w:p w14:paraId="556D827B" w14:textId="77777777" w:rsidR="00AE57B9" w:rsidRPr="00951B6C" w:rsidRDefault="00AE57B9" w:rsidP="00AC6DE4">
      <w:pPr>
        <w:keepNext/>
        <w:keepLines/>
        <w:suppressAutoHyphens/>
        <w:spacing w:before="0" w:after="120" w:line="276" w:lineRule="auto"/>
        <w:rPr>
          <w:rFonts w:cs="Arial"/>
          <w:color w:val="000000"/>
          <w:sz w:val="18"/>
          <w:szCs w:val="18"/>
          <w:lang w:eastAsia="pl-PL"/>
        </w:rPr>
      </w:pPr>
      <w:r w:rsidRPr="00951B6C">
        <w:rPr>
          <w:rFonts w:cs="Arial"/>
          <w:color w:val="000000"/>
          <w:sz w:val="18"/>
          <w:szCs w:val="18"/>
          <w:lang w:eastAsia="pl-PL"/>
        </w:rPr>
        <w:t>(podpis osoby składającej oświadczenie)</w:t>
      </w:r>
    </w:p>
    <w:p w14:paraId="65338A3D" w14:textId="77777777" w:rsidR="00AE57B9" w:rsidRPr="00951B6C" w:rsidRDefault="00AE57B9" w:rsidP="00AC6DE4">
      <w:pPr>
        <w:keepNext/>
        <w:keepLines/>
        <w:suppressAutoHyphens/>
        <w:spacing w:before="0" w:after="120" w:line="276" w:lineRule="auto"/>
        <w:rPr>
          <w:rFonts w:cs="Arial"/>
          <w:color w:val="000000"/>
          <w:sz w:val="18"/>
          <w:szCs w:val="18"/>
          <w:lang w:eastAsia="pl-PL"/>
        </w:rPr>
      </w:pPr>
    </w:p>
    <w:p w14:paraId="054B3309" w14:textId="77777777" w:rsidR="00AE57B9" w:rsidRPr="00951B6C" w:rsidRDefault="00AE57B9" w:rsidP="00AC6DE4">
      <w:pPr>
        <w:keepNext/>
        <w:keepLines/>
        <w:suppressAutoHyphens/>
        <w:spacing w:before="0" w:after="120" w:line="276" w:lineRule="auto"/>
        <w:rPr>
          <w:rFonts w:cs="Arial"/>
          <w:color w:val="000000"/>
          <w:sz w:val="18"/>
          <w:szCs w:val="18"/>
          <w:lang w:eastAsia="pl-PL"/>
        </w:rPr>
      </w:pPr>
      <w:r w:rsidRPr="00951B6C">
        <w:rPr>
          <w:rFonts w:cs="Arial"/>
          <w:color w:val="000000"/>
          <w:sz w:val="18"/>
          <w:szCs w:val="18"/>
          <w:lang w:eastAsia="pl-PL"/>
        </w:rPr>
        <w:t> </w:t>
      </w:r>
    </w:p>
    <w:p w14:paraId="30F190D3" w14:textId="77777777" w:rsidR="00AE57B9" w:rsidRPr="00951B6C" w:rsidRDefault="00AE57B9" w:rsidP="00AC6DE4">
      <w:pPr>
        <w:keepNext/>
        <w:keepLines/>
        <w:suppressAutoHyphens/>
        <w:spacing w:before="0" w:after="120" w:line="276" w:lineRule="auto"/>
        <w:rPr>
          <w:rFonts w:cs="Arial"/>
          <w:color w:val="000000"/>
          <w:sz w:val="18"/>
          <w:szCs w:val="18"/>
          <w:lang w:eastAsia="pl-PL"/>
        </w:rPr>
      </w:pPr>
      <w:r w:rsidRPr="00951B6C">
        <w:rPr>
          <w:rFonts w:cs="Arial"/>
          <w:color w:val="000000"/>
          <w:sz w:val="18"/>
          <w:szCs w:val="18"/>
          <w:u w:val="single"/>
          <w:lang w:eastAsia="pl-PL"/>
        </w:rPr>
        <w:t>Rozdzielnik:</w:t>
      </w:r>
    </w:p>
    <w:p w14:paraId="3E4DBD1A" w14:textId="77777777" w:rsidR="00AE57B9" w:rsidRPr="00951B6C" w:rsidRDefault="00AE57B9" w:rsidP="00AC6DE4">
      <w:pPr>
        <w:keepNext/>
        <w:keepLines/>
        <w:suppressAutoHyphens/>
        <w:spacing w:before="0" w:after="120" w:line="276" w:lineRule="auto"/>
        <w:rPr>
          <w:rFonts w:cs="Arial"/>
          <w:color w:val="000000"/>
          <w:sz w:val="18"/>
          <w:szCs w:val="18"/>
          <w:lang w:eastAsia="pl-PL"/>
        </w:rPr>
      </w:pPr>
      <w:r w:rsidRPr="00951B6C">
        <w:rPr>
          <w:rFonts w:cs="Arial"/>
          <w:color w:val="000000"/>
          <w:sz w:val="18"/>
          <w:szCs w:val="18"/>
          <w:lang w:eastAsia="pl-PL"/>
        </w:rPr>
        <w:t>1 x osoba składająca oświadczenie (oryginał)</w:t>
      </w:r>
    </w:p>
    <w:p w14:paraId="475C6F1A" w14:textId="77777777" w:rsidR="00AE57B9" w:rsidRPr="00951B6C" w:rsidRDefault="00AE57B9" w:rsidP="00AC6DE4">
      <w:pPr>
        <w:keepNext/>
        <w:keepLines/>
        <w:suppressAutoHyphens/>
        <w:spacing w:before="0" w:after="120" w:line="276" w:lineRule="auto"/>
        <w:rPr>
          <w:rFonts w:cs="Arial"/>
          <w:color w:val="000000"/>
          <w:sz w:val="18"/>
          <w:szCs w:val="18"/>
          <w:lang w:eastAsia="pl-PL"/>
        </w:rPr>
      </w:pPr>
      <w:r w:rsidRPr="00951B6C">
        <w:rPr>
          <w:rFonts w:cs="Arial"/>
          <w:color w:val="000000"/>
          <w:sz w:val="18"/>
          <w:szCs w:val="18"/>
          <w:lang w:eastAsia="pl-PL"/>
        </w:rPr>
        <w:t>1 x komórka organizacyjna ORLEN Termika  S.A. odpowiedzialna za realizację ww. umowy (oryginał)</w:t>
      </w:r>
    </w:p>
    <w:p w14:paraId="401F1E6C" w14:textId="77777777" w:rsidR="00AE57B9" w:rsidRPr="00951B6C" w:rsidRDefault="00AE57B9" w:rsidP="00AC6DE4">
      <w:pPr>
        <w:keepNext/>
        <w:keepLines/>
        <w:suppressAutoHyphens/>
        <w:spacing w:before="0" w:after="120" w:line="276" w:lineRule="auto"/>
        <w:rPr>
          <w:rFonts w:cs="Arial"/>
          <w:color w:val="000000"/>
          <w:sz w:val="18"/>
          <w:szCs w:val="18"/>
          <w:lang w:eastAsia="pl-PL"/>
        </w:rPr>
      </w:pPr>
      <w:r w:rsidRPr="00951B6C">
        <w:rPr>
          <w:rFonts w:cs="Arial"/>
          <w:color w:val="000000"/>
          <w:sz w:val="18"/>
          <w:szCs w:val="18"/>
          <w:lang w:eastAsia="pl-PL"/>
        </w:rPr>
        <w:t xml:space="preserve">1 x </w:t>
      </w:r>
      <w:bookmarkStart w:id="32" w:name="_Hlk182462597"/>
      <w:r w:rsidRPr="00951B6C">
        <w:rPr>
          <w:rFonts w:cs="Arial"/>
          <w:color w:val="000000"/>
          <w:sz w:val="18"/>
          <w:szCs w:val="18"/>
          <w:lang w:eastAsia="pl-PL"/>
        </w:rPr>
        <w:t>komórka organizacyjna ORLEN Termika  S.A. odpowiedzialna za ochronę informacji (oryginał)</w:t>
      </w:r>
    </w:p>
    <w:bookmarkEnd w:id="32"/>
    <w:p w14:paraId="04DEF73F" w14:textId="77777777" w:rsidR="00AE57B9" w:rsidRPr="00951B6C" w:rsidRDefault="00AE57B9" w:rsidP="00AC6DE4">
      <w:pPr>
        <w:keepNext/>
        <w:keepLines/>
        <w:suppressAutoHyphens/>
        <w:spacing w:before="0" w:after="120" w:line="276" w:lineRule="auto"/>
        <w:rPr>
          <w:rFonts w:cs="Arial"/>
          <w:color w:val="000000"/>
          <w:sz w:val="18"/>
          <w:szCs w:val="18"/>
          <w:lang w:eastAsia="pl-PL"/>
        </w:rPr>
      </w:pPr>
    </w:p>
    <w:p w14:paraId="78BFCF79" w14:textId="77777777" w:rsidR="00AE57B9" w:rsidRPr="00951B6C" w:rsidRDefault="00AE57B9" w:rsidP="00AC6DE4">
      <w:pPr>
        <w:keepNext/>
        <w:keepLines/>
        <w:suppressAutoHyphens/>
        <w:spacing w:before="0" w:after="120" w:line="276" w:lineRule="auto"/>
        <w:rPr>
          <w:rFonts w:cs="Arial"/>
          <w:color w:val="000000"/>
          <w:sz w:val="18"/>
          <w:szCs w:val="18"/>
          <w:lang w:eastAsia="pl-PL"/>
        </w:rPr>
      </w:pPr>
      <w:r w:rsidRPr="00951B6C">
        <w:rPr>
          <w:rFonts w:cs="Arial"/>
          <w:color w:val="000000"/>
          <w:sz w:val="18"/>
          <w:szCs w:val="18"/>
          <w:lang w:eastAsia="pl-PL"/>
        </w:rPr>
        <w:t> </w:t>
      </w:r>
      <w:r w:rsidRPr="00951B6C">
        <w:rPr>
          <w:rFonts w:cs="Arial"/>
          <w:i/>
          <w:iCs/>
          <w:color w:val="000000"/>
          <w:sz w:val="18"/>
          <w:szCs w:val="18"/>
          <w:lang w:eastAsia="pl-PL"/>
        </w:rPr>
        <w:t>* dotyczy osób zatrudnionych na podstawie umowy o pracę</w:t>
      </w:r>
    </w:p>
    <w:p w14:paraId="71875FDF" w14:textId="77777777" w:rsidR="00AE57B9" w:rsidRPr="00951B6C" w:rsidRDefault="00AE57B9" w:rsidP="00AC6DE4">
      <w:pPr>
        <w:keepNext/>
        <w:keepLines/>
        <w:suppressAutoHyphens/>
        <w:spacing w:before="0" w:after="120" w:line="276" w:lineRule="auto"/>
        <w:rPr>
          <w:rFonts w:cs="Arial"/>
          <w:color w:val="000000"/>
          <w:sz w:val="18"/>
          <w:szCs w:val="18"/>
          <w:lang w:eastAsia="pl-PL"/>
        </w:rPr>
      </w:pPr>
      <w:r w:rsidRPr="00951B6C">
        <w:rPr>
          <w:rFonts w:cs="Arial"/>
          <w:i/>
          <w:iCs/>
          <w:color w:val="000000"/>
          <w:sz w:val="18"/>
          <w:szCs w:val="18"/>
          <w:lang w:eastAsia="pl-PL"/>
        </w:rPr>
        <w:t>** należy wybrać właściwy zapis w zależności od tego, czy na podstawie Umowy przekazywana będzie Tajemnica Spółki ORLEN Termika  S.A.</w:t>
      </w:r>
      <w:r w:rsidRPr="00951B6C">
        <w:rPr>
          <w:rFonts w:cs="Arial"/>
          <w:color w:val="0D0D0D" w:themeColor="text1" w:themeTint="F2"/>
          <w:sz w:val="18"/>
          <w:szCs w:val="18"/>
        </w:rPr>
        <w:t>,</w:t>
      </w:r>
      <w:r w:rsidRPr="00951B6C">
        <w:rPr>
          <w:rFonts w:cs="Arial"/>
          <w:color w:val="000000"/>
          <w:sz w:val="18"/>
          <w:szCs w:val="18"/>
          <w:lang w:eastAsia="pl-PL"/>
        </w:rPr>
        <w:t xml:space="preserve"> </w:t>
      </w:r>
      <w:r w:rsidRPr="00951B6C">
        <w:rPr>
          <w:rFonts w:cs="Arial"/>
          <w:i/>
          <w:iCs/>
          <w:color w:val="000000"/>
          <w:sz w:val="18"/>
          <w:szCs w:val="18"/>
          <w:lang w:eastAsia="pl-PL"/>
        </w:rPr>
        <w:t>Tajemnica Spółki innej Spółki, wchodzącej w skład GK ORLEN</w:t>
      </w:r>
    </w:p>
    <w:p w14:paraId="7175E538" w14:textId="77777777" w:rsidR="00AE57B9" w:rsidRPr="00951B6C" w:rsidRDefault="00AE57B9" w:rsidP="00AC6DE4">
      <w:pPr>
        <w:keepNext/>
        <w:keepLines/>
        <w:suppressAutoHyphens/>
        <w:spacing w:before="0" w:after="120" w:line="276" w:lineRule="auto"/>
        <w:rPr>
          <w:rFonts w:cs="Arial"/>
          <w:color w:val="000000"/>
          <w:sz w:val="18"/>
          <w:szCs w:val="18"/>
          <w:lang w:eastAsia="pl-PL"/>
        </w:rPr>
      </w:pPr>
    </w:p>
    <w:p w14:paraId="52E7953F" w14:textId="77777777" w:rsidR="00AE57B9" w:rsidRPr="00951B6C" w:rsidRDefault="00AE57B9" w:rsidP="00AC6DE4">
      <w:pPr>
        <w:keepNext/>
        <w:keepLines/>
        <w:suppressAutoHyphens/>
        <w:spacing w:before="0" w:after="120" w:line="276" w:lineRule="auto"/>
        <w:rPr>
          <w:rFonts w:cs="Arial"/>
          <w:color w:val="000000"/>
          <w:sz w:val="18"/>
          <w:szCs w:val="18"/>
          <w:lang w:eastAsia="pl-PL"/>
        </w:rPr>
      </w:pPr>
    </w:p>
    <w:p w14:paraId="19556E20" w14:textId="77777777" w:rsidR="00AE57B9" w:rsidRPr="00951B6C" w:rsidRDefault="00AE57B9" w:rsidP="00AC6DE4">
      <w:pPr>
        <w:keepNext/>
        <w:keepLines/>
        <w:suppressAutoHyphens/>
        <w:spacing w:before="0" w:after="120" w:line="276" w:lineRule="auto"/>
        <w:rPr>
          <w:rFonts w:cs="Arial"/>
          <w:color w:val="000000"/>
          <w:sz w:val="18"/>
          <w:szCs w:val="18"/>
          <w:lang w:eastAsia="pl-PL"/>
        </w:rPr>
      </w:pPr>
    </w:p>
    <w:p w14:paraId="7D6E8C1A" w14:textId="77777777" w:rsidR="00AE57B9" w:rsidRPr="00951B6C" w:rsidRDefault="00AE57B9" w:rsidP="00AC6DE4">
      <w:pPr>
        <w:keepNext/>
        <w:keepLines/>
        <w:suppressAutoHyphens/>
        <w:spacing w:before="0" w:after="120" w:line="276" w:lineRule="auto"/>
        <w:rPr>
          <w:rFonts w:cs="Arial"/>
          <w:color w:val="000000"/>
          <w:sz w:val="18"/>
          <w:szCs w:val="18"/>
          <w:lang w:eastAsia="pl-PL"/>
        </w:rPr>
      </w:pPr>
      <w:bookmarkStart w:id="33" w:name="_msocom_1"/>
      <w:bookmarkEnd w:id="33"/>
    </w:p>
    <w:p w14:paraId="1501B06B" w14:textId="77777777" w:rsidR="00AE57B9" w:rsidRPr="00951B6C" w:rsidRDefault="00AE57B9" w:rsidP="00AC6DE4">
      <w:pPr>
        <w:keepNext/>
        <w:keepLines/>
        <w:tabs>
          <w:tab w:val="center" w:pos="4536"/>
          <w:tab w:val="left" w:pos="5340"/>
        </w:tabs>
        <w:suppressAutoHyphens/>
        <w:spacing w:before="0" w:after="120" w:line="276" w:lineRule="auto"/>
        <w:rPr>
          <w:rFonts w:cs="Arial"/>
          <w:b/>
          <w:bCs/>
          <w:iCs/>
          <w:color w:val="000000"/>
          <w:sz w:val="18"/>
          <w:szCs w:val="18"/>
          <w:lang w:eastAsia="pl-PL"/>
        </w:rPr>
      </w:pPr>
      <w:r w:rsidRPr="00951B6C">
        <w:rPr>
          <w:rFonts w:cs="Arial"/>
          <w:b/>
          <w:bCs/>
          <w:iCs/>
          <w:color w:val="000000"/>
          <w:sz w:val="18"/>
          <w:szCs w:val="18"/>
          <w:lang w:eastAsia="pl-PL"/>
        </w:rPr>
        <w:t>Załącznik nr 7</w:t>
      </w:r>
    </w:p>
    <w:p w14:paraId="7CD9ACCB" w14:textId="77777777" w:rsidR="00AE57B9" w:rsidRPr="00951B6C" w:rsidRDefault="00AE57B9" w:rsidP="00AC6DE4">
      <w:pPr>
        <w:keepNext/>
        <w:keepLines/>
        <w:tabs>
          <w:tab w:val="center" w:pos="4536"/>
          <w:tab w:val="left" w:pos="5340"/>
        </w:tabs>
        <w:suppressAutoHyphens/>
        <w:spacing w:before="0" w:after="120" w:line="276" w:lineRule="auto"/>
        <w:rPr>
          <w:rFonts w:cs="Arial"/>
          <w:b/>
          <w:sz w:val="18"/>
          <w:szCs w:val="18"/>
        </w:rPr>
      </w:pPr>
      <w:r w:rsidRPr="00951B6C">
        <w:rPr>
          <w:rFonts w:cs="Arial"/>
          <w:b/>
          <w:iCs/>
          <w:color w:val="000000"/>
          <w:sz w:val="18"/>
          <w:szCs w:val="18"/>
          <w:lang w:eastAsia="pl-PL"/>
        </w:rPr>
        <w:t xml:space="preserve">Zasady postępowania w zakresie wymiany informacji stanowiących TAJEMNICĘ SPÓŁKI </w:t>
      </w:r>
      <w:r w:rsidRPr="00951B6C">
        <w:rPr>
          <w:rFonts w:cs="Arial"/>
          <w:b/>
          <w:bCs/>
          <w:color w:val="000000"/>
          <w:sz w:val="18"/>
          <w:szCs w:val="18"/>
          <w:lang w:eastAsia="pl-PL"/>
        </w:rPr>
        <w:t>ORLEN Termika</w:t>
      </w:r>
      <w:r w:rsidRPr="00951B6C">
        <w:rPr>
          <w:rFonts w:cs="Arial"/>
          <w:color w:val="000000"/>
          <w:sz w:val="18"/>
          <w:szCs w:val="18"/>
          <w:lang w:eastAsia="pl-PL"/>
        </w:rPr>
        <w:t xml:space="preserve"> </w:t>
      </w:r>
      <w:r w:rsidRPr="00951B6C">
        <w:rPr>
          <w:rFonts w:cs="Arial"/>
          <w:b/>
          <w:iCs/>
          <w:color w:val="000000"/>
          <w:sz w:val="18"/>
          <w:szCs w:val="18"/>
          <w:lang w:eastAsia="pl-PL"/>
        </w:rPr>
        <w:t>S.A.</w:t>
      </w:r>
      <w:r w:rsidRPr="00951B6C">
        <w:rPr>
          <w:rFonts w:cs="Arial"/>
          <w:color w:val="0D0D0D" w:themeColor="text1" w:themeTint="F2"/>
          <w:sz w:val="18"/>
          <w:szCs w:val="18"/>
        </w:rPr>
        <w:t>,</w:t>
      </w:r>
      <w:r w:rsidRPr="00951B6C">
        <w:rPr>
          <w:rFonts w:cs="Arial"/>
          <w:color w:val="000000"/>
          <w:sz w:val="18"/>
          <w:szCs w:val="18"/>
          <w:lang w:eastAsia="pl-PL"/>
        </w:rPr>
        <w:t xml:space="preserve"> </w:t>
      </w:r>
      <w:r w:rsidRPr="00951B6C">
        <w:rPr>
          <w:rFonts w:cs="Arial"/>
          <w:b/>
          <w:iCs/>
          <w:color w:val="000000"/>
          <w:sz w:val="18"/>
          <w:szCs w:val="18"/>
          <w:lang w:eastAsia="pl-PL"/>
        </w:rPr>
        <w:t xml:space="preserve"> w formie elektronicznej</w:t>
      </w:r>
    </w:p>
    <w:p w14:paraId="45C6E33A" w14:textId="77777777" w:rsidR="00AE57B9" w:rsidRPr="00951B6C" w:rsidRDefault="00AE57B9" w:rsidP="00AC6DE4">
      <w:pPr>
        <w:pStyle w:val="Tekstpodstawowywcity"/>
        <w:keepNext/>
        <w:keepLines/>
        <w:widowControl/>
        <w:numPr>
          <w:ilvl w:val="0"/>
          <w:numId w:val="73"/>
        </w:numPr>
        <w:tabs>
          <w:tab w:val="clear" w:pos="9639"/>
        </w:tabs>
        <w:suppressAutoHyphens/>
        <w:adjustRightInd/>
        <w:spacing w:before="0" w:after="120" w:line="276" w:lineRule="auto"/>
        <w:textAlignment w:val="auto"/>
        <w:outlineLvl w:val="9"/>
        <w:rPr>
          <w:rFonts w:cs="Arial"/>
          <w:sz w:val="18"/>
          <w:szCs w:val="18"/>
        </w:rPr>
      </w:pPr>
      <w:r w:rsidRPr="00951B6C">
        <w:rPr>
          <w:rFonts w:cs="Arial"/>
          <w:sz w:val="18"/>
          <w:szCs w:val="18"/>
        </w:rPr>
        <w:t xml:space="preserve">W przypadkach podyktowanych koniecznością szybkiej wymiany informacji stanowiących Tajemnicę Spółki </w:t>
      </w:r>
      <w:r w:rsidRPr="00951B6C">
        <w:rPr>
          <w:rFonts w:cs="Arial"/>
          <w:color w:val="000000"/>
          <w:sz w:val="18"/>
          <w:szCs w:val="18"/>
        </w:rPr>
        <w:t xml:space="preserve">ORLEN Termika </w:t>
      </w:r>
      <w:r w:rsidRPr="00951B6C">
        <w:rPr>
          <w:rFonts w:cs="Arial"/>
          <w:sz w:val="18"/>
          <w:szCs w:val="18"/>
        </w:rPr>
        <w:t>S.A.</w:t>
      </w:r>
      <w:r w:rsidRPr="00951B6C">
        <w:rPr>
          <w:rFonts w:cs="Arial"/>
          <w:color w:val="000000"/>
          <w:sz w:val="18"/>
          <w:szCs w:val="18"/>
        </w:rPr>
        <w:t xml:space="preserve"> </w:t>
      </w:r>
      <w:r w:rsidRPr="00951B6C">
        <w:rPr>
          <w:rFonts w:cs="Arial"/>
          <w:sz w:val="18"/>
          <w:szCs w:val="18"/>
        </w:rPr>
        <w:t xml:space="preserve">w formie elektronicznej, Zleceniodawca dopuszcza możliwość przekazywania ich za pośrednictwem poczty elektronicznej, wyłącznie w formie załączników, z uwzględnieniem poniższych zasad wynikających z polityki bezpieczeństwa informacji obowiązującej u Zleceniodawcy: </w:t>
      </w:r>
    </w:p>
    <w:p w14:paraId="7A080F18" w14:textId="77777777" w:rsidR="00AE57B9" w:rsidRPr="00951B6C" w:rsidRDefault="00AE57B9" w:rsidP="00AC6DE4">
      <w:pPr>
        <w:keepNext/>
        <w:keepLines/>
        <w:suppressAutoHyphens/>
        <w:autoSpaceDE w:val="0"/>
        <w:autoSpaceDN w:val="0"/>
        <w:spacing w:before="0" w:after="120" w:line="276" w:lineRule="auto"/>
        <w:ind w:left="1080" w:hanging="540"/>
        <w:rPr>
          <w:rFonts w:cs="Arial"/>
          <w:sz w:val="18"/>
          <w:szCs w:val="18"/>
        </w:rPr>
      </w:pPr>
      <w:r w:rsidRPr="00951B6C">
        <w:rPr>
          <w:rFonts w:cs="Arial"/>
          <w:sz w:val="18"/>
          <w:szCs w:val="18"/>
        </w:rPr>
        <w:t>1.1</w:t>
      </w:r>
      <w:r w:rsidRPr="00951B6C">
        <w:rPr>
          <w:rFonts w:cs="Arial"/>
          <w:sz w:val="18"/>
          <w:szCs w:val="18"/>
        </w:rPr>
        <w:tab/>
        <w:t xml:space="preserve">Przetwarzane załączniki zawierające informacje stanowiące Tajemnicę Spółki </w:t>
      </w:r>
      <w:r w:rsidRPr="00951B6C">
        <w:rPr>
          <w:rFonts w:cs="Arial"/>
          <w:color w:val="000000"/>
          <w:sz w:val="18"/>
          <w:szCs w:val="18"/>
          <w:lang w:eastAsia="pl-PL"/>
        </w:rPr>
        <w:t xml:space="preserve">ORLEN Termika </w:t>
      </w:r>
      <w:r w:rsidRPr="00951B6C">
        <w:rPr>
          <w:rFonts w:cs="Arial"/>
          <w:sz w:val="18"/>
          <w:szCs w:val="18"/>
        </w:rPr>
        <w:t xml:space="preserve">S.A., podlegają zabezpieczeniu kryptograficznemu z użyciem algorytmu AES256 lub silniejszego, uzgodnionego pomiędzy stronami (np. oprogramowanie archiwizujące z wbudowanym algorytmem szyfrującym).  </w:t>
      </w:r>
    </w:p>
    <w:p w14:paraId="2238028F" w14:textId="77777777" w:rsidR="00AE57B9" w:rsidRPr="00951B6C" w:rsidRDefault="00AE57B9" w:rsidP="00AC6DE4">
      <w:pPr>
        <w:keepNext/>
        <w:keepLines/>
        <w:suppressAutoHyphens/>
        <w:autoSpaceDE w:val="0"/>
        <w:autoSpaceDN w:val="0"/>
        <w:spacing w:before="0" w:after="120" w:line="276" w:lineRule="auto"/>
        <w:ind w:left="1080" w:hanging="540"/>
        <w:rPr>
          <w:rFonts w:cs="Arial"/>
          <w:sz w:val="18"/>
          <w:szCs w:val="18"/>
        </w:rPr>
      </w:pPr>
      <w:r w:rsidRPr="00951B6C">
        <w:rPr>
          <w:rFonts w:cs="Arial"/>
          <w:sz w:val="18"/>
          <w:szCs w:val="18"/>
        </w:rPr>
        <w:t>1.2</w:t>
      </w:r>
      <w:r w:rsidRPr="00951B6C">
        <w:rPr>
          <w:rFonts w:cs="Arial"/>
          <w:sz w:val="18"/>
          <w:szCs w:val="18"/>
        </w:rPr>
        <w:tab/>
        <w:t xml:space="preserve">Hasło zabezpieczające (klucz szyfrujący), zapewniające ochronę przed nieuprawnionym odszyfrowaniem załącznika, składa się z co najmniej 8 (ośmiu) znaków, z jednoczesnym użyciem 3 spośród 4 grup znaków (małe litery i duże litery, cyfry i znaki specjalne). </w:t>
      </w:r>
    </w:p>
    <w:p w14:paraId="59C6DEB8" w14:textId="77777777" w:rsidR="00AE57B9" w:rsidRPr="00951B6C" w:rsidRDefault="00AE57B9" w:rsidP="00AC6DE4">
      <w:pPr>
        <w:keepNext/>
        <w:keepLines/>
        <w:suppressAutoHyphens/>
        <w:autoSpaceDE w:val="0"/>
        <w:autoSpaceDN w:val="0"/>
        <w:spacing w:before="0" w:after="120" w:line="276" w:lineRule="auto"/>
        <w:ind w:left="1080" w:hanging="540"/>
        <w:rPr>
          <w:rFonts w:cs="Arial"/>
          <w:sz w:val="18"/>
          <w:szCs w:val="18"/>
        </w:rPr>
      </w:pPr>
      <w:r w:rsidRPr="00951B6C">
        <w:rPr>
          <w:rFonts w:cs="Arial"/>
          <w:sz w:val="18"/>
          <w:szCs w:val="18"/>
        </w:rPr>
        <w:t>1.3</w:t>
      </w:r>
      <w:r w:rsidRPr="00951B6C">
        <w:rPr>
          <w:rFonts w:cs="Arial"/>
          <w:sz w:val="18"/>
          <w:szCs w:val="18"/>
        </w:rPr>
        <w:tab/>
        <w:t>Nadawca, po uzyskaniu od odbiorcy potwierdzenia otrzymania zabezpieczonych załączników, przekazuje odbiorcy hasło zabezpieczające (klucz szyfrujący) poprzez przesłanie go , za pośrednictwem wiadomości sms lub w drodze połączenia telefonicznego, z zachowaniem zasady nieujawniania hasła osobom nieuprawnionym.</w:t>
      </w:r>
    </w:p>
    <w:p w14:paraId="3D5B3094" w14:textId="77777777" w:rsidR="00AE57B9" w:rsidRPr="00951B6C" w:rsidRDefault="00AE57B9" w:rsidP="00AC6DE4">
      <w:pPr>
        <w:keepNext/>
        <w:keepLines/>
        <w:suppressAutoHyphens/>
        <w:autoSpaceDE w:val="0"/>
        <w:autoSpaceDN w:val="0"/>
        <w:spacing w:before="0" w:after="120" w:line="276" w:lineRule="auto"/>
        <w:ind w:left="1080" w:hanging="540"/>
        <w:rPr>
          <w:rFonts w:cs="Arial"/>
          <w:sz w:val="18"/>
          <w:szCs w:val="18"/>
        </w:rPr>
      </w:pPr>
      <w:r w:rsidRPr="00951B6C">
        <w:rPr>
          <w:rFonts w:cs="Arial"/>
          <w:sz w:val="18"/>
          <w:szCs w:val="18"/>
        </w:rPr>
        <w:t>1.4</w:t>
      </w:r>
      <w:r w:rsidRPr="00951B6C">
        <w:rPr>
          <w:rFonts w:cs="Arial"/>
          <w:sz w:val="18"/>
          <w:szCs w:val="18"/>
        </w:rPr>
        <w:tab/>
        <w:t>Przesyłanie zaszyfrowanego załącznika odbywa się pomiędzy kontami pocztowymi Stron niniejszej Umowy. Zleceniobiorca zobowiązany jest do zapewnienia, aby zabezpieczenia kont pocztowych, wykorzystywanych do przesyłania zaszyfrowanych załączników, zapobiegały ich utracie i dostępowi osób nieuprawnionych.</w:t>
      </w:r>
    </w:p>
    <w:p w14:paraId="6E6381A4" w14:textId="77777777" w:rsidR="00AE57B9" w:rsidRPr="00951B6C" w:rsidRDefault="00AE57B9" w:rsidP="00AC6DE4">
      <w:pPr>
        <w:pStyle w:val="Tekstpodstawowywcity"/>
        <w:keepNext/>
        <w:keepLines/>
        <w:widowControl/>
        <w:numPr>
          <w:ilvl w:val="0"/>
          <w:numId w:val="73"/>
        </w:numPr>
        <w:tabs>
          <w:tab w:val="clear" w:pos="9639"/>
        </w:tabs>
        <w:suppressAutoHyphens/>
        <w:adjustRightInd/>
        <w:spacing w:before="0" w:after="120" w:line="276" w:lineRule="auto"/>
        <w:textAlignment w:val="auto"/>
        <w:outlineLvl w:val="9"/>
        <w:rPr>
          <w:rFonts w:cs="Arial"/>
          <w:sz w:val="18"/>
          <w:szCs w:val="18"/>
        </w:rPr>
      </w:pPr>
      <w:r w:rsidRPr="00951B6C">
        <w:rPr>
          <w:rFonts w:cs="Arial"/>
          <w:sz w:val="18"/>
          <w:szCs w:val="18"/>
        </w:rPr>
        <w:t xml:space="preserve">W przypadkach podyktowanych koniecznością wymiany informacji stanowiących Tajemnicę Spółki </w:t>
      </w:r>
      <w:r w:rsidRPr="00951B6C">
        <w:rPr>
          <w:rFonts w:cs="Arial"/>
          <w:color w:val="000000"/>
          <w:sz w:val="18"/>
          <w:szCs w:val="18"/>
        </w:rPr>
        <w:t xml:space="preserve">ORLEN Termika </w:t>
      </w:r>
      <w:r w:rsidRPr="00951B6C">
        <w:rPr>
          <w:rFonts w:cs="Arial"/>
          <w:sz w:val="18"/>
          <w:szCs w:val="18"/>
        </w:rPr>
        <w:t xml:space="preserve">S.A. w formie elektronicznej, Zleceniodawca dopuszcza możliwość przekazywania ich z wykorzystaniem elektronicznych nośników informacji, z uwzględnieniem poniższych zasad bezpieczeństwa wynikających z polityki bezpieczeństwa informacji obowiązującej u Zleceniodawcy: </w:t>
      </w:r>
    </w:p>
    <w:p w14:paraId="7A7175A6" w14:textId="77777777" w:rsidR="00AE57B9" w:rsidRPr="00951B6C" w:rsidRDefault="00AE57B9" w:rsidP="00AC6DE4">
      <w:pPr>
        <w:pStyle w:val="Tekstpodstawowywcity"/>
        <w:keepNext/>
        <w:keepLines/>
        <w:widowControl/>
        <w:numPr>
          <w:ilvl w:val="1"/>
          <w:numId w:val="73"/>
        </w:numPr>
        <w:tabs>
          <w:tab w:val="clear" w:pos="9639"/>
        </w:tabs>
        <w:suppressAutoHyphens/>
        <w:adjustRightInd/>
        <w:spacing w:before="0" w:after="120" w:line="276" w:lineRule="auto"/>
        <w:ind w:left="788" w:hanging="431"/>
        <w:textAlignment w:val="auto"/>
        <w:outlineLvl w:val="9"/>
        <w:rPr>
          <w:rFonts w:cs="Arial"/>
          <w:sz w:val="18"/>
          <w:szCs w:val="18"/>
        </w:rPr>
      </w:pPr>
      <w:r w:rsidRPr="00951B6C">
        <w:rPr>
          <w:rFonts w:cs="Arial"/>
          <w:sz w:val="18"/>
          <w:szCs w:val="18"/>
        </w:rPr>
        <w:t>Wymiana elektronicznych nośników informacji odbywa się pomiędzy upoważnionymi osobami reprezentującymi Strony niniejszej Umowy.</w:t>
      </w:r>
    </w:p>
    <w:p w14:paraId="6DBB51EB" w14:textId="77777777" w:rsidR="00AE57B9" w:rsidRPr="00951B6C" w:rsidRDefault="00AE57B9" w:rsidP="00AC6DE4">
      <w:pPr>
        <w:pStyle w:val="Tekstpodstawowywcity"/>
        <w:keepNext/>
        <w:keepLines/>
        <w:widowControl/>
        <w:numPr>
          <w:ilvl w:val="1"/>
          <w:numId w:val="73"/>
        </w:numPr>
        <w:tabs>
          <w:tab w:val="clear" w:pos="9639"/>
        </w:tabs>
        <w:suppressAutoHyphens/>
        <w:adjustRightInd/>
        <w:spacing w:before="0" w:after="120" w:line="276" w:lineRule="auto"/>
        <w:ind w:left="788" w:hanging="431"/>
        <w:textAlignment w:val="auto"/>
        <w:outlineLvl w:val="9"/>
        <w:rPr>
          <w:rFonts w:cs="Arial"/>
          <w:sz w:val="18"/>
          <w:szCs w:val="18"/>
        </w:rPr>
      </w:pPr>
      <w:r w:rsidRPr="00951B6C">
        <w:rPr>
          <w:rFonts w:cs="Arial"/>
          <w:sz w:val="18"/>
          <w:szCs w:val="18"/>
        </w:rPr>
        <w:t xml:space="preserve">Informacje stanowiące Tajemnicę Spółki </w:t>
      </w:r>
      <w:r w:rsidRPr="00951B6C">
        <w:rPr>
          <w:rFonts w:cs="Arial"/>
          <w:color w:val="000000"/>
          <w:sz w:val="18"/>
          <w:szCs w:val="18"/>
        </w:rPr>
        <w:t xml:space="preserve">ORLEN Termika </w:t>
      </w:r>
      <w:r w:rsidRPr="00951B6C">
        <w:rPr>
          <w:rFonts w:cs="Arial"/>
          <w:sz w:val="18"/>
          <w:szCs w:val="18"/>
        </w:rPr>
        <w:t xml:space="preserve">S.A., zapisane do postaci pliku, podlegają zabezpieczeniu kryptograficznemu z użyciem algorytmu AES256 lub silniejszego (np. oprogramowanie archiwizujące z wbudowanym algorytmem szyfrującym).  </w:t>
      </w:r>
    </w:p>
    <w:p w14:paraId="4642A4E0" w14:textId="77777777" w:rsidR="00AE57B9" w:rsidRPr="00951B6C" w:rsidRDefault="00AE57B9" w:rsidP="00AC6DE4">
      <w:pPr>
        <w:pStyle w:val="Tekstpodstawowywcity"/>
        <w:keepNext/>
        <w:keepLines/>
        <w:widowControl/>
        <w:numPr>
          <w:ilvl w:val="1"/>
          <w:numId w:val="73"/>
        </w:numPr>
        <w:tabs>
          <w:tab w:val="clear" w:pos="9639"/>
        </w:tabs>
        <w:suppressAutoHyphens/>
        <w:adjustRightInd/>
        <w:spacing w:before="0" w:after="120" w:line="276" w:lineRule="auto"/>
        <w:ind w:left="788" w:hanging="431"/>
        <w:textAlignment w:val="auto"/>
        <w:outlineLvl w:val="9"/>
        <w:rPr>
          <w:rFonts w:cs="Arial"/>
          <w:sz w:val="18"/>
          <w:szCs w:val="18"/>
        </w:rPr>
      </w:pPr>
      <w:r w:rsidRPr="00951B6C">
        <w:rPr>
          <w:rFonts w:cs="Arial"/>
          <w:sz w:val="18"/>
          <w:szCs w:val="18"/>
        </w:rPr>
        <w:t xml:space="preserve">Hasło zabezpieczające (klucz szyfrujący), zapewniające ochronę przed nieuprawnionym odszyfrowaniem pliku, składa się z co najmniej 8 (ośmiu) znaków, z jednoczesnym użyciem 3 spośród  4 grup znaków (małe litery i duże litery, cyfry i znaki specjalne). </w:t>
      </w:r>
    </w:p>
    <w:p w14:paraId="05BBECA3" w14:textId="77777777" w:rsidR="00AE57B9" w:rsidRPr="00951B6C" w:rsidRDefault="00AE57B9" w:rsidP="00AC6DE4">
      <w:pPr>
        <w:pStyle w:val="Tekstpodstawowywcity"/>
        <w:keepNext/>
        <w:keepLines/>
        <w:widowControl/>
        <w:numPr>
          <w:ilvl w:val="1"/>
          <w:numId w:val="73"/>
        </w:numPr>
        <w:tabs>
          <w:tab w:val="clear" w:pos="9639"/>
        </w:tabs>
        <w:suppressAutoHyphens/>
        <w:adjustRightInd/>
        <w:spacing w:before="0" w:after="120" w:line="276" w:lineRule="auto"/>
        <w:ind w:left="788" w:hanging="431"/>
        <w:textAlignment w:val="auto"/>
        <w:outlineLvl w:val="9"/>
        <w:rPr>
          <w:rFonts w:cs="Arial"/>
          <w:sz w:val="18"/>
          <w:szCs w:val="18"/>
        </w:rPr>
      </w:pPr>
      <w:r w:rsidRPr="00951B6C">
        <w:rPr>
          <w:rFonts w:cs="Arial"/>
          <w:sz w:val="18"/>
          <w:szCs w:val="18"/>
        </w:rPr>
        <w:t xml:space="preserve">Odbiorca potwierdza nadawcy fakt otrzymania nośnika z zaszyfrowanym plikiem. </w:t>
      </w:r>
    </w:p>
    <w:p w14:paraId="1571D2BA" w14:textId="77777777" w:rsidR="00AE57B9" w:rsidRPr="00951B6C" w:rsidRDefault="00AE57B9" w:rsidP="00AC6DE4">
      <w:pPr>
        <w:pStyle w:val="Tekstpodstawowywcity"/>
        <w:keepNext/>
        <w:keepLines/>
        <w:widowControl/>
        <w:numPr>
          <w:ilvl w:val="1"/>
          <w:numId w:val="73"/>
        </w:numPr>
        <w:tabs>
          <w:tab w:val="clear" w:pos="9639"/>
        </w:tabs>
        <w:suppressAutoHyphens/>
        <w:adjustRightInd/>
        <w:spacing w:before="0" w:after="120" w:line="276" w:lineRule="auto"/>
        <w:ind w:left="788" w:hanging="431"/>
        <w:textAlignment w:val="auto"/>
        <w:outlineLvl w:val="9"/>
        <w:rPr>
          <w:rFonts w:cs="Arial"/>
          <w:sz w:val="18"/>
          <w:szCs w:val="18"/>
        </w:rPr>
      </w:pPr>
      <w:r w:rsidRPr="00951B6C">
        <w:rPr>
          <w:rFonts w:cs="Arial"/>
          <w:sz w:val="18"/>
          <w:szCs w:val="18"/>
        </w:rPr>
        <w:t>Nadawca przekazuje hasło zabezpieczające (klucz szyfrujący) odbiorcy z zachowaniem zasady nieujawniania hasła osobom nieuprawnionym.</w:t>
      </w:r>
    </w:p>
    <w:p w14:paraId="4AADF52C" w14:textId="77777777" w:rsidR="00AE57B9" w:rsidRPr="00951B6C" w:rsidRDefault="00AE57B9" w:rsidP="00AC6DE4">
      <w:pPr>
        <w:pStyle w:val="Tekstpodstawowywcity"/>
        <w:keepNext/>
        <w:keepLines/>
        <w:widowControl/>
        <w:numPr>
          <w:ilvl w:val="1"/>
          <w:numId w:val="73"/>
        </w:numPr>
        <w:tabs>
          <w:tab w:val="clear" w:pos="9639"/>
        </w:tabs>
        <w:suppressAutoHyphens/>
        <w:adjustRightInd/>
        <w:spacing w:before="0" w:after="120" w:line="276" w:lineRule="auto"/>
        <w:ind w:left="788" w:hanging="431"/>
        <w:textAlignment w:val="auto"/>
        <w:outlineLvl w:val="9"/>
        <w:rPr>
          <w:rFonts w:cs="Arial"/>
          <w:sz w:val="18"/>
          <w:szCs w:val="18"/>
        </w:rPr>
      </w:pPr>
      <w:r w:rsidRPr="00951B6C">
        <w:rPr>
          <w:rFonts w:cs="Arial"/>
          <w:sz w:val="18"/>
          <w:szCs w:val="18"/>
        </w:rPr>
        <w:t xml:space="preserve">Nadawca odpowiada za właściwe zabezpieczenie chroniące nośnik przed jego fizycznym uszkodzeniem. </w:t>
      </w:r>
    </w:p>
    <w:p w14:paraId="0EA37D64" w14:textId="77777777" w:rsidR="00AE57B9" w:rsidRPr="00951B6C" w:rsidRDefault="00AE57B9" w:rsidP="00AC6DE4">
      <w:pPr>
        <w:pStyle w:val="Tekstpodstawowywcity"/>
        <w:keepNext/>
        <w:keepLines/>
        <w:widowControl/>
        <w:numPr>
          <w:ilvl w:val="1"/>
          <w:numId w:val="73"/>
        </w:numPr>
        <w:tabs>
          <w:tab w:val="clear" w:pos="9639"/>
        </w:tabs>
        <w:suppressAutoHyphens/>
        <w:adjustRightInd/>
        <w:spacing w:before="0" w:after="120" w:line="276" w:lineRule="auto"/>
        <w:ind w:left="788" w:hanging="431"/>
        <w:textAlignment w:val="auto"/>
        <w:outlineLvl w:val="9"/>
        <w:rPr>
          <w:rFonts w:cs="Arial"/>
          <w:sz w:val="18"/>
          <w:szCs w:val="18"/>
        </w:rPr>
      </w:pPr>
      <w:r w:rsidRPr="00951B6C">
        <w:rPr>
          <w:rFonts w:cs="Arial"/>
          <w:sz w:val="18"/>
          <w:szCs w:val="18"/>
        </w:rPr>
        <w:t>Opis nośnika nie ujawnia charakteru zawartych na nim informacji.</w:t>
      </w:r>
    </w:p>
    <w:p w14:paraId="310E2817" w14:textId="77777777" w:rsidR="00AE57B9" w:rsidRPr="00951B6C" w:rsidRDefault="00AE57B9" w:rsidP="00AC6DE4">
      <w:pPr>
        <w:keepNext/>
        <w:keepLines/>
        <w:widowControl/>
        <w:numPr>
          <w:ilvl w:val="0"/>
          <w:numId w:val="73"/>
        </w:numPr>
        <w:suppressAutoHyphens/>
        <w:autoSpaceDE w:val="0"/>
        <w:autoSpaceDN w:val="0"/>
        <w:spacing w:before="0" w:after="120" w:line="276" w:lineRule="auto"/>
        <w:ind w:left="540" w:hanging="540"/>
        <w:textAlignment w:val="auto"/>
        <w:rPr>
          <w:rFonts w:cs="Arial"/>
          <w:sz w:val="18"/>
          <w:szCs w:val="18"/>
        </w:rPr>
      </w:pPr>
      <w:r w:rsidRPr="00951B6C">
        <w:rPr>
          <w:rFonts w:cs="Arial"/>
          <w:sz w:val="18"/>
          <w:szCs w:val="18"/>
        </w:rPr>
        <w:t xml:space="preserve">Zleceniobiorca zobowiązuje się chronić własne zasoby teleinformatyczne uczestniczące bezpośrednio lub pośrednio w procesie przetwarzania informacji stanowiących Tajemnicę Spółki </w:t>
      </w:r>
      <w:r w:rsidRPr="00951B6C">
        <w:rPr>
          <w:rFonts w:cs="Arial"/>
          <w:color w:val="000000"/>
          <w:sz w:val="18"/>
          <w:szCs w:val="18"/>
          <w:lang w:eastAsia="pl-PL"/>
        </w:rPr>
        <w:t xml:space="preserve">ORLEN Termika  </w:t>
      </w:r>
      <w:r w:rsidRPr="00951B6C">
        <w:rPr>
          <w:rFonts w:cs="Arial"/>
          <w:sz w:val="18"/>
          <w:szCs w:val="18"/>
        </w:rPr>
        <w:t xml:space="preserve">S.A., przed ryzykiem wystąpienia zdarzeń mogących wpłynąć na naruszenie bezpieczeństwa informacji stanowiących Tajemnicę Spółki </w:t>
      </w:r>
      <w:r w:rsidRPr="00951B6C">
        <w:rPr>
          <w:rFonts w:cs="Arial"/>
          <w:color w:val="000000"/>
          <w:sz w:val="18"/>
          <w:szCs w:val="18"/>
          <w:lang w:eastAsia="pl-PL"/>
        </w:rPr>
        <w:t xml:space="preserve">ORLEN Termika  </w:t>
      </w:r>
      <w:r w:rsidRPr="00951B6C">
        <w:rPr>
          <w:rFonts w:cs="Arial"/>
          <w:sz w:val="18"/>
          <w:szCs w:val="18"/>
        </w:rPr>
        <w:t>S.A.</w:t>
      </w:r>
    </w:p>
    <w:p w14:paraId="0724CE21" w14:textId="77777777" w:rsidR="00AE57B9" w:rsidRPr="00951B6C" w:rsidRDefault="00AE57B9" w:rsidP="00AC6DE4">
      <w:pPr>
        <w:keepNext/>
        <w:keepLines/>
        <w:widowControl/>
        <w:tabs>
          <w:tab w:val="left" w:pos="284"/>
        </w:tabs>
        <w:suppressAutoHyphens/>
        <w:adjustRightInd/>
        <w:spacing w:before="0" w:after="120" w:line="276" w:lineRule="auto"/>
        <w:textAlignment w:val="auto"/>
        <w:rPr>
          <w:rFonts w:cs="Arial"/>
          <w:color w:val="000000" w:themeColor="text1"/>
          <w:sz w:val="18"/>
          <w:szCs w:val="18"/>
        </w:rPr>
      </w:pPr>
    </w:p>
    <w:p w14:paraId="2A047E50" w14:textId="77777777" w:rsidR="00AE57B9" w:rsidRPr="00951B6C" w:rsidRDefault="00AE57B9" w:rsidP="00AC6DE4">
      <w:pPr>
        <w:keepNext/>
        <w:keepLines/>
        <w:tabs>
          <w:tab w:val="left" w:pos="4836"/>
        </w:tabs>
        <w:suppressAutoHyphens/>
        <w:spacing w:before="0" w:after="120" w:line="240" w:lineRule="auto"/>
        <w:outlineLvl w:val="0"/>
        <w:rPr>
          <w:rFonts w:cs="Arial"/>
          <w:color w:val="FF0000"/>
          <w:sz w:val="18"/>
          <w:szCs w:val="18"/>
          <w:u w:val="single"/>
        </w:rPr>
      </w:pPr>
    </w:p>
    <w:sectPr w:rsidR="00AE57B9" w:rsidRPr="00951B6C" w:rsidSect="006B3631">
      <w:headerReference w:type="default" r:id="rId30"/>
      <w:footerReference w:type="even" r:id="rId31"/>
      <w:footerReference w:type="default" r:id="rId32"/>
      <w:footerReference w:type="first" r:id="rId33"/>
      <w:pgSz w:w="11906" w:h="16838" w:code="9"/>
      <w:pgMar w:top="149" w:right="851" w:bottom="1340" w:left="1248" w:header="567" w:footer="45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FB0BF9" w14:textId="77777777" w:rsidR="00355F7F" w:rsidRDefault="00355F7F">
      <w:r>
        <w:separator/>
      </w:r>
    </w:p>
  </w:endnote>
  <w:endnote w:type="continuationSeparator" w:id="0">
    <w:p w14:paraId="013A9295" w14:textId="77777777" w:rsidR="00355F7F" w:rsidRDefault="00355F7F">
      <w:r>
        <w:continuationSeparator/>
      </w:r>
    </w:p>
  </w:endnote>
  <w:endnote w:type="continuationNotice" w:id="1">
    <w:p w14:paraId="4CBC9856" w14:textId="77777777" w:rsidR="00355F7F" w:rsidRDefault="00355F7F">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QTEVAN+Arial-BoldMT">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Aptos">
    <w:charset w:val="00"/>
    <w:family w:val="swiss"/>
    <w:pitch w:val="variable"/>
    <w:sig w:usb0="20000287" w:usb1="00000003"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C8470C" w14:textId="77777777" w:rsidR="007928F7" w:rsidRDefault="00C62814">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58"/>
      <w:gridCol w:w="1589"/>
      <w:gridCol w:w="1589"/>
      <w:gridCol w:w="2312"/>
      <w:gridCol w:w="2659"/>
    </w:tblGrid>
    <w:tr w:rsidR="007928F7" w14:paraId="452B5A7A" w14:textId="77777777">
      <w:tc>
        <w:tcPr>
          <w:tcW w:w="0" w:type="auto"/>
          <w:vAlign w:val="center"/>
        </w:tcPr>
        <w:p w14:paraId="5D5A8102" w14:textId="77777777" w:rsidR="007928F7" w:rsidRDefault="00C62814">
          <w:pPr>
            <w:spacing w:line="240" w:lineRule="auto"/>
          </w:pPr>
          <w:r>
            <w:rPr>
              <w:sz w:val="16"/>
            </w:rPr>
            <w:t>Rodzaj</w:t>
          </w:r>
        </w:p>
      </w:tc>
      <w:tc>
        <w:tcPr>
          <w:tcW w:w="0" w:type="auto"/>
          <w:vAlign w:val="center"/>
        </w:tcPr>
        <w:p w14:paraId="741407E9" w14:textId="77777777" w:rsidR="007928F7" w:rsidRDefault="00C62814">
          <w:pPr>
            <w:spacing w:line="240" w:lineRule="auto"/>
          </w:pPr>
          <w:r>
            <w:rPr>
              <w:sz w:val="16"/>
            </w:rPr>
            <w:t>ID umowy</w:t>
          </w:r>
        </w:p>
      </w:tc>
      <w:tc>
        <w:tcPr>
          <w:tcW w:w="0" w:type="auto"/>
          <w:vAlign w:val="center"/>
        </w:tcPr>
        <w:p w14:paraId="3F805BD9" w14:textId="77777777" w:rsidR="007928F7" w:rsidRDefault="00C62814">
          <w:pPr>
            <w:spacing w:line="240" w:lineRule="auto"/>
          </w:pPr>
          <w:r>
            <w:rPr>
              <w:sz w:val="16"/>
            </w:rPr>
            <w:t>ID pliku</w:t>
          </w:r>
        </w:p>
      </w:tc>
      <w:tc>
        <w:tcPr>
          <w:tcW w:w="0" w:type="auto"/>
          <w:vAlign w:val="center"/>
        </w:tcPr>
        <w:p w14:paraId="3A506461" w14:textId="77777777" w:rsidR="007928F7" w:rsidRDefault="00C62814">
          <w:pPr>
            <w:spacing w:line="240" w:lineRule="auto"/>
          </w:pPr>
          <w:r>
            <w:rPr>
              <w:sz w:val="16"/>
            </w:rPr>
            <w:t>Stan</w:t>
          </w:r>
        </w:p>
      </w:tc>
      <w:tc>
        <w:tcPr>
          <w:tcW w:w="0" w:type="auto"/>
          <w:vAlign w:val="center"/>
        </w:tcPr>
        <w:p w14:paraId="3927C132" w14:textId="77777777" w:rsidR="007928F7" w:rsidRDefault="00C62814">
          <w:pPr>
            <w:spacing w:line="240" w:lineRule="auto"/>
          </w:pPr>
          <w:r>
            <w:rPr>
              <w:sz w:val="16"/>
            </w:rPr>
            <w:t>Data modyfikacji</w:t>
          </w:r>
        </w:p>
      </w:tc>
    </w:tr>
    <w:tr w:rsidR="007928F7" w14:paraId="1EF58EAB" w14:textId="77777777">
      <w:tc>
        <w:tcPr>
          <w:tcW w:w="0" w:type="auto"/>
          <w:vAlign w:val="center"/>
        </w:tcPr>
        <w:p w14:paraId="2B3AE6D1" w14:textId="77777777" w:rsidR="007928F7" w:rsidRDefault="00C62814">
          <w:pPr>
            <w:spacing w:line="240" w:lineRule="auto"/>
          </w:pPr>
          <w:r>
            <w:rPr>
              <w:sz w:val="16"/>
            </w:rPr>
            <w:t>Opiniowana</w:t>
          </w:r>
        </w:p>
      </w:tc>
      <w:tc>
        <w:tcPr>
          <w:tcW w:w="0" w:type="auto"/>
          <w:vAlign w:val="center"/>
        </w:tcPr>
        <w:p w14:paraId="0DB5BA5E" w14:textId="77777777" w:rsidR="007928F7" w:rsidRDefault="00C62814">
          <w:pPr>
            <w:spacing w:line="240" w:lineRule="auto"/>
          </w:pPr>
          <w:r>
            <w:rPr>
              <w:sz w:val="16"/>
            </w:rPr>
            <w:t>321698227</w:t>
          </w:r>
        </w:p>
      </w:tc>
      <w:tc>
        <w:tcPr>
          <w:tcW w:w="0" w:type="auto"/>
          <w:vAlign w:val="center"/>
        </w:tcPr>
        <w:p w14:paraId="0FBB64D8" w14:textId="77777777" w:rsidR="007928F7" w:rsidRDefault="00C62814">
          <w:pPr>
            <w:spacing w:line="240" w:lineRule="auto"/>
          </w:pPr>
          <w:r>
            <w:rPr>
              <w:sz w:val="16"/>
            </w:rPr>
            <w:t>327056037</w:t>
          </w:r>
        </w:p>
      </w:tc>
      <w:tc>
        <w:tcPr>
          <w:tcW w:w="0" w:type="auto"/>
          <w:vAlign w:val="center"/>
        </w:tcPr>
        <w:p w14:paraId="23186AE4" w14:textId="77777777" w:rsidR="007928F7" w:rsidRDefault="00C62814">
          <w:pPr>
            <w:spacing w:line="240" w:lineRule="auto"/>
          </w:pPr>
          <w:r>
            <w:rPr>
              <w:sz w:val="16"/>
            </w:rPr>
            <w:t>Do zaopiniowania</w:t>
          </w:r>
        </w:p>
      </w:tc>
      <w:tc>
        <w:tcPr>
          <w:tcW w:w="0" w:type="auto"/>
          <w:vAlign w:val="center"/>
        </w:tcPr>
        <w:p w14:paraId="7AC97E0C" w14:textId="77777777" w:rsidR="007928F7" w:rsidRDefault="00C62814">
          <w:pPr>
            <w:spacing w:line="240" w:lineRule="auto"/>
          </w:pPr>
          <w:r>
            <w:rPr>
              <w:sz w:val="16"/>
            </w:rPr>
            <w:t>2025-11-17 13:55:43</w:t>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FE4D7E" w14:textId="77777777" w:rsidR="007928F7" w:rsidRDefault="00C62814">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rsidR="00A96559">
      <w:rPr>
        <w:noProof/>
      </w:rPr>
      <w:t>2</w: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58"/>
      <w:gridCol w:w="1589"/>
      <w:gridCol w:w="1589"/>
      <w:gridCol w:w="2312"/>
      <w:gridCol w:w="2659"/>
    </w:tblGrid>
    <w:tr w:rsidR="007928F7" w14:paraId="44ACDA50" w14:textId="77777777">
      <w:tc>
        <w:tcPr>
          <w:tcW w:w="0" w:type="auto"/>
          <w:vAlign w:val="center"/>
        </w:tcPr>
        <w:p w14:paraId="1AEFB7C3" w14:textId="77777777" w:rsidR="007928F7" w:rsidRDefault="00C62814">
          <w:pPr>
            <w:spacing w:line="240" w:lineRule="auto"/>
          </w:pPr>
          <w:r>
            <w:rPr>
              <w:sz w:val="16"/>
            </w:rPr>
            <w:t>Rodzaj</w:t>
          </w:r>
        </w:p>
      </w:tc>
      <w:tc>
        <w:tcPr>
          <w:tcW w:w="0" w:type="auto"/>
          <w:vAlign w:val="center"/>
        </w:tcPr>
        <w:p w14:paraId="79697746" w14:textId="77777777" w:rsidR="007928F7" w:rsidRDefault="00C62814">
          <w:pPr>
            <w:spacing w:line="240" w:lineRule="auto"/>
          </w:pPr>
          <w:r>
            <w:rPr>
              <w:sz w:val="16"/>
            </w:rPr>
            <w:t>ID umowy</w:t>
          </w:r>
        </w:p>
      </w:tc>
      <w:tc>
        <w:tcPr>
          <w:tcW w:w="0" w:type="auto"/>
          <w:vAlign w:val="center"/>
        </w:tcPr>
        <w:p w14:paraId="5E11A48D" w14:textId="77777777" w:rsidR="007928F7" w:rsidRDefault="00C62814">
          <w:pPr>
            <w:spacing w:line="240" w:lineRule="auto"/>
          </w:pPr>
          <w:r>
            <w:rPr>
              <w:sz w:val="16"/>
            </w:rPr>
            <w:t>ID pliku</w:t>
          </w:r>
        </w:p>
      </w:tc>
      <w:tc>
        <w:tcPr>
          <w:tcW w:w="0" w:type="auto"/>
          <w:vAlign w:val="center"/>
        </w:tcPr>
        <w:p w14:paraId="65E29341" w14:textId="77777777" w:rsidR="007928F7" w:rsidRDefault="00C62814">
          <w:pPr>
            <w:spacing w:line="240" w:lineRule="auto"/>
          </w:pPr>
          <w:r>
            <w:rPr>
              <w:sz w:val="16"/>
            </w:rPr>
            <w:t>Stan</w:t>
          </w:r>
        </w:p>
      </w:tc>
      <w:tc>
        <w:tcPr>
          <w:tcW w:w="0" w:type="auto"/>
          <w:vAlign w:val="center"/>
        </w:tcPr>
        <w:p w14:paraId="4038233E" w14:textId="77777777" w:rsidR="007928F7" w:rsidRDefault="00C62814">
          <w:pPr>
            <w:spacing w:line="240" w:lineRule="auto"/>
          </w:pPr>
          <w:r>
            <w:rPr>
              <w:sz w:val="16"/>
            </w:rPr>
            <w:t>Data modyfikacji</w:t>
          </w:r>
        </w:p>
      </w:tc>
    </w:tr>
    <w:tr w:rsidR="007928F7" w14:paraId="2B1E822B" w14:textId="77777777">
      <w:tc>
        <w:tcPr>
          <w:tcW w:w="0" w:type="auto"/>
          <w:vAlign w:val="center"/>
        </w:tcPr>
        <w:p w14:paraId="36401245" w14:textId="77777777" w:rsidR="007928F7" w:rsidRDefault="00C62814">
          <w:pPr>
            <w:spacing w:line="240" w:lineRule="auto"/>
          </w:pPr>
          <w:r>
            <w:rPr>
              <w:sz w:val="16"/>
            </w:rPr>
            <w:t>Opiniowana</w:t>
          </w:r>
        </w:p>
      </w:tc>
      <w:tc>
        <w:tcPr>
          <w:tcW w:w="0" w:type="auto"/>
          <w:vAlign w:val="center"/>
        </w:tcPr>
        <w:p w14:paraId="5309A76C" w14:textId="77777777" w:rsidR="007928F7" w:rsidRDefault="00C62814">
          <w:pPr>
            <w:spacing w:line="240" w:lineRule="auto"/>
          </w:pPr>
          <w:r>
            <w:rPr>
              <w:sz w:val="16"/>
            </w:rPr>
            <w:t>321698227</w:t>
          </w:r>
        </w:p>
      </w:tc>
      <w:tc>
        <w:tcPr>
          <w:tcW w:w="0" w:type="auto"/>
          <w:vAlign w:val="center"/>
        </w:tcPr>
        <w:p w14:paraId="3468C994" w14:textId="77777777" w:rsidR="007928F7" w:rsidRDefault="00C62814">
          <w:pPr>
            <w:spacing w:line="240" w:lineRule="auto"/>
          </w:pPr>
          <w:r>
            <w:rPr>
              <w:sz w:val="16"/>
            </w:rPr>
            <w:t>327056037</w:t>
          </w:r>
        </w:p>
      </w:tc>
      <w:tc>
        <w:tcPr>
          <w:tcW w:w="0" w:type="auto"/>
          <w:vAlign w:val="center"/>
        </w:tcPr>
        <w:p w14:paraId="330A0975" w14:textId="77777777" w:rsidR="007928F7" w:rsidRDefault="00C62814">
          <w:pPr>
            <w:spacing w:line="240" w:lineRule="auto"/>
          </w:pPr>
          <w:r>
            <w:rPr>
              <w:sz w:val="16"/>
            </w:rPr>
            <w:t>Do zaopiniowania</w:t>
          </w:r>
        </w:p>
      </w:tc>
      <w:tc>
        <w:tcPr>
          <w:tcW w:w="0" w:type="auto"/>
          <w:vAlign w:val="center"/>
        </w:tcPr>
        <w:p w14:paraId="2319AD6A" w14:textId="77777777" w:rsidR="007928F7" w:rsidRDefault="00C62814">
          <w:pPr>
            <w:spacing w:line="240" w:lineRule="auto"/>
          </w:pPr>
          <w:r>
            <w:rPr>
              <w:sz w:val="16"/>
            </w:rPr>
            <w:t>2025-11-17 13:55:43</w:t>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7A0BF" w14:textId="77777777" w:rsidR="007928F7" w:rsidRDefault="00C62814">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58"/>
      <w:gridCol w:w="1589"/>
      <w:gridCol w:w="1589"/>
      <w:gridCol w:w="2312"/>
      <w:gridCol w:w="2659"/>
    </w:tblGrid>
    <w:tr w:rsidR="007928F7" w14:paraId="3057DD06" w14:textId="77777777">
      <w:tc>
        <w:tcPr>
          <w:tcW w:w="0" w:type="auto"/>
          <w:vAlign w:val="center"/>
        </w:tcPr>
        <w:p w14:paraId="0A7E7A6F" w14:textId="77777777" w:rsidR="007928F7" w:rsidRDefault="00C62814">
          <w:pPr>
            <w:spacing w:line="240" w:lineRule="auto"/>
          </w:pPr>
          <w:r>
            <w:rPr>
              <w:sz w:val="16"/>
            </w:rPr>
            <w:t>Rodzaj</w:t>
          </w:r>
        </w:p>
      </w:tc>
      <w:tc>
        <w:tcPr>
          <w:tcW w:w="0" w:type="auto"/>
          <w:vAlign w:val="center"/>
        </w:tcPr>
        <w:p w14:paraId="312BACE5" w14:textId="77777777" w:rsidR="007928F7" w:rsidRDefault="00C62814">
          <w:pPr>
            <w:spacing w:line="240" w:lineRule="auto"/>
          </w:pPr>
          <w:r>
            <w:rPr>
              <w:sz w:val="16"/>
            </w:rPr>
            <w:t>ID umowy</w:t>
          </w:r>
        </w:p>
      </w:tc>
      <w:tc>
        <w:tcPr>
          <w:tcW w:w="0" w:type="auto"/>
          <w:vAlign w:val="center"/>
        </w:tcPr>
        <w:p w14:paraId="7394AC59" w14:textId="77777777" w:rsidR="007928F7" w:rsidRDefault="00C62814">
          <w:pPr>
            <w:spacing w:line="240" w:lineRule="auto"/>
          </w:pPr>
          <w:r>
            <w:rPr>
              <w:sz w:val="16"/>
            </w:rPr>
            <w:t>ID pliku</w:t>
          </w:r>
        </w:p>
      </w:tc>
      <w:tc>
        <w:tcPr>
          <w:tcW w:w="0" w:type="auto"/>
          <w:vAlign w:val="center"/>
        </w:tcPr>
        <w:p w14:paraId="29A4C666" w14:textId="77777777" w:rsidR="007928F7" w:rsidRDefault="00C62814">
          <w:pPr>
            <w:spacing w:line="240" w:lineRule="auto"/>
          </w:pPr>
          <w:r>
            <w:rPr>
              <w:sz w:val="16"/>
            </w:rPr>
            <w:t>Stan</w:t>
          </w:r>
        </w:p>
      </w:tc>
      <w:tc>
        <w:tcPr>
          <w:tcW w:w="0" w:type="auto"/>
          <w:vAlign w:val="center"/>
        </w:tcPr>
        <w:p w14:paraId="315BF878" w14:textId="77777777" w:rsidR="007928F7" w:rsidRDefault="00C62814">
          <w:pPr>
            <w:spacing w:line="240" w:lineRule="auto"/>
          </w:pPr>
          <w:r>
            <w:rPr>
              <w:sz w:val="16"/>
            </w:rPr>
            <w:t>Data modyfikacji</w:t>
          </w:r>
        </w:p>
      </w:tc>
    </w:tr>
    <w:tr w:rsidR="007928F7" w14:paraId="593E0642" w14:textId="77777777">
      <w:tc>
        <w:tcPr>
          <w:tcW w:w="0" w:type="auto"/>
          <w:vAlign w:val="center"/>
        </w:tcPr>
        <w:p w14:paraId="35C70952" w14:textId="77777777" w:rsidR="007928F7" w:rsidRDefault="00C62814">
          <w:pPr>
            <w:spacing w:line="240" w:lineRule="auto"/>
          </w:pPr>
          <w:r>
            <w:rPr>
              <w:sz w:val="16"/>
            </w:rPr>
            <w:t>Opiniowana</w:t>
          </w:r>
        </w:p>
      </w:tc>
      <w:tc>
        <w:tcPr>
          <w:tcW w:w="0" w:type="auto"/>
          <w:vAlign w:val="center"/>
        </w:tcPr>
        <w:p w14:paraId="2FBD55F9" w14:textId="77777777" w:rsidR="007928F7" w:rsidRDefault="00C62814">
          <w:pPr>
            <w:spacing w:line="240" w:lineRule="auto"/>
          </w:pPr>
          <w:r>
            <w:rPr>
              <w:sz w:val="16"/>
            </w:rPr>
            <w:t>321698227</w:t>
          </w:r>
        </w:p>
      </w:tc>
      <w:tc>
        <w:tcPr>
          <w:tcW w:w="0" w:type="auto"/>
          <w:vAlign w:val="center"/>
        </w:tcPr>
        <w:p w14:paraId="0D97FA5E" w14:textId="77777777" w:rsidR="007928F7" w:rsidRDefault="00C62814">
          <w:pPr>
            <w:spacing w:line="240" w:lineRule="auto"/>
          </w:pPr>
          <w:r>
            <w:rPr>
              <w:sz w:val="16"/>
            </w:rPr>
            <w:t>327056037</w:t>
          </w:r>
        </w:p>
      </w:tc>
      <w:tc>
        <w:tcPr>
          <w:tcW w:w="0" w:type="auto"/>
          <w:vAlign w:val="center"/>
        </w:tcPr>
        <w:p w14:paraId="1A6C9183" w14:textId="77777777" w:rsidR="007928F7" w:rsidRDefault="00C62814">
          <w:pPr>
            <w:spacing w:line="240" w:lineRule="auto"/>
          </w:pPr>
          <w:r>
            <w:rPr>
              <w:sz w:val="16"/>
            </w:rPr>
            <w:t>Do zaopiniowania</w:t>
          </w:r>
        </w:p>
      </w:tc>
      <w:tc>
        <w:tcPr>
          <w:tcW w:w="0" w:type="auto"/>
          <w:vAlign w:val="center"/>
        </w:tcPr>
        <w:p w14:paraId="52170C41" w14:textId="77777777" w:rsidR="007928F7" w:rsidRDefault="00C62814">
          <w:pPr>
            <w:spacing w:line="240" w:lineRule="auto"/>
          </w:pPr>
          <w:r>
            <w:rPr>
              <w:sz w:val="16"/>
            </w:rPr>
            <w:t>2025-11-17 13:55:43</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19D44D" w14:textId="77777777" w:rsidR="00355F7F" w:rsidRDefault="00355F7F">
      <w:r>
        <w:separator/>
      </w:r>
    </w:p>
  </w:footnote>
  <w:footnote w:type="continuationSeparator" w:id="0">
    <w:p w14:paraId="36AA6F89" w14:textId="77777777" w:rsidR="00355F7F" w:rsidRDefault="00355F7F">
      <w:r>
        <w:continuationSeparator/>
      </w:r>
    </w:p>
  </w:footnote>
  <w:footnote w:type="continuationNotice" w:id="1">
    <w:p w14:paraId="78667942" w14:textId="77777777" w:rsidR="00355F7F" w:rsidRDefault="00355F7F">
      <w:pPr>
        <w:spacing w:before="0" w:line="240" w:lineRule="auto"/>
      </w:pPr>
    </w:p>
  </w:footnote>
  <w:footnote w:id="2">
    <w:p w14:paraId="4F043FC2" w14:textId="77777777" w:rsidR="00AE57B9" w:rsidRPr="00807ADA" w:rsidRDefault="00AE57B9" w:rsidP="00AE57B9">
      <w:pPr>
        <w:pStyle w:val="Tekstprzypisukocowego"/>
        <w:rPr>
          <w:rFonts w:cs="Arial"/>
          <w:color w:val="F2F2F2" w:themeColor="background1" w:themeShade="F2"/>
          <w:sz w:val="14"/>
          <w:szCs w:val="14"/>
          <w:shd w:val="clear" w:color="auto" w:fill="FFFFFF"/>
        </w:rPr>
      </w:pPr>
      <w:r w:rsidRPr="00807ADA">
        <w:rPr>
          <w:rStyle w:val="Odwoanieprzypisudolnego"/>
          <w:rFonts w:cs="Arial"/>
        </w:rPr>
        <w:footnoteRef/>
      </w:r>
      <w:r w:rsidRPr="00807ADA">
        <w:rPr>
          <w:rFonts w:cs="Arial"/>
        </w:rPr>
        <w:t xml:space="preserve"> </w:t>
      </w:r>
      <w:r w:rsidRPr="00807ADA">
        <w:rPr>
          <w:rFonts w:cs="Arial"/>
          <w:sz w:val="16"/>
          <w:szCs w:val="16"/>
        </w:rPr>
        <w:t xml:space="preserve">Kontrahent: </w:t>
      </w:r>
      <w:r w:rsidRPr="00807ADA">
        <w:rPr>
          <w:rFonts w:cs="Arial"/>
          <w:color w:val="474747"/>
          <w:sz w:val="16"/>
          <w:szCs w:val="16"/>
          <w:shd w:val="clear" w:color="auto" w:fill="FFFFFF"/>
        </w:rPr>
        <w:t xml:space="preserve">Oferent/ Wykonawca/ Zleceniobiorca/ Dostawca/ Klient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48" w:type="dxa"/>
      <w:tblInd w:w="70" w:type="dxa"/>
      <w:tblLayout w:type="fixed"/>
      <w:tblCellMar>
        <w:left w:w="70" w:type="dxa"/>
        <w:right w:w="70" w:type="dxa"/>
      </w:tblCellMar>
      <w:tblLook w:val="0000" w:firstRow="0" w:lastRow="0" w:firstColumn="0" w:lastColumn="0" w:noHBand="0" w:noVBand="0"/>
    </w:tblPr>
    <w:tblGrid>
      <w:gridCol w:w="710"/>
      <w:gridCol w:w="8052"/>
      <w:gridCol w:w="1186"/>
    </w:tblGrid>
    <w:tr w:rsidR="00294EAD" w:rsidRPr="008C7907" w14:paraId="63F06E1F" w14:textId="77777777" w:rsidTr="004E06B1">
      <w:trPr>
        <w:trHeight w:val="286"/>
      </w:trPr>
      <w:tc>
        <w:tcPr>
          <w:tcW w:w="9948" w:type="dxa"/>
          <w:gridSpan w:val="3"/>
          <w:vAlign w:val="center"/>
        </w:tcPr>
        <w:p w14:paraId="237F48B2" w14:textId="77777777" w:rsidR="00294EAD" w:rsidRDefault="00294EAD" w:rsidP="00190D6F">
          <w:pPr>
            <w:suppressAutoHyphens/>
            <w:spacing w:before="0"/>
            <w:jc w:val="center"/>
            <w:rPr>
              <w:b/>
              <w:sz w:val="32"/>
            </w:rPr>
          </w:pPr>
          <w:r>
            <w:rPr>
              <w:b/>
              <w:sz w:val="32"/>
            </w:rPr>
            <w:t xml:space="preserve">Wzór </w:t>
          </w:r>
          <w:r w:rsidRPr="00E91A42">
            <w:rPr>
              <w:b/>
              <w:sz w:val="32"/>
            </w:rPr>
            <w:t>Umow</w:t>
          </w:r>
          <w:r>
            <w:rPr>
              <w:b/>
              <w:sz w:val="32"/>
            </w:rPr>
            <w:t>y</w:t>
          </w:r>
          <w:r w:rsidRPr="00E91A42">
            <w:rPr>
              <w:b/>
              <w:sz w:val="32"/>
            </w:rPr>
            <w:t xml:space="preserve"> nr </w:t>
          </w:r>
          <w:r>
            <w:rPr>
              <w:b/>
              <w:sz w:val="32"/>
            </w:rPr>
            <w:t>2</w:t>
          </w:r>
          <w:r w:rsidR="00055607">
            <w:rPr>
              <w:b/>
              <w:sz w:val="32"/>
            </w:rPr>
            <w:t>5</w:t>
          </w:r>
          <w:r>
            <w:rPr>
              <w:b/>
              <w:sz w:val="32"/>
            </w:rPr>
            <w:t>D</w:t>
          </w:r>
          <w:r w:rsidR="00CB1DB2">
            <w:rPr>
              <w:b/>
              <w:sz w:val="32"/>
            </w:rPr>
            <w:t>FB</w:t>
          </w:r>
          <w:r w:rsidR="00672984">
            <w:rPr>
              <w:b/>
              <w:sz w:val="32"/>
            </w:rPr>
            <w:t>O303</w:t>
          </w:r>
        </w:p>
        <w:p w14:paraId="6514A450" w14:textId="77777777" w:rsidR="00294EAD" w:rsidRPr="00E91A42" w:rsidRDefault="00294EAD" w:rsidP="00190D6F">
          <w:pPr>
            <w:suppressAutoHyphens/>
            <w:spacing w:before="0"/>
            <w:jc w:val="center"/>
            <w:rPr>
              <w:b/>
            </w:rPr>
          </w:pPr>
        </w:p>
      </w:tc>
    </w:tr>
    <w:tr w:rsidR="00294EAD" w:rsidRPr="00CB25CC" w14:paraId="0802B329" w14:textId="77777777" w:rsidTr="00F42862">
      <w:trPr>
        <w:cantSplit/>
        <w:trHeight w:val="695"/>
      </w:trPr>
      <w:tc>
        <w:tcPr>
          <w:tcW w:w="710" w:type="dxa"/>
        </w:tcPr>
        <w:p w14:paraId="19BD8C08" w14:textId="77777777" w:rsidR="00294EAD" w:rsidRPr="00E91A42" w:rsidRDefault="00294EAD" w:rsidP="00BB1EC5">
          <w:pPr>
            <w:suppressAutoHyphens/>
            <w:spacing w:before="40" w:line="240" w:lineRule="auto"/>
            <w:ind w:left="-21" w:right="-81"/>
            <w:rPr>
              <w:b/>
            </w:rPr>
          </w:pPr>
          <w:r w:rsidRPr="00E91A42">
            <w:rPr>
              <w:sz w:val="16"/>
            </w:rPr>
            <w:t>Dotyczy:</w:t>
          </w:r>
          <w:r w:rsidRPr="00E91A42">
            <w:rPr>
              <w:b/>
              <w:sz w:val="16"/>
            </w:rPr>
            <w:t xml:space="preserve"> </w:t>
          </w:r>
        </w:p>
      </w:tc>
      <w:tc>
        <w:tcPr>
          <w:tcW w:w="8052" w:type="dxa"/>
        </w:tcPr>
        <w:p w14:paraId="17B1D08C" w14:textId="77777777" w:rsidR="00294EAD" w:rsidRPr="00E91A42" w:rsidRDefault="00064F3E" w:rsidP="00012642">
          <w:pPr>
            <w:suppressAutoHyphens/>
            <w:spacing w:before="40" w:line="240" w:lineRule="auto"/>
            <w:ind w:right="8"/>
            <w:rPr>
              <w:rFonts w:cs="Arial"/>
            </w:rPr>
          </w:pPr>
          <w:bookmarkStart w:id="34" w:name="_Hlk171685763"/>
          <w:bookmarkStart w:id="35" w:name="_Hlk188429039"/>
          <w:r>
            <w:rPr>
              <w:b/>
            </w:rPr>
            <w:t>w</w:t>
          </w:r>
          <w:r w:rsidR="00294EAD">
            <w:rPr>
              <w:b/>
            </w:rPr>
            <w:t>ykonani</w:t>
          </w:r>
          <w:r>
            <w:rPr>
              <w:b/>
            </w:rPr>
            <w:t>a</w:t>
          </w:r>
          <w:r w:rsidR="00055607">
            <w:rPr>
              <w:b/>
            </w:rPr>
            <w:t xml:space="preserve"> </w:t>
          </w:r>
          <w:r w:rsidR="00294EAD">
            <w:rPr>
              <w:b/>
            </w:rPr>
            <w:t>inwentaryzacji</w:t>
          </w:r>
          <w:r w:rsidR="00055607">
            <w:rPr>
              <w:b/>
            </w:rPr>
            <w:t xml:space="preserve"> układu kanalizacji przemysłow</w:t>
          </w:r>
          <w:r w:rsidR="00171F2C">
            <w:rPr>
              <w:b/>
            </w:rPr>
            <w:t>o-</w:t>
          </w:r>
          <w:r w:rsidR="00055607">
            <w:rPr>
              <w:b/>
            </w:rPr>
            <w:t>deszczowej</w:t>
          </w:r>
          <w:r w:rsidR="009473F9">
            <w:rPr>
              <w:b/>
            </w:rPr>
            <w:t xml:space="preserve"> </w:t>
          </w:r>
          <w:r>
            <w:rPr>
              <w:b/>
            </w:rPr>
            <w:br/>
          </w:r>
          <w:r w:rsidR="00F35194">
            <w:rPr>
              <w:b/>
            </w:rPr>
            <w:t>w E</w:t>
          </w:r>
          <w:r w:rsidR="00A3104D">
            <w:rPr>
              <w:b/>
            </w:rPr>
            <w:t>lektrociepłowni</w:t>
          </w:r>
          <w:r w:rsidR="00F35194">
            <w:rPr>
              <w:b/>
            </w:rPr>
            <w:t xml:space="preserve"> Siekierki</w:t>
          </w:r>
          <w:r w:rsidR="00805CB6">
            <w:rPr>
              <w:b/>
            </w:rPr>
            <w:t xml:space="preserve"> </w:t>
          </w:r>
          <w:r>
            <w:rPr>
              <w:b/>
            </w:rPr>
            <w:t xml:space="preserve">w Warszawie </w:t>
          </w:r>
          <w:r w:rsidR="00805CB6">
            <w:rPr>
              <w:b/>
            </w:rPr>
            <w:t xml:space="preserve">wraz z bilansem </w:t>
          </w:r>
          <w:r w:rsidR="00171F2C">
            <w:rPr>
              <w:b/>
            </w:rPr>
            <w:t>hydraulicznym</w:t>
          </w:r>
          <w:r w:rsidR="00805CB6">
            <w:rPr>
              <w:b/>
            </w:rPr>
            <w:t xml:space="preserve"> instalacji</w:t>
          </w:r>
          <w:r w:rsidR="00F35194">
            <w:rPr>
              <w:b/>
            </w:rPr>
            <w:t xml:space="preserve"> </w:t>
          </w:r>
          <w:r w:rsidR="00294EAD">
            <w:rPr>
              <w:b/>
            </w:rPr>
            <w:t>oraz wykonanie</w:t>
          </w:r>
          <w:r>
            <w:rPr>
              <w:b/>
            </w:rPr>
            <w:t>m</w:t>
          </w:r>
          <w:r w:rsidR="00294EAD">
            <w:rPr>
              <w:b/>
            </w:rPr>
            <w:t xml:space="preserve"> </w:t>
          </w:r>
          <w:bookmarkEnd w:id="34"/>
          <w:r w:rsidR="00F35194">
            <w:rPr>
              <w:b/>
            </w:rPr>
            <w:t xml:space="preserve">koncepcji rozdzielenia </w:t>
          </w:r>
          <w:r w:rsidR="00AA5BA0">
            <w:rPr>
              <w:b/>
            </w:rPr>
            <w:t>układu kanalizacji</w:t>
          </w:r>
          <w:r w:rsidR="00F35194">
            <w:rPr>
              <w:b/>
            </w:rPr>
            <w:t xml:space="preserve"> ścieków przemysłowych i deszczowych</w:t>
          </w:r>
          <w:bookmarkEnd w:id="35"/>
          <w:r w:rsidR="00AA5BA0">
            <w:rPr>
              <w:b/>
            </w:rPr>
            <w:t>.</w:t>
          </w:r>
        </w:p>
      </w:tc>
      <w:tc>
        <w:tcPr>
          <w:tcW w:w="1184" w:type="dxa"/>
        </w:tcPr>
        <w:p w14:paraId="1B9A42D5" w14:textId="77777777" w:rsidR="00294EAD" w:rsidRPr="00CB25CC" w:rsidRDefault="00294EAD" w:rsidP="00BB1EC5">
          <w:pPr>
            <w:suppressAutoHyphens/>
            <w:spacing w:before="60" w:line="240" w:lineRule="auto"/>
            <w:ind w:right="-68"/>
            <w:jc w:val="right"/>
          </w:pPr>
          <w:r w:rsidRPr="00CB25CC">
            <w:rPr>
              <w:sz w:val="16"/>
            </w:rPr>
            <w:t xml:space="preserve">Strona: </w:t>
          </w:r>
          <w:r w:rsidRPr="00CB25CC">
            <w:fldChar w:fldCharType="begin"/>
          </w:r>
          <w:r w:rsidRPr="00CB25CC">
            <w:instrText xml:space="preserve"> PAGE </w:instrText>
          </w:r>
          <w:r w:rsidRPr="00CB25CC">
            <w:fldChar w:fldCharType="separate"/>
          </w:r>
          <w:r w:rsidRPr="00CB25CC">
            <w:rPr>
              <w:noProof/>
            </w:rPr>
            <w:t>23</w:t>
          </w:r>
          <w:r w:rsidRPr="00CB25CC">
            <w:fldChar w:fldCharType="end"/>
          </w:r>
          <w:r w:rsidRPr="00CB25CC">
            <w:t>/</w:t>
          </w:r>
          <w:r w:rsidRPr="00CB25CC">
            <w:rPr>
              <w:rStyle w:val="Numerstrony"/>
            </w:rPr>
            <w:fldChar w:fldCharType="begin"/>
          </w:r>
          <w:r w:rsidRPr="00CB25CC">
            <w:rPr>
              <w:rStyle w:val="Numerstrony"/>
            </w:rPr>
            <w:instrText xml:space="preserve"> NUMPAGES </w:instrText>
          </w:r>
          <w:r w:rsidRPr="00CB25CC">
            <w:rPr>
              <w:rStyle w:val="Numerstrony"/>
            </w:rPr>
            <w:fldChar w:fldCharType="separate"/>
          </w:r>
          <w:r w:rsidRPr="00CB25CC">
            <w:rPr>
              <w:rStyle w:val="Numerstrony"/>
              <w:noProof/>
            </w:rPr>
            <w:t>25</w:t>
          </w:r>
          <w:r w:rsidRPr="00CB25CC">
            <w:rPr>
              <w:rStyle w:val="Numerstrony"/>
            </w:rPr>
            <w:fldChar w:fldCharType="end"/>
          </w:r>
        </w:p>
      </w:tc>
    </w:tr>
  </w:tbl>
  <w:p w14:paraId="6A9FCDD6" w14:textId="77777777" w:rsidR="00294EAD" w:rsidRDefault="00294EAD" w:rsidP="00022EC1">
    <w:pPr>
      <w:tabs>
        <w:tab w:val="left" w:pos="6120"/>
      </w:tabs>
      <w:suppressAutoHyphens/>
      <w:spacing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22163068"/>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1722D43"/>
    <w:multiLevelType w:val="hybridMultilevel"/>
    <w:tmpl w:val="12769EF0"/>
    <w:lvl w:ilvl="0" w:tplc="95869BE4">
      <w:start w:val="1"/>
      <w:numFmt w:val="decimal"/>
      <w:lvlText w:val="%1."/>
      <w:lvlJc w:val="left"/>
      <w:pPr>
        <w:tabs>
          <w:tab w:val="num" w:pos="567"/>
        </w:tabs>
        <w:ind w:left="567" w:hanging="567"/>
      </w:pPr>
      <w:rPr>
        <w:rFonts w:hint="default"/>
        <w:color w:val="auto"/>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1C0C1C"/>
    <w:multiLevelType w:val="multilevel"/>
    <w:tmpl w:val="9F7869DE"/>
    <w:lvl w:ilvl="0">
      <w:start w:val="1"/>
      <w:numFmt w:val="decimal"/>
      <w:lvlText w:val="§ %1."/>
      <w:lvlJc w:val="left"/>
      <w:pPr>
        <w:ind w:left="360" w:hanging="360"/>
      </w:pPr>
      <w:rPr>
        <w:rFonts w:hint="default"/>
        <w:b/>
        <w:i w:val="0"/>
        <w:sz w:val="20"/>
      </w:rPr>
    </w:lvl>
    <w:lvl w:ilvl="1">
      <w:start w:val="1"/>
      <w:numFmt w:val="decimal"/>
      <w:lvlText w:val="%2."/>
      <w:lvlJc w:val="left"/>
      <w:pPr>
        <w:tabs>
          <w:tab w:val="num" w:pos="576"/>
        </w:tabs>
        <w:ind w:left="576" w:hanging="576"/>
      </w:pPr>
      <w:rPr>
        <w:rFonts w:ascii="Arial" w:hAnsi="Arial" w:hint="default"/>
        <w:b w:val="0"/>
        <w:i w:val="0"/>
        <w:sz w:val="20"/>
        <w:szCs w:val="20"/>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864"/>
        </w:tabs>
        <w:ind w:left="864" w:hanging="864"/>
      </w:pPr>
      <w:rPr>
        <w:rFonts w:hint="default"/>
        <w:b w:val="0"/>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8583E45"/>
    <w:multiLevelType w:val="multilevel"/>
    <w:tmpl w:val="3ABCA028"/>
    <w:lvl w:ilvl="0">
      <w:start w:val="1"/>
      <w:numFmt w:val="decimal"/>
      <w:lvlText w:val="§ %1."/>
      <w:lvlJc w:val="left"/>
      <w:pPr>
        <w:ind w:left="360" w:hanging="360"/>
      </w:pPr>
      <w:rPr>
        <w:rFonts w:hint="default"/>
        <w:b/>
        <w:i w:val="0"/>
        <w:sz w:val="20"/>
      </w:rPr>
    </w:lvl>
    <w:lvl w:ilvl="1">
      <w:start w:val="1"/>
      <w:numFmt w:val="decimal"/>
      <w:lvlText w:val="%2."/>
      <w:lvlJc w:val="left"/>
      <w:pPr>
        <w:tabs>
          <w:tab w:val="num" w:pos="576"/>
        </w:tabs>
        <w:ind w:left="576" w:hanging="576"/>
      </w:pPr>
      <w:rPr>
        <w:rFonts w:ascii="Arial" w:hAnsi="Arial" w:hint="default"/>
        <w:b w:val="0"/>
        <w:i w:val="0"/>
        <w:sz w:val="20"/>
        <w:szCs w:val="20"/>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864"/>
        </w:tabs>
        <w:ind w:left="864" w:hanging="864"/>
      </w:pPr>
      <w:rPr>
        <w:rFonts w:hint="default"/>
        <w:b w:val="0"/>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AE76491"/>
    <w:multiLevelType w:val="multilevel"/>
    <w:tmpl w:val="37B4711A"/>
    <w:lvl w:ilvl="0">
      <w:start w:val="1"/>
      <w:numFmt w:val="decimal"/>
      <w:lvlText w:val="%1."/>
      <w:lvlJc w:val="left"/>
      <w:pPr>
        <w:tabs>
          <w:tab w:val="num" w:pos="567"/>
        </w:tabs>
        <w:ind w:left="567" w:hanging="567"/>
      </w:pPr>
      <w:rPr>
        <w:rFonts w:ascii="Arial" w:eastAsia="Times New Roman" w:hAnsi="Arial" w:cs="Times New Roman"/>
        <w:b w:val="0"/>
      </w:rPr>
    </w:lvl>
    <w:lvl w:ilvl="1">
      <w:start w:val="1"/>
      <w:numFmt w:val="decimal"/>
      <w:isLgl/>
      <w:lvlText w:val="%1.%2"/>
      <w:lvlJc w:val="left"/>
      <w:pPr>
        <w:ind w:left="1353" w:hanging="360"/>
      </w:pPr>
    </w:lvl>
    <w:lvl w:ilvl="2">
      <w:start w:val="1"/>
      <w:numFmt w:val="decimal"/>
      <w:isLgl/>
      <w:lvlText w:val="%1.%2.%3"/>
      <w:lvlJc w:val="left"/>
      <w:pPr>
        <w:ind w:left="2706" w:hanging="720"/>
      </w:pPr>
    </w:lvl>
    <w:lvl w:ilvl="3">
      <w:start w:val="1"/>
      <w:numFmt w:val="decimal"/>
      <w:isLgl/>
      <w:lvlText w:val="%1.%2.%3.%4"/>
      <w:lvlJc w:val="left"/>
      <w:pPr>
        <w:ind w:left="3699" w:hanging="720"/>
      </w:pPr>
    </w:lvl>
    <w:lvl w:ilvl="4">
      <w:start w:val="1"/>
      <w:numFmt w:val="decimal"/>
      <w:isLgl/>
      <w:lvlText w:val="%1.%2.%3.%4.%5"/>
      <w:lvlJc w:val="left"/>
      <w:pPr>
        <w:ind w:left="5052" w:hanging="1080"/>
      </w:pPr>
    </w:lvl>
    <w:lvl w:ilvl="5">
      <w:start w:val="1"/>
      <w:numFmt w:val="decimal"/>
      <w:isLgl/>
      <w:lvlText w:val="%1.%2.%3.%4.%5.%6"/>
      <w:lvlJc w:val="left"/>
      <w:pPr>
        <w:ind w:left="6045" w:hanging="1080"/>
      </w:pPr>
    </w:lvl>
    <w:lvl w:ilvl="6">
      <w:start w:val="1"/>
      <w:numFmt w:val="decimal"/>
      <w:isLgl/>
      <w:lvlText w:val="%1.%2.%3.%4.%5.%6.%7"/>
      <w:lvlJc w:val="left"/>
      <w:pPr>
        <w:ind w:left="7398" w:hanging="1440"/>
      </w:pPr>
    </w:lvl>
    <w:lvl w:ilvl="7">
      <w:start w:val="1"/>
      <w:numFmt w:val="decimal"/>
      <w:isLgl/>
      <w:lvlText w:val="%1.%2.%3.%4.%5.%6.%7.%8"/>
      <w:lvlJc w:val="left"/>
      <w:pPr>
        <w:ind w:left="8391" w:hanging="1440"/>
      </w:pPr>
    </w:lvl>
    <w:lvl w:ilvl="8">
      <w:start w:val="1"/>
      <w:numFmt w:val="decimal"/>
      <w:isLgl/>
      <w:lvlText w:val="%1.%2.%3.%4.%5.%6.%7.%8.%9"/>
      <w:lvlJc w:val="left"/>
      <w:pPr>
        <w:ind w:left="9744" w:hanging="1800"/>
      </w:pPr>
    </w:lvl>
  </w:abstractNum>
  <w:abstractNum w:abstractNumId="5" w15:restartNumberingAfterBreak="0">
    <w:nsid w:val="0C942B7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007035E"/>
    <w:multiLevelType w:val="hybridMultilevel"/>
    <w:tmpl w:val="C388ACD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133A589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4466868"/>
    <w:multiLevelType w:val="multilevel"/>
    <w:tmpl w:val="041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14664E9D"/>
    <w:multiLevelType w:val="multilevel"/>
    <w:tmpl w:val="45228A00"/>
    <w:lvl w:ilvl="0">
      <w:start w:val="1"/>
      <w:numFmt w:val="decimal"/>
      <w:suff w:val="space"/>
      <w:lvlText w:val="§ %1."/>
      <w:lvlJc w:val="left"/>
      <w:pPr>
        <w:ind w:left="142" w:firstLine="0"/>
      </w:pPr>
      <w:rPr>
        <w:rFonts w:hint="default"/>
      </w:rPr>
    </w:lvl>
    <w:lvl w:ilvl="1">
      <w:start w:val="1"/>
      <w:numFmt w:val="decimal"/>
      <w:lvlText w:val="%2."/>
      <w:lvlJc w:val="left"/>
      <w:pPr>
        <w:tabs>
          <w:tab w:val="num" w:pos="397"/>
        </w:tabs>
        <w:ind w:left="397" w:hanging="397"/>
      </w:pPr>
      <w:rPr>
        <w:rFonts w:ascii="Arial" w:hAnsi="Arial" w:hint="default"/>
        <w:b w:val="0"/>
        <w:i w:val="0"/>
        <w:sz w:val="20"/>
      </w:rPr>
    </w:lvl>
    <w:lvl w:ilvl="2">
      <w:start w:val="1"/>
      <w:numFmt w:val="decimal"/>
      <w:lvlText w:val="%3)"/>
      <w:lvlJc w:val="left"/>
      <w:pPr>
        <w:ind w:left="0" w:firstLine="0"/>
      </w:pPr>
      <w:rPr>
        <w:rFonts w:hint="default"/>
      </w:rPr>
    </w:lvl>
    <w:lvl w:ilvl="3">
      <w:start w:val="1"/>
      <w:numFmt w:val="decimal"/>
      <w:lvlText w:val="%1.%2.%3.%4"/>
      <w:lvlJc w:val="left"/>
      <w:pPr>
        <w:tabs>
          <w:tab w:val="num" w:pos="607"/>
        </w:tabs>
        <w:ind w:left="-113" w:firstLine="0"/>
      </w:pPr>
      <w:rPr>
        <w:rFonts w:hint="default"/>
      </w:rPr>
    </w:lvl>
    <w:lvl w:ilvl="4">
      <w:start w:val="1"/>
      <w:numFmt w:val="decimal"/>
      <w:lvlText w:val="%1.%2.%3.%4.%5"/>
      <w:lvlJc w:val="left"/>
      <w:pPr>
        <w:tabs>
          <w:tab w:val="num" w:pos="967"/>
        </w:tabs>
        <w:ind w:left="-113" w:firstLine="0"/>
      </w:pPr>
      <w:rPr>
        <w:rFonts w:hint="default"/>
      </w:rPr>
    </w:lvl>
    <w:lvl w:ilvl="5">
      <w:start w:val="1"/>
      <w:numFmt w:val="decimal"/>
      <w:lvlText w:val="%1.%2.%3.%4.%5.%6"/>
      <w:lvlJc w:val="left"/>
      <w:pPr>
        <w:tabs>
          <w:tab w:val="num" w:pos="-113"/>
        </w:tabs>
        <w:ind w:left="-113" w:firstLine="0"/>
      </w:pPr>
      <w:rPr>
        <w:rFonts w:hint="default"/>
      </w:rPr>
    </w:lvl>
    <w:lvl w:ilvl="6">
      <w:start w:val="1"/>
      <w:numFmt w:val="decimal"/>
      <w:lvlText w:val="%1.%2.%3.%4.%5.%6.%7"/>
      <w:lvlJc w:val="left"/>
      <w:pPr>
        <w:tabs>
          <w:tab w:val="num" w:pos="-113"/>
        </w:tabs>
        <w:ind w:left="-113" w:firstLine="0"/>
      </w:pPr>
      <w:rPr>
        <w:rFonts w:hint="default"/>
      </w:rPr>
    </w:lvl>
    <w:lvl w:ilvl="7">
      <w:start w:val="1"/>
      <w:numFmt w:val="decimal"/>
      <w:lvlText w:val="%1.%2.%3.%4.%5.%6.%7.%8"/>
      <w:lvlJc w:val="left"/>
      <w:pPr>
        <w:tabs>
          <w:tab w:val="num" w:pos="-113"/>
        </w:tabs>
        <w:ind w:left="-113" w:firstLine="0"/>
      </w:pPr>
      <w:rPr>
        <w:rFonts w:hint="default"/>
      </w:rPr>
    </w:lvl>
    <w:lvl w:ilvl="8">
      <w:start w:val="1"/>
      <w:numFmt w:val="decimal"/>
      <w:lvlText w:val="%1.%2.%3.%4.%5.%6.%7.%8.%9"/>
      <w:lvlJc w:val="left"/>
      <w:pPr>
        <w:tabs>
          <w:tab w:val="num" w:pos="-113"/>
        </w:tabs>
        <w:ind w:left="-113" w:firstLine="0"/>
      </w:pPr>
      <w:rPr>
        <w:rFonts w:hint="default"/>
      </w:rPr>
    </w:lvl>
  </w:abstractNum>
  <w:abstractNum w:abstractNumId="10" w15:restartNumberingAfterBreak="0">
    <w:nsid w:val="14B17BCD"/>
    <w:multiLevelType w:val="hybridMultilevel"/>
    <w:tmpl w:val="FE84BA6C"/>
    <w:lvl w:ilvl="0" w:tplc="2ED2B74C">
      <w:start w:val="1"/>
      <w:numFmt w:val="decimal"/>
      <w:lvlText w:val="%1."/>
      <w:lvlJc w:val="left"/>
      <w:pPr>
        <w:tabs>
          <w:tab w:val="num" w:pos="567"/>
        </w:tabs>
        <w:ind w:left="567" w:hanging="567"/>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79F5184"/>
    <w:multiLevelType w:val="multilevel"/>
    <w:tmpl w:val="0000000C"/>
    <w:name w:val="WW8Num122"/>
    <w:lvl w:ilvl="0">
      <w:start w:val="1"/>
      <w:numFmt w:val="decimal"/>
      <w:suff w:val="nothing"/>
      <w:lvlText w:val="%1."/>
      <w:lvlJc w:val="left"/>
      <w:pPr>
        <w:ind w:left="360" w:hanging="360"/>
      </w:pPr>
      <w:rPr>
        <w:b/>
      </w:r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2" w15:restartNumberingAfterBreak="0">
    <w:nsid w:val="18C5711A"/>
    <w:multiLevelType w:val="multilevel"/>
    <w:tmpl w:val="7E98271E"/>
    <w:lvl w:ilvl="0">
      <w:start w:val="1"/>
      <w:numFmt w:val="decimal"/>
      <w:lvlText w:val="%1."/>
      <w:lvlJc w:val="left"/>
      <w:pPr>
        <w:tabs>
          <w:tab w:val="num" w:pos="567"/>
        </w:tabs>
        <w:ind w:left="567" w:hanging="567"/>
      </w:pPr>
      <w:rPr>
        <w:rFonts w:ascii="Arial" w:eastAsia="Times New Roman" w:hAnsi="Arial" w:cs="Times New Roman" w:hint="default"/>
        <w:color w:val="auto"/>
      </w:rPr>
    </w:lvl>
    <w:lvl w:ilvl="1">
      <w:start w:val="1"/>
      <w:numFmt w:val="decimal"/>
      <w:lvlText w:val="%2)"/>
      <w:lvlJc w:val="left"/>
      <w:pPr>
        <w:ind w:left="1353" w:hanging="360"/>
      </w:pPr>
      <w:rPr>
        <w:rFonts w:hint="default"/>
      </w:rPr>
    </w:lvl>
    <w:lvl w:ilvl="2">
      <w:start w:val="1"/>
      <w:numFmt w:val="decimal"/>
      <w:isLgl/>
      <w:lvlText w:val="%1.%2.%3"/>
      <w:lvlJc w:val="left"/>
      <w:pPr>
        <w:ind w:left="2706" w:hanging="720"/>
      </w:pPr>
      <w:rPr>
        <w:rFonts w:hint="default"/>
      </w:rPr>
    </w:lvl>
    <w:lvl w:ilvl="3">
      <w:start w:val="1"/>
      <w:numFmt w:val="decimal"/>
      <w:isLgl/>
      <w:lvlText w:val="%1.%2.%3.%4"/>
      <w:lvlJc w:val="left"/>
      <w:pPr>
        <w:ind w:left="3699" w:hanging="720"/>
      </w:pPr>
      <w:rPr>
        <w:rFonts w:hint="default"/>
      </w:rPr>
    </w:lvl>
    <w:lvl w:ilvl="4">
      <w:start w:val="1"/>
      <w:numFmt w:val="decimal"/>
      <w:isLgl/>
      <w:lvlText w:val="%1.%2.%3.%4.%5"/>
      <w:lvlJc w:val="left"/>
      <w:pPr>
        <w:ind w:left="5052" w:hanging="1080"/>
      </w:pPr>
      <w:rPr>
        <w:rFonts w:hint="default"/>
      </w:rPr>
    </w:lvl>
    <w:lvl w:ilvl="5">
      <w:start w:val="1"/>
      <w:numFmt w:val="decimal"/>
      <w:isLgl/>
      <w:lvlText w:val="%1.%2.%3.%4.%5.%6"/>
      <w:lvlJc w:val="left"/>
      <w:pPr>
        <w:ind w:left="6045" w:hanging="1080"/>
      </w:pPr>
      <w:rPr>
        <w:rFonts w:hint="default"/>
      </w:rPr>
    </w:lvl>
    <w:lvl w:ilvl="6">
      <w:start w:val="1"/>
      <w:numFmt w:val="decimal"/>
      <w:isLgl/>
      <w:lvlText w:val="%1.%2.%3.%4.%5.%6.%7"/>
      <w:lvlJc w:val="left"/>
      <w:pPr>
        <w:ind w:left="7398" w:hanging="1440"/>
      </w:pPr>
      <w:rPr>
        <w:rFonts w:hint="default"/>
      </w:rPr>
    </w:lvl>
    <w:lvl w:ilvl="7">
      <w:start w:val="1"/>
      <w:numFmt w:val="decimal"/>
      <w:isLgl/>
      <w:lvlText w:val="%1.%2.%3.%4.%5.%6.%7.%8"/>
      <w:lvlJc w:val="left"/>
      <w:pPr>
        <w:ind w:left="8391" w:hanging="1440"/>
      </w:pPr>
      <w:rPr>
        <w:rFonts w:hint="default"/>
      </w:rPr>
    </w:lvl>
    <w:lvl w:ilvl="8">
      <w:start w:val="1"/>
      <w:numFmt w:val="decimal"/>
      <w:isLgl/>
      <w:lvlText w:val="%1.%2.%3.%4.%5.%6.%7.%8.%9"/>
      <w:lvlJc w:val="left"/>
      <w:pPr>
        <w:ind w:left="9744" w:hanging="1800"/>
      </w:pPr>
      <w:rPr>
        <w:rFonts w:hint="default"/>
      </w:rPr>
    </w:lvl>
  </w:abstractNum>
  <w:abstractNum w:abstractNumId="13" w15:restartNumberingAfterBreak="0">
    <w:nsid w:val="1A600F20"/>
    <w:multiLevelType w:val="multilevel"/>
    <w:tmpl w:val="DC6E0A8C"/>
    <w:lvl w:ilvl="0">
      <w:start w:val="1"/>
      <w:numFmt w:val="decimal"/>
      <w:lvlText w:val="§ %1."/>
      <w:lvlJc w:val="left"/>
      <w:pPr>
        <w:ind w:left="360" w:hanging="360"/>
      </w:pPr>
      <w:rPr>
        <w:rFonts w:hint="default"/>
        <w:b/>
        <w:i w:val="0"/>
        <w:sz w:val="20"/>
      </w:rPr>
    </w:lvl>
    <w:lvl w:ilvl="1">
      <w:start w:val="1"/>
      <w:numFmt w:val="decimal"/>
      <w:lvlText w:val="%2."/>
      <w:lvlJc w:val="left"/>
      <w:pPr>
        <w:tabs>
          <w:tab w:val="num" w:pos="576"/>
        </w:tabs>
        <w:ind w:left="576" w:hanging="576"/>
      </w:pPr>
      <w:rPr>
        <w:rFonts w:ascii="Arial" w:hAnsi="Arial" w:hint="default"/>
        <w:b w:val="0"/>
        <w:i w:val="0"/>
        <w:sz w:val="20"/>
        <w:szCs w:val="20"/>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864"/>
        </w:tabs>
        <w:ind w:left="864" w:hanging="864"/>
      </w:pPr>
      <w:rPr>
        <w:rFonts w:hint="default"/>
        <w:b w:val="0"/>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1B8154AD"/>
    <w:multiLevelType w:val="hybridMultilevel"/>
    <w:tmpl w:val="CC8E12C6"/>
    <w:lvl w:ilvl="0" w:tplc="2ED2B74C">
      <w:start w:val="1"/>
      <w:numFmt w:val="decimal"/>
      <w:lvlText w:val="%1."/>
      <w:lvlJc w:val="left"/>
      <w:pPr>
        <w:tabs>
          <w:tab w:val="num" w:pos="567"/>
        </w:tabs>
        <w:ind w:left="567" w:hanging="567"/>
      </w:pPr>
      <w:rPr>
        <w:rFonts w:hint="default"/>
        <w:color w:val="auto"/>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BF13212"/>
    <w:multiLevelType w:val="hybridMultilevel"/>
    <w:tmpl w:val="FA02E640"/>
    <w:lvl w:ilvl="0" w:tplc="E424FDCC">
      <w:start w:val="1"/>
      <w:numFmt w:val="decimal"/>
      <w:lvlText w:val="%1."/>
      <w:lvlJc w:val="left"/>
      <w:pPr>
        <w:tabs>
          <w:tab w:val="num" w:pos="340"/>
        </w:tabs>
        <w:ind w:left="340" w:hanging="340"/>
      </w:pPr>
      <w:rPr>
        <w:rFonts w:ascii="Arial" w:hAnsi="Arial" w:hint="default"/>
        <w:b w:val="0"/>
        <w:i w:val="0"/>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E3E6CF1"/>
    <w:multiLevelType w:val="hybridMultilevel"/>
    <w:tmpl w:val="56FA3324"/>
    <w:lvl w:ilvl="0" w:tplc="04150017">
      <w:start w:val="1"/>
      <w:numFmt w:val="lowerLetter"/>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7" w15:restartNumberingAfterBreak="0">
    <w:nsid w:val="1F2F12CE"/>
    <w:multiLevelType w:val="multilevel"/>
    <w:tmpl w:val="3142FEAE"/>
    <w:lvl w:ilvl="0">
      <w:start w:val="21"/>
      <w:numFmt w:val="decimal"/>
      <w:lvlText w:val="§ %1."/>
      <w:lvlJc w:val="left"/>
      <w:pPr>
        <w:tabs>
          <w:tab w:val="num" w:pos="567"/>
        </w:tabs>
        <w:ind w:left="567" w:hanging="567"/>
      </w:pPr>
      <w:rPr>
        <w:rFonts w:hint="default"/>
        <w:b/>
        <w:bCs/>
      </w:rPr>
    </w:lvl>
    <w:lvl w:ilvl="1">
      <w:start w:val="1"/>
      <w:numFmt w:val="decimal"/>
      <w:lvlText w:val="4.%2"/>
      <w:lvlJc w:val="left"/>
      <w:pPr>
        <w:tabs>
          <w:tab w:val="num" w:pos="567"/>
        </w:tabs>
        <w:ind w:left="567" w:hanging="567"/>
      </w:pPr>
      <w:rPr>
        <w:rFonts w:hint="default"/>
        <w:b/>
        <w:i w:val="0"/>
      </w:rPr>
    </w:lvl>
    <w:lvl w:ilvl="2">
      <w:start w:val="1"/>
      <w:numFmt w:val="decimal"/>
      <w:lvlText w:val="%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235E7E7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39D708A"/>
    <w:multiLevelType w:val="hybridMultilevel"/>
    <w:tmpl w:val="1F7C1F1E"/>
    <w:lvl w:ilvl="0" w:tplc="278EC02C">
      <w:start w:val="1"/>
      <w:numFmt w:val="decimal"/>
      <w:lvlText w:val="%1."/>
      <w:lvlJc w:val="left"/>
      <w:pPr>
        <w:tabs>
          <w:tab w:val="num" w:pos="701"/>
        </w:tabs>
        <w:ind w:left="392" w:hanging="52"/>
      </w:pPr>
      <w:rPr>
        <w:rFonts w:hint="default"/>
        <w:b w:val="0"/>
        <w:i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4AA3DAC"/>
    <w:multiLevelType w:val="hybridMultilevel"/>
    <w:tmpl w:val="0ACA55AE"/>
    <w:lvl w:ilvl="0" w:tplc="EDB01F8E">
      <w:start w:val="1"/>
      <w:numFmt w:val="decimal"/>
      <w:lvlText w:val="%1."/>
      <w:lvlJc w:val="left"/>
      <w:pPr>
        <w:tabs>
          <w:tab w:val="num" w:pos="340"/>
        </w:tabs>
        <w:ind w:left="340" w:hanging="340"/>
      </w:pPr>
      <w:rPr>
        <w:rFonts w:hint="default"/>
      </w:rPr>
    </w:lvl>
    <w:lvl w:ilvl="1" w:tplc="79D2FD3A">
      <w:start w:val="1"/>
      <w:numFmt w:val="decimal"/>
      <w:lvlText w:val="%2."/>
      <w:lvlJc w:val="left"/>
      <w:pPr>
        <w:tabs>
          <w:tab w:val="num" w:pos="340"/>
        </w:tabs>
        <w:ind w:left="340" w:hanging="34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5C65993"/>
    <w:multiLevelType w:val="hybridMultilevel"/>
    <w:tmpl w:val="049AFFA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260251B6"/>
    <w:multiLevelType w:val="hybridMultilevel"/>
    <w:tmpl w:val="BFC454E4"/>
    <w:lvl w:ilvl="0" w:tplc="0415000F">
      <w:start w:val="1"/>
      <w:numFmt w:val="decimal"/>
      <w:lvlText w:val="%1."/>
      <w:lvlJc w:val="left"/>
      <w:pPr>
        <w:ind w:left="720" w:hanging="360"/>
      </w:pPr>
      <w:rPr>
        <w:rFonts w:hint="default"/>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7534A20"/>
    <w:multiLevelType w:val="singleLevel"/>
    <w:tmpl w:val="041D000F"/>
    <w:lvl w:ilvl="0">
      <w:start w:val="1"/>
      <w:numFmt w:val="decimal"/>
      <w:pStyle w:val="Indeks4"/>
      <w:lvlText w:val="%1."/>
      <w:lvlJc w:val="left"/>
      <w:pPr>
        <w:tabs>
          <w:tab w:val="num" w:pos="360"/>
        </w:tabs>
        <w:ind w:left="360" w:hanging="360"/>
      </w:pPr>
    </w:lvl>
  </w:abstractNum>
  <w:abstractNum w:abstractNumId="24" w15:restartNumberingAfterBreak="0">
    <w:nsid w:val="27F517A3"/>
    <w:multiLevelType w:val="multilevel"/>
    <w:tmpl w:val="E9F64112"/>
    <w:lvl w:ilvl="0">
      <w:start w:val="1"/>
      <w:numFmt w:val="decimal"/>
      <w:lvlText w:val="%1."/>
      <w:lvlJc w:val="left"/>
      <w:pPr>
        <w:tabs>
          <w:tab w:val="num" w:pos="652"/>
        </w:tabs>
        <w:ind w:left="652" w:hanging="340"/>
      </w:pPr>
      <w:rPr>
        <w:rFonts w:hint="default"/>
        <w:b w:val="0"/>
        <w:i w:val="0"/>
      </w:rPr>
    </w:lvl>
    <w:lvl w:ilvl="1">
      <w:start w:val="1"/>
      <w:numFmt w:val="lowerLetter"/>
      <w:lvlText w:val="%2)"/>
      <w:lvlJc w:val="left"/>
      <w:pPr>
        <w:tabs>
          <w:tab w:val="num" w:pos="360"/>
        </w:tabs>
        <w:ind w:left="567" w:hanging="227"/>
      </w:pPr>
      <w:rPr>
        <w:rFonts w:hint="default"/>
      </w:rPr>
    </w:lvl>
    <w:lvl w:ilvl="2">
      <w:start w:val="1"/>
      <w:numFmt w:val="bullet"/>
      <w:lvlText w:val=""/>
      <w:lvlJc w:val="left"/>
      <w:pPr>
        <w:tabs>
          <w:tab w:val="num" w:pos="851"/>
        </w:tabs>
        <w:ind w:left="851" w:hanging="171"/>
      </w:pPr>
      <w:rPr>
        <w:rFonts w:ascii="Symbol" w:hAnsi="Symbol" w:hint="default"/>
        <w:color w:val="auto"/>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2AEA7B08"/>
    <w:multiLevelType w:val="multilevel"/>
    <w:tmpl w:val="D87C8A10"/>
    <w:lvl w:ilvl="0">
      <w:start w:val="2"/>
      <w:numFmt w:val="decimal"/>
      <w:lvlText w:val="%1."/>
      <w:lvlJc w:val="left"/>
      <w:pPr>
        <w:tabs>
          <w:tab w:val="num" w:pos="567"/>
        </w:tabs>
        <w:ind w:left="567" w:hanging="567"/>
      </w:pPr>
      <w:rPr>
        <w:rFonts w:ascii="Arial" w:eastAsia="Times New Roman" w:hAnsi="Arial" w:cs="Times New Roman" w:hint="default"/>
        <w:color w:val="auto"/>
      </w:rPr>
    </w:lvl>
    <w:lvl w:ilvl="1">
      <w:start w:val="1"/>
      <w:numFmt w:val="decimal"/>
      <w:lvlText w:val="%2)"/>
      <w:lvlJc w:val="left"/>
      <w:pPr>
        <w:ind w:left="1353" w:hanging="360"/>
      </w:pPr>
    </w:lvl>
    <w:lvl w:ilvl="2">
      <w:start w:val="1"/>
      <w:numFmt w:val="decimal"/>
      <w:isLgl/>
      <w:lvlText w:val="%1.%2.%3"/>
      <w:lvlJc w:val="left"/>
      <w:pPr>
        <w:ind w:left="2706" w:hanging="720"/>
      </w:pPr>
    </w:lvl>
    <w:lvl w:ilvl="3">
      <w:start w:val="1"/>
      <w:numFmt w:val="decimal"/>
      <w:isLgl/>
      <w:lvlText w:val="%1.%2.%3.%4"/>
      <w:lvlJc w:val="left"/>
      <w:pPr>
        <w:ind w:left="3699" w:hanging="720"/>
      </w:pPr>
    </w:lvl>
    <w:lvl w:ilvl="4">
      <w:start w:val="1"/>
      <w:numFmt w:val="decimal"/>
      <w:isLgl/>
      <w:lvlText w:val="%1.%2.%3.%4.%5"/>
      <w:lvlJc w:val="left"/>
      <w:pPr>
        <w:ind w:left="5052" w:hanging="1080"/>
      </w:pPr>
    </w:lvl>
    <w:lvl w:ilvl="5">
      <w:start w:val="1"/>
      <w:numFmt w:val="decimal"/>
      <w:isLgl/>
      <w:lvlText w:val="%1.%2.%3.%4.%5.%6"/>
      <w:lvlJc w:val="left"/>
      <w:pPr>
        <w:ind w:left="6045" w:hanging="1080"/>
      </w:pPr>
    </w:lvl>
    <w:lvl w:ilvl="6">
      <w:start w:val="1"/>
      <w:numFmt w:val="decimal"/>
      <w:isLgl/>
      <w:lvlText w:val="%1.%2.%3.%4.%5.%6.%7"/>
      <w:lvlJc w:val="left"/>
      <w:pPr>
        <w:ind w:left="7398" w:hanging="1440"/>
      </w:pPr>
    </w:lvl>
    <w:lvl w:ilvl="7">
      <w:start w:val="1"/>
      <w:numFmt w:val="decimal"/>
      <w:isLgl/>
      <w:lvlText w:val="%1.%2.%3.%4.%5.%6.%7.%8"/>
      <w:lvlJc w:val="left"/>
      <w:pPr>
        <w:ind w:left="8391" w:hanging="1440"/>
      </w:pPr>
    </w:lvl>
    <w:lvl w:ilvl="8">
      <w:start w:val="1"/>
      <w:numFmt w:val="decimal"/>
      <w:isLgl/>
      <w:lvlText w:val="%1.%2.%3.%4.%5.%6.%7.%8.%9"/>
      <w:lvlJc w:val="left"/>
      <w:pPr>
        <w:ind w:left="9744" w:hanging="1800"/>
      </w:pPr>
    </w:lvl>
  </w:abstractNum>
  <w:abstractNum w:abstractNumId="26" w15:restartNumberingAfterBreak="0">
    <w:nsid w:val="2BFB70A4"/>
    <w:multiLevelType w:val="hybridMultilevel"/>
    <w:tmpl w:val="3208AECE"/>
    <w:lvl w:ilvl="0" w:tplc="CD8042A4">
      <w:start w:val="1"/>
      <w:numFmt w:val="bullet"/>
      <w:lvlText w:val=""/>
      <w:lvlJc w:val="left"/>
      <w:pPr>
        <w:ind w:left="720" w:hanging="360"/>
      </w:pPr>
      <w:rPr>
        <w:rFonts w:ascii="Symbol" w:hAnsi="Symbol" w:hint="default"/>
        <w:sz w:val="20"/>
        <w:szCs w:val="20"/>
      </w:rPr>
    </w:lvl>
    <w:lvl w:ilvl="1" w:tplc="0B7A9DFE">
      <w:start w:val="1"/>
      <w:numFmt w:val="decimal"/>
      <w:lvlText w:val="%2)"/>
      <w:lvlJc w:val="left"/>
      <w:pPr>
        <w:ind w:left="1785" w:hanging="705"/>
      </w:pPr>
      <w:rPr>
        <w:rFonts w:hint="default"/>
      </w:rPr>
    </w:lvl>
    <w:lvl w:ilvl="2" w:tplc="DC30AEBA">
      <w:start w:val="1"/>
      <w:numFmt w:val="lowerLetter"/>
      <w:lvlText w:val="%3)"/>
      <w:lvlJc w:val="left"/>
      <w:pPr>
        <w:ind w:left="2685" w:hanging="705"/>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CDA58FF"/>
    <w:multiLevelType w:val="hybridMultilevel"/>
    <w:tmpl w:val="E8C0B69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28" w15:restartNumberingAfterBreak="0">
    <w:nsid w:val="2F2A10F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2F5105A0"/>
    <w:multiLevelType w:val="hybridMultilevel"/>
    <w:tmpl w:val="11C4CCF4"/>
    <w:lvl w:ilvl="0" w:tplc="490840FC">
      <w:start w:val="2"/>
      <w:numFmt w:val="decimal"/>
      <w:lvlText w:val="%1)"/>
      <w:lvlJc w:val="left"/>
      <w:pPr>
        <w:ind w:left="927"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32B4557F"/>
    <w:multiLevelType w:val="hybridMultilevel"/>
    <w:tmpl w:val="1E9E17CE"/>
    <w:lvl w:ilvl="0" w:tplc="B6B6F236">
      <w:start w:val="7"/>
      <w:numFmt w:val="decimal"/>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4AD1C16"/>
    <w:multiLevelType w:val="multilevel"/>
    <w:tmpl w:val="BEF6964C"/>
    <w:lvl w:ilvl="0">
      <w:start w:val="1"/>
      <w:numFmt w:val="decimal"/>
      <w:lvlText w:val="%1."/>
      <w:lvlJc w:val="left"/>
      <w:pPr>
        <w:ind w:left="644" w:hanging="360"/>
      </w:pPr>
      <w:rPr>
        <w:rFonts w:hint="default"/>
        <w:b w:val="0"/>
        <w:bCs w:val="0"/>
        <w:caps w:val="0"/>
      </w:rPr>
    </w:lvl>
    <w:lvl w:ilvl="1">
      <w:start w:val="1"/>
      <w:numFmt w:val="decimal"/>
      <w:isLgl/>
      <w:lvlText w:val="%1.%2."/>
      <w:lvlJc w:val="left"/>
      <w:pPr>
        <w:ind w:left="700" w:hanging="360"/>
      </w:pPr>
      <w:rPr>
        <w:rFonts w:hint="default"/>
      </w:rPr>
    </w:lvl>
    <w:lvl w:ilvl="2">
      <w:start w:val="1"/>
      <w:numFmt w:val="decimal"/>
      <w:isLgl/>
      <w:lvlText w:val="%1.%2.%3."/>
      <w:lvlJc w:val="left"/>
      <w:pPr>
        <w:ind w:left="2353" w:hanging="720"/>
      </w:pPr>
      <w:rPr>
        <w:rFonts w:hint="default"/>
      </w:rPr>
    </w:lvl>
    <w:lvl w:ilvl="3">
      <w:start w:val="1"/>
      <w:numFmt w:val="decimal"/>
      <w:isLgl/>
      <w:lvlText w:val="%1.%2.%3.%4."/>
      <w:lvlJc w:val="left"/>
      <w:pPr>
        <w:ind w:left="3646" w:hanging="720"/>
      </w:pPr>
      <w:rPr>
        <w:rFonts w:hint="default"/>
      </w:rPr>
    </w:lvl>
    <w:lvl w:ilvl="4">
      <w:start w:val="1"/>
      <w:numFmt w:val="decimal"/>
      <w:isLgl/>
      <w:lvlText w:val="%1.%2.%3.%4.%5."/>
      <w:lvlJc w:val="left"/>
      <w:pPr>
        <w:ind w:left="5299" w:hanging="1080"/>
      </w:pPr>
      <w:rPr>
        <w:rFonts w:hint="default"/>
      </w:rPr>
    </w:lvl>
    <w:lvl w:ilvl="5">
      <w:start w:val="1"/>
      <w:numFmt w:val="decimal"/>
      <w:isLgl/>
      <w:lvlText w:val="%1.%2.%3.%4.%5.%6."/>
      <w:lvlJc w:val="left"/>
      <w:pPr>
        <w:ind w:left="6592" w:hanging="1080"/>
      </w:pPr>
      <w:rPr>
        <w:rFonts w:hint="default"/>
      </w:rPr>
    </w:lvl>
    <w:lvl w:ilvl="6">
      <w:start w:val="1"/>
      <w:numFmt w:val="decimal"/>
      <w:isLgl/>
      <w:lvlText w:val="%1.%2.%3.%4.%5.%6.%7."/>
      <w:lvlJc w:val="left"/>
      <w:pPr>
        <w:ind w:left="8245" w:hanging="1440"/>
      </w:pPr>
      <w:rPr>
        <w:rFonts w:hint="default"/>
      </w:rPr>
    </w:lvl>
    <w:lvl w:ilvl="7">
      <w:start w:val="1"/>
      <w:numFmt w:val="decimal"/>
      <w:isLgl/>
      <w:lvlText w:val="%1.%2.%3.%4.%5.%6.%7.%8."/>
      <w:lvlJc w:val="left"/>
      <w:pPr>
        <w:ind w:left="9538" w:hanging="1440"/>
      </w:pPr>
      <w:rPr>
        <w:rFonts w:hint="default"/>
      </w:rPr>
    </w:lvl>
    <w:lvl w:ilvl="8">
      <w:start w:val="1"/>
      <w:numFmt w:val="decimal"/>
      <w:isLgl/>
      <w:lvlText w:val="%1.%2.%3.%4.%5.%6.%7.%8.%9."/>
      <w:lvlJc w:val="left"/>
      <w:pPr>
        <w:ind w:left="11191" w:hanging="1800"/>
      </w:pPr>
      <w:rPr>
        <w:rFonts w:hint="default"/>
      </w:rPr>
    </w:lvl>
  </w:abstractNum>
  <w:abstractNum w:abstractNumId="32" w15:restartNumberingAfterBreak="0">
    <w:nsid w:val="370C7C50"/>
    <w:multiLevelType w:val="multilevel"/>
    <w:tmpl w:val="0DA03722"/>
    <w:lvl w:ilvl="0">
      <w:start w:val="2"/>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38CE6DD3"/>
    <w:multiLevelType w:val="hybridMultilevel"/>
    <w:tmpl w:val="0A666226"/>
    <w:lvl w:ilvl="0" w:tplc="7B1C84FA">
      <w:start w:val="1"/>
      <w:numFmt w:val="bullet"/>
      <w:pStyle w:val="Nagwek8odsp"/>
      <w:lvlText w:val=""/>
      <w:lvlJc w:val="left"/>
      <w:pPr>
        <w:tabs>
          <w:tab w:val="num" w:pos="644"/>
        </w:tabs>
        <w:ind w:left="641" w:hanging="357"/>
      </w:pPr>
      <w:rPr>
        <w:rFonts w:ascii="Symbol" w:hAnsi="Symbol" w:hint="default"/>
        <w:sz w:val="20"/>
      </w:rPr>
    </w:lvl>
    <w:lvl w:ilvl="1" w:tplc="04B018CC" w:tentative="1">
      <w:start w:val="1"/>
      <w:numFmt w:val="bullet"/>
      <w:lvlText w:val="o"/>
      <w:lvlJc w:val="left"/>
      <w:pPr>
        <w:tabs>
          <w:tab w:val="num" w:pos="1440"/>
        </w:tabs>
        <w:ind w:left="1440" w:hanging="360"/>
      </w:pPr>
      <w:rPr>
        <w:rFonts w:ascii="Courier New" w:hAnsi="Courier New" w:hint="default"/>
      </w:rPr>
    </w:lvl>
    <w:lvl w:ilvl="2" w:tplc="8F38D030" w:tentative="1">
      <w:start w:val="1"/>
      <w:numFmt w:val="bullet"/>
      <w:lvlText w:val=""/>
      <w:lvlJc w:val="left"/>
      <w:pPr>
        <w:tabs>
          <w:tab w:val="num" w:pos="2160"/>
        </w:tabs>
        <w:ind w:left="2160" w:hanging="360"/>
      </w:pPr>
      <w:rPr>
        <w:rFonts w:ascii="Wingdings" w:hAnsi="Wingdings" w:hint="default"/>
      </w:rPr>
    </w:lvl>
    <w:lvl w:ilvl="3" w:tplc="52C6CA8E" w:tentative="1">
      <w:start w:val="1"/>
      <w:numFmt w:val="bullet"/>
      <w:lvlText w:val=""/>
      <w:lvlJc w:val="left"/>
      <w:pPr>
        <w:tabs>
          <w:tab w:val="num" w:pos="2880"/>
        </w:tabs>
        <w:ind w:left="2880" w:hanging="360"/>
      </w:pPr>
      <w:rPr>
        <w:rFonts w:ascii="Symbol" w:hAnsi="Symbol" w:hint="default"/>
      </w:rPr>
    </w:lvl>
    <w:lvl w:ilvl="4" w:tplc="66287C1A" w:tentative="1">
      <w:start w:val="1"/>
      <w:numFmt w:val="bullet"/>
      <w:lvlText w:val="o"/>
      <w:lvlJc w:val="left"/>
      <w:pPr>
        <w:tabs>
          <w:tab w:val="num" w:pos="3600"/>
        </w:tabs>
        <w:ind w:left="3600" w:hanging="360"/>
      </w:pPr>
      <w:rPr>
        <w:rFonts w:ascii="Courier New" w:hAnsi="Courier New" w:hint="default"/>
      </w:rPr>
    </w:lvl>
    <w:lvl w:ilvl="5" w:tplc="8690E606" w:tentative="1">
      <w:start w:val="1"/>
      <w:numFmt w:val="bullet"/>
      <w:lvlText w:val=""/>
      <w:lvlJc w:val="left"/>
      <w:pPr>
        <w:tabs>
          <w:tab w:val="num" w:pos="4320"/>
        </w:tabs>
        <w:ind w:left="4320" w:hanging="360"/>
      </w:pPr>
      <w:rPr>
        <w:rFonts w:ascii="Wingdings" w:hAnsi="Wingdings" w:hint="default"/>
      </w:rPr>
    </w:lvl>
    <w:lvl w:ilvl="6" w:tplc="FE0EEC90" w:tentative="1">
      <w:start w:val="1"/>
      <w:numFmt w:val="bullet"/>
      <w:lvlText w:val=""/>
      <w:lvlJc w:val="left"/>
      <w:pPr>
        <w:tabs>
          <w:tab w:val="num" w:pos="5040"/>
        </w:tabs>
        <w:ind w:left="5040" w:hanging="360"/>
      </w:pPr>
      <w:rPr>
        <w:rFonts w:ascii="Symbol" w:hAnsi="Symbol" w:hint="default"/>
      </w:rPr>
    </w:lvl>
    <w:lvl w:ilvl="7" w:tplc="D6F28642" w:tentative="1">
      <w:start w:val="1"/>
      <w:numFmt w:val="bullet"/>
      <w:lvlText w:val="o"/>
      <w:lvlJc w:val="left"/>
      <w:pPr>
        <w:tabs>
          <w:tab w:val="num" w:pos="5760"/>
        </w:tabs>
        <w:ind w:left="5760" w:hanging="360"/>
      </w:pPr>
      <w:rPr>
        <w:rFonts w:ascii="Courier New" w:hAnsi="Courier New" w:hint="default"/>
      </w:rPr>
    </w:lvl>
    <w:lvl w:ilvl="8" w:tplc="F1C00242"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9AD6996"/>
    <w:multiLevelType w:val="multilevel"/>
    <w:tmpl w:val="C0D2CC96"/>
    <w:lvl w:ilvl="0">
      <w:start w:val="1"/>
      <w:numFmt w:val="decimal"/>
      <w:pStyle w:val="Nagwek1"/>
      <w:lvlText w:val="§ %1."/>
      <w:lvlJc w:val="left"/>
      <w:pPr>
        <w:ind w:left="360" w:hanging="360"/>
      </w:pPr>
    </w:lvl>
    <w:lvl w:ilvl="1">
      <w:start w:val="4"/>
      <w:numFmt w:val="decimal"/>
      <w:pStyle w:val="Nagwek2"/>
      <w:lvlText w:val="%1.%2"/>
      <w:lvlJc w:val="left"/>
      <w:pPr>
        <w:tabs>
          <w:tab w:val="num" w:pos="576"/>
        </w:tabs>
        <w:ind w:left="576" w:hanging="576"/>
      </w:pPr>
      <w:rPr>
        <w:rFonts w:hint="default"/>
        <w:b/>
        <w:i w:val="0"/>
        <w:sz w:val="20"/>
      </w:rPr>
    </w:lvl>
    <w:lvl w:ilvl="2">
      <w:start w:val="1"/>
      <w:numFmt w:val="decimal"/>
      <w:pStyle w:val="Nagwek3"/>
      <w:lvlText w:val="%1.%2.%3"/>
      <w:lvlJc w:val="left"/>
      <w:pPr>
        <w:tabs>
          <w:tab w:val="num" w:pos="720"/>
        </w:tabs>
        <w:ind w:left="720" w:hanging="720"/>
      </w:pPr>
      <w:rPr>
        <w:rFonts w:hint="default"/>
        <w:sz w:val="20"/>
      </w:rPr>
    </w:lvl>
    <w:lvl w:ilvl="3">
      <w:start w:val="1"/>
      <w:numFmt w:val="decimal"/>
      <w:pStyle w:val="Nagwek4"/>
      <w:lvlText w:val="%1.%2.%3.%4"/>
      <w:lvlJc w:val="left"/>
      <w:pPr>
        <w:tabs>
          <w:tab w:val="num" w:pos="864"/>
        </w:tabs>
        <w:ind w:left="864" w:hanging="864"/>
      </w:pPr>
      <w:rPr>
        <w:rFonts w:hint="default"/>
        <w:b w:val="0"/>
        <w:i w:val="0"/>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35" w15:restartNumberingAfterBreak="0">
    <w:nsid w:val="3CA4253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3DBA4484"/>
    <w:multiLevelType w:val="multilevel"/>
    <w:tmpl w:val="3112D26E"/>
    <w:lvl w:ilvl="0">
      <w:start w:val="1"/>
      <w:numFmt w:val="decimal"/>
      <w:lvlText w:val="%1."/>
      <w:lvlJc w:val="left"/>
      <w:pPr>
        <w:ind w:left="360" w:hanging="360"/>
      </w:pPr>
    </w:lvl>
    <w:lvl w:ilvl="1">
      <w:start w:val="1"/>
      <w:numFmt w:val="decimal"/>
      <w:lvlText w:val="%1.%2."/>
      <w:lvlJc w:val="left"/>
      <w:pPr>
        <w:ind w:left="792" w:hanging="432"/>
      </w:pPr>
      <w:rPr>
        <w:sz w:val="20"/>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4114589C"/>
    <w:multiLevelType w:val="hybridMultilevel"/>
    <w:tmpl w:val="219CE4EE"/>
    <w:lvl w:ilvl="0" w:tplc="FFFFFFFF">
      <w:start w:val="2"/>
      <w:numFmt w:val="decimal"/>
      <w:lvlText w:val="%1."/>
      <w:lvlJc w:val="left"/>
      <w:pPr>
        <w:tabs>
          <w:tab w:val="num" w:pos="927"/>
        </w:tabs>
        <w:ind w:left="927" w:hanging="567"/>
      </w:pPr>
      <w:rPr>
        <w:rFonts w:hint="default"/>
        <w:color w:val="auto"/>
      </w:r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41B45856"/>
    <w:multiLevelType w:val="multilevel"/>
    <w:tmpl w:val="5F2EC7F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2044770"/>
    <w:multiLevelType w:val="multilevel"/>
    <w:tmpl w:val="C0842624"/>
    <w:lvl w:ilvl="0">
      <w:start w:val="1"/>
      <w:numFmt w:val="decimal"/>
      <w:lvlText w:val="§ %1."/>
      <w:lvlJc w:val="left"/>
      <w:pPr>
        <w:ind w:left="360" w:hanging="360"/>
      </w:pPr>
      <w:rPr>
        <w:rFonts w:hint="default"/>
        <w:b/>
        <w:i w:val="0"/>
        <w:sz w:val="20"/>
      </w:rPr>
    </w:lvl>
    <w:lvl w:ilvl="1">
      <w:start w:val="1"/>
      <w:numFmt w:val="decimal"/>
      <w:lvlText w:val="%2."/>
      <w:lvlJc w:val="left"/>
      <w:pPr>
        <w:tabs>
          <w:tab w:val="num" w:pos="576"/>
        </w:tabs>
        <w:ind w:left="576" w:hanging="576"/>
      </w:pPr>
      <w:rPr>
        <w:rFonts w:ascii="Arial" w:hAnsi="Arial" w:hint="default"/>
        <w:b w:val="0"/>
        <w:i w:val="0"/>
        <w:sz w:val="20"/>
        <w:szCs w:val="20"/>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864"/>
        </w:tabs>
        <w:ind w:left="864" w:hanging="864"/>
      </w:pPr>
      <w:rPr>
        <w:rFonts w:hint="default"/>
        <w:b w:val="0"/>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476A623F"/>
    <w:multiLevelType w:val="multilevel"/>
    <w:tmpl w:val="3B3CE018"/>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47B80F51"/>
    <w:multiLevelType w:val="multilevel"/>
    <w:tmpl w:val="83AE2FFA"/>
    <w:lvl w:ilvl="0">
      <w:start w:val="1"/>
      <w:numFmt w:val="decimal"/>
      <w:lvlText w:val="%1."/>
      <w:lvlJc w:val="left"/>
      <w:pPr>
        <w:tabs>
          <w:tab w:val="num" w:pos="360"/>
        </w:tabs>
        <w:ind w:left="360" w:hanging="360"/>
      </w:pPr>
      <w:rPr>
        <w:strike w:val="0"/>
        <w:dstrike w:val="0"/>
        <w:u w:val="none"/>
        <w:effect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4AA3035A"/>
    <w:multiLevelType w:val="multilevel"/>
    <w:tmpl w:val="8452A58E"/>
    <w:lvl w:ilvl="0">
      <w:start w:val="12"/>
      <w:numFmt w:val="decimal"/>
      <w:lvlText w:val="%1"/>
      <w:lvlJc w:val="left"/>
      <w:pPr>
        <w:ind w:left="375" w:hanging="375"/>
      </w:pPr>
      <w:rPr>
        <w:rFonts w:cs="Arial" w:hint="default"/>
      </w:rPr>
    </w:lvl>
    <w:lvl w:ilvl="1">
      <w:start w:val="1"/>
      <w:numFmt w:val="decimal"/>
      <w:lvlText w:val="%1.%2"/>
      <w:lvlJc w:val="left"/>
      <w:pPr>
        <w:ind w:left="375" w:hanging="375"/>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800" w:hanging="1800"/>
      </w:pPr>
      <w:rPr>
        <w:rFonts w:cs="Arial" w:hint="default"/>
      </w:rPr>
    </w:lvl>
  </w:abstractNum>
  <w:abstractNum w:abstractNumId="43" w15:restartNumberingAfterBreak="0">
    <w:nsid w:val="4C2C664D"/>
    <w:multiLevelType w:val="multilevel"/>
    <w:tmpl w:val="3ACC1680"/>
    <w:lvl w:ilvl="0">
      <w:start w:val="1"/>
      <w:numFmt w:val="decimal"/>
      <w:pStyle w:val="Listanumerowana"/>
      <w:lvlText w:val="%1"/>
      <w:lvlJc w:val="left"/>
      <w:pPr>
        <w:tabs>
          <w:tab w:val="num" w:pos="360"/>
        </w:tabs>
        <w:ind w:left="0" w:firstLine="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istanumerowana2"/>
      <w:lvlText w:val="%1.%2"/>
      <w:lvlJc w:val="left"/>
      <w:pPr>
        <w:tabs>
          <w:tab w:val="num" w:pos="360"/>
        </w:tabs>
        <w:ind w:left="0" w:firstLine="0"/>
      </w:pPr>
      <w:rPr>
        <w:rFonts w:ascii="Arial" w:hAnsi="Arial" w:hint="default"/>
        <w:b w:val="0"/>
        <w:i w:val="0"/>
        <w:color w:val="auto"/>
        <w:sz w:val="24"/>
      </w:rPr>
    </w:lvl>
    <w:lvl w:ilvl="2">
      <w:start w:val="5"/>
      <w:numFmt w:val="decimal"/>
      <w:lvlRestart w:val="0"/>
      <w:suff w:val="space"/>
      <w:lvlText w:val="%1.%2.%3"/>
      <w:lvlJc w:val="left"/>
      <w:pPr>
        <w:ind w:left="0" w:firstLine="113"/>
      </w:pPr>
      <w:rPr>
        <w:rFonts w:hint="default"/>
      </w:rPr>
    </w:lvl>
    <w:lvl w:ilvl="3">
      <w:start w:val="1"/>
      <w:numFmt w:val="decimal"/>
      <w:lvlText w:val="%1.%2.%3.%4"/>
      <w:lvlJc w:val="left"/>
      <w:pPr>
        <w:tabs>
          <w:tab w:val="num" w:pos="720"/>
        </w:tabs>
        <w:ind w:left="0" w:firstLine="0"/>
      </w:pPr>
      <w:rPr>
        <w:rFonts w:hint="default"/>
      </w:rPr>
    </w:lvl>
    <w:lvl w:ilvl="4">
      <w:start w:val="1"/>
      <w:numFmt w:val="decimal"/>
      <w:lvlText w:val="%1.%2.%3.%4.%5"/>
      <w:lvlJc w:val="left"/>
      <w:pPr>
        <w:tabs>
          <w:tab w:val="num" w:pos="108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44" w15:restartNumberingAfterBreak="0">
    <w:nsid w:val="4C6915CC"/>
    <w:multiLevelType w:val="hybridMultilevel"/>
    <w:tmpl w:val="9098B7DA"/>
    <w:lvl w:ilvl="0" w:tplc="AB546726">
      <w:start w:val="1"/>
      <w:numFmt w:val="decimal"/>
      <w:lvlText w:val="%1."/>
      <w:lvlJc w:val="left"/>
      <w:pPr>
        <w:ind w:left="1920" w:hanging="360"/>
      </w:pPr>
      <w:rPr>
        <w:sz w:val="20"/>
        <w:szCs w:val="20"/>
      </w:rPr>
    </w:lvl>
    <w:lvl w:ilvl="1" w:tplc="0B7A9DFE">
      <w:start w:val="1"/>
      <w:numFmt w:val="decimal"/>
      <w:lvlText w:val="%2)"/>
      <w:lvlJc w:val="left"/>
      <w:pPr>
        <w:ind w:left="2985" w:hanging="705"/>
      </w:pPr>
      <w:rPr>
        <w:rFonts w:hint="default"/>
      </w:rPr>
    </w:lvl>
    <w:lvl w:ilvl="2" w:tplc="DC30AEBA">
      <w:start w:val="1"/>
      <w:numFmt w:val="lowerLetter"/>
      <w:lvlText w:val="%3)"/>
      <w:lvlJc w:val="left"/>
      <w:pPr>
        <w:ind w:left="3885" w:hanging="705"/>
      </w:pPr>
      <w:rPr>
        <w:rFonts w:hint="default"/>
      </w:r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45" w15:restartNumberingAfterBreak="0">
    <w:nsid w:val="4C7204FE"/>
    <w:multiLevelType w:val="hybridMultilevel"/>
    <w:tmpl w:val="7C4A86DA"/>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46" w15:restartNumberingAfterBreak="0">
    <w:nsid w:val="4DF6238A"/>
    <w:multiLevelType w:val="multilevel"/>
    <w:tmpl w:val="CDCEFF84"/>
    <w:lvl w:ilvl="0">
      <w:start w:val="13"/>
      <w:numFmt w:val="decimal"/>
      <w:lvlText w:val="%1."/>
      <w:lvlJc w:val="left"/>
      <w:pPr>
        <w:tabs>
          <w:tab w:val="num" w:pos="340"/>
        </w:tabs>
        <w:ind w:left="340" w:hanging="340"/>
      </w:pPr>
      <w:rPr>
        <w:rFonts w:hint="default"/>
        <w:b w:val="0"/>
        <w:i w:val="0"/>
        <w:color w:val="auto"/>
      </w:rPr>
    </w:lvl>
    <w:lvl w:ilvl="1">
      <w:start w:val="1"/>
      <w:numFmt w:val="decimal"/>
      <w:lvlText w:val="%2)"/>
      <w:lvlJc w:val="left"/>
      <w:pPr>
        <w:tabs>
          <w:tab w:val="num" w:pos="360"/>
        </w:tabs>
        <w:ind w:left="567" w:hanging="227"/>
      </w:pPr>
      <w:rPr>
        <w:rFonts w:hint="default"/>
      </w:r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7" w15:restartNumberingAfterBreak="0">
    <w:nsid w:val="579F4663"/>
    <w:multiLevelType w:val="multilevel"/>
    <w:tmpl w:val="C1E61E20"/>
    <w:lvl w:ilvl="0">
      <w:start w:val="1"/>
      <w:numFmt w:val="decimal"/>
      <w:lvlText w:val="§ %1."/>
      <w:lvlJc w:val="left"/>
      <w:pPr>
        <w:ind w:left="360" w:hanging="360"/>
      </w:pPr>
      <w:rPr>
        <w:rFonts w:hint="default"/>
        <w:b/>
        <w:i w:val="0"/>
        <w:sz w:val="20"/>
      </w:rPr>
    </w:lvl>
    <w:lvl w:ilvl="1">
      <w:start w:val="4"/>
      <w:numFmt w:val="decimal"/>
      <w:lvlText w:val="%1.%2"/>
      <w:lvlJc w:val="left"/>
      <w:pPr>
        <w:tabs>
          <w:tab w:val="num" w:pos="576"/>
        </w:tabs>
        <w:ind w:left="576" w:hanging="576"/>
      </w:pPr>
      <w:rPr>
        <w:rFonts w:hint="default"/>
        <w:b/>
        <w:i w:val="0"/>
        <w:sz w:val="20"/>
      </w:rPr>
    </w:lvl>
    <w:lvl w:ilvl="2">
      <w:start w:val="1"/>
      <w:numFmt w:val="decimal"/>
      <w:lvlText w:val="%3)"/>
      <w:lvlJc w:val="left"/>
      <w:pPr>
        <w:tabs>
          <w:tab w:val="num" w:pos="720"/>
        </w:tabs>
        <w:ind w:left="720" w:hanging="720"/>
      </w:pPr>
      <w:rPr>
        <w:rFonts w:hint="default"/>
        <w:b w:val="0"/>
        <w:i w:val="0"/>
        <w:sz w:val="20"/>
        <w:szCs w:val="20"/>
      </w:rPr>
    </w:lvl>
    <w:lvl w:ilvl="3">
      <w:start w:val="1"/>
      <w:numFmt w:val="decimal"/>
      <w:lvlText w:val="%1.%2.%3.%4"/>
      <w:lvlJc w:val="left"/>
      <w:pPr>
        <w:tabs>
          <w:tab w:val="num" w:pos="864"/>
        </w:tabs>
        <w:ind w:left="864" w:hanging="864"/>
      </w:pPr>
      <w:rPr>
        <w:rFonts w:hint="default"/>
        <w:b w:val="0"/>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58AF7209"/>
    <w:multiLevelType w:val="hybridMultilevel"/>
    <w:tmpl w:val="D91ECF4A"/>
    <w:lvl w:ilvl="0" w:tplc="77E61870">
      <w:start w:val="1"/>
      <w:numFmt w:val="lowerLetter"/>
      <w:lvlText w:val="%1)"/>
      <w:lvlJc w:val="left"/>
      <w:pPr>
        <w:ind w:left="1776" w:hanging="360"/>
      </w:p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49" w15:restartNumberingAfterBreak="0">
    <w:nsid w:val="5BC60D1D"/>
    <w:multiLevelType w:val="hybridMultilevel"/>
    <w:tmpl w:val="3C40D4B8"/>
    <w:lvl w:ilvl="0" w:tplc="0B7A9DFE">
      <w:start w:val="1"/>
      <w:numFmt w:val="decimal"/>
      <w:lvlText w:val="%1)"/>
      <w:lvlJc w:val="left"/>
      <w:pPr>
        <w:ind w:left="178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5F81242E"/>
    <w:multiLevelType w:val="multilevel"/>
    <w:tmpl w:val="56D0E652"/>
    <w:lvl w:ilvl="0">
      <w:start w:val="1"/>
      <w:numFmt w:val="decimal"/>
      <w:lvlText w:val="%1"/>
      <w:lvlJc w:val="left"/>
      <w:pPr>
        <w:ind w:left="435" w:hanging="435"/>
      </w:pPr>
    </w:lvl>
    <w:lvl w:ilvl="1">
      <w:start w:val="2"/>
      <w:numFmt w:val="decimal"/>
      <w:lvlText w:val="%1.%2"/>
      <w:lvlJc w:val="left"/>
      <w:pPr>
        <w:ind w:left="435" w:hanging="435"/>
      </w:pPr>
    </w:lvl>
    <w:lvl w:ilvl="2">
      <w:start w:val="2"/>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1" w15:restartNumberingAfterBreak="0">
    <w:nsid w:val="5FBA366F"/>
    <w:multiLevelType w:val="hybridMultilevel"/>
    <w:tmpl w:val="D840AD8E"/>
    <w:lvl w:ilvl="0" w:tplc="B0788F24">
      <w:start w:val="12"/>
      <w:numFmt w:val="decimal"/>
      <w:lvlText w:val="%1."/>
      <w:lvlJc w:val="left"/>
      <w:pPr>
        <w:tabs>
          <w:tab w:val="num" w:pos="567"/>
        </w:tabs>
        <w:ind w:left="567" w:hanging="567"/>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0D3555A"/>
    <w:multiLevelType w:val="multilevel"/>
    <w:tmpl w:val="28A0FF1C"/>
    <w:lvl w:ilvl="0">
      <w:start w:val="7"/>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63020D99"/>
    <w:multiLevelType w:val="multilevel"/>
    <w:tmpl w:val="95789988"/>
    <w:lvl w:ilvl="0">
      <w:start w:val="1"/>
      <w:numFmt w:val="decimal"/>
      <w:lvlText w:val="§ %1."/>
      <w:lvlJc w:val="left"/>
      <w:pPr>
        <w:ind w:left="360" w:hanging="360"/>
      </w:pPr>
      <w:rPr>
        <w:rFonts w:hint="default"/>
        <w:b/>
        <w:i w:val="0"/>
        <w:sz w:val="20"/>
      </w:rPr>
    </w:lvl>
    <w:lvl w:ilvl="1">
      <w:start w:val="1"/>
      <w:numFmt w:val="decimal"/>
      <w:lvlText w:val="%2."/>
      <w:lvlJc w:val="left"/>
      <w:pPr>
        <w:tabs>
          <w:tab w:val="num" w:pos="576"/>
        </w:tabs>
        <w:ind w:left="576" w:hanging="576"/>
      </w:pPr>
      <w:rPr>
        <w:rFonts w:ascii="Arial" w:hAnsi="Arial" w:hint="default"/>
        <w:b w:val="0"/>
        <w:i w:val="0"/>
        <w:sz w:val="20"/>
        <w:szCs w:val="20"/>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864"/>
        </w:tabs>
        <w:ind w:left="864" w:hanging="864"/>
      </w:pPr>
      <w:rPr>
        <w:rFonts w:hint="default"/>
        <w:b w:val="0"/>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4" w15:restartNumberingAfterBreak="0">
    <w:nsid w:val="63CD0D90"/>
    <w:multiLevelType w:val="multilevel"/>
    <w:tmpl w:val="DBEEFBE2"/>
    <w:lvl w:ilvl="0">
      <w:start w:val="1"/>
      <w:numFmt w:val="decimal"/>
      <w:lvlText w:val="§ %1."/>
      <w:lvlJc w:val="left"/>
      <w:pPr>
        <w:ind w:left="360" w:hanging="360"/>
      </w:pPr>
      <w:rPr>
        <w:rFonts w:hint="default"/>
        <w:b/>
        <w:i w:val="0"/>
        <w:sz w:val="20"/>
      </w:rPr>
    </w:lvl>
    <w:lvl w:ilvl="1">
      <w:start w:val="1"/>
      <w:numFmt w:val="decimal"/>
      <w:lvlText w:val="%2."/>
      <w:lvlJc w:val="left"/>
      <w:pPr>
        <w:tabs>
          <w:tab w:val="num" w:pos="576"/>
        </w:tabs>
        <w:ind w:left="576" w:hanging="576"/>
      </w:pPr>
      <w:rPr>
        <w:rFonts w:ascii="Arial" w:hAnsi="Arial" w:hint="default"/>
        <w:b w:val="0"/>
        <w:i w:val="0"/>
        <w:sz w:val="20"/>
        <w:szCs w:val="20"/>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864"/>
        </w:tabs>
        <w:ind w:left="864" w:hanging="864"/>
      </w:pPr>
      <w:rPr>
        <w:rFonts w:hint="default"/>
        <w:b w:val="0"/>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5" w15:restartNumberingAfterBreak="0">
    <w:nsid w:val="647C458D"/>
    <w:multiLevelType w:val="multilevel"/>
    <w:tmpl w:val="9E6E68FC"/>
    <w:lvl w:ilvl="0">
      <w:start w:val="1"/>
      <w:numFmt w:val="decimal"/>
      <w:lvlText w:val="%1."/>
      <w:lvlJc w:val="left"/>
      <w:pPr>
        <w:ind w:left="360" w:hanging="360"/>
      </w:pPr>
    </w:lvl>
    <w:lvl w:ilvl="1">
      <w:start w:val="1"/>
      <w:numFmt w:val="decimal"/>
      <w:lvlText w:val="%1.%2."/>
      <w:lvlJc w:val="left"/>
      <w:pPr>
        <w:ind w:left="716" w:hanging="432"/>
      </w:pPr>
      <w:rPr>
        <w:b w:val="0"/>
        <w:sz w:val="20"/>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654841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65B05149"/>
    <w:multiLevelType w:val="hybridMultilevel"/>
    <w:tmpl w:val="F32A2F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6F33638"/>
    <w:multiLevelType w:val="multilevel"/>
    <w:tmpl w:val="7390CA9A"/>
    <w:lvl w:ilvl="0">
      <w:start w:val="1"/>
      <w:numFmt w:val="decimal"/>
      <w:lvlText w:val="§ %1."/>
      <w:lvlJc w:val="left"/>
      <w:pPr>
        <w:ind w:left="360" w:hanging="360"/>
      </w:pPr>
      <w:rPr>
        <w:rFonts w:hint="default"/>
        <w:b/>
        <w:i w:val="0"/>
        <w:sz w:val="20"/>
      </w:rPr>
    </w:lvl>
    <w:lvl w:ilvl="1">
      <w:start w:val="1"/>
      <w:numFmt w:val="decimal"/>
      <w:lvlText w:val="%2."/>
      <w:lvlJc w:val="left"/>
      <w:pPr>
        <w:tabs>
          <w:tab w:val="num" w:pos="576"/>
        </w:tabs>
        <w:ind w:left="576" w:hanging="576"/>
      </w:pPr>
      <w:rPr>
        <w:rFonts w:ascii="Arial" w:hAnsi="Arial" w:hint="default"/>
        <w:b w:val="0"/>
        <w:i w:val="0"/>
        <w:sz w:val="20"/>
        <w:szCs w:val="20"/>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864"/>
        </w:tabs>
        <w:ind w:left="864" w:hanging="864"/>
      </w:pPr>
      <w:rPr>
        <w:rFonts w:hint="default"/>
        <w:b w:val="0"/>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9" w15:restartNumberingAfterBreak="0">
    <w:nsid w:val="67254739"/>
    <w:multiLevelType w:val="multilevel"/>
    <w:tmpl w:val="413295E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6A5B7328"/>
    <w:multiLevelType w:val="multilevel"/>
    <w:tmpl w:val="170680D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6B0C7BEB"/>
    <w:multiLevelType w:val="hybridMultilevel"/>
    <w:tmpl w:val="6944D26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2" w15:restartNumberingAfterBreak="0">
    <w:nsid w:val="6E50453E"/>
    <w:multiLevelType w:val="hybridMultilevel"/>
    <w:tmpl w:val="32DE00AA"/>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63" w15:restartNumberingAfterBreak="0">
    <w:nsid w:val="6F874BA1"/>
    <w:multiLevelType w:val="multilevel"/>
    <w:tmpl w:val="0415001F"/>
    <w:lvl w:ilvl="0">
      <w:start w:val="1"/>
      <w:numFmt w:val="decimal"/>
      <w:lvlText w:val="%1."/>
      <w:lvlJc w:val="left"/>
      <w:pPr>
        <w:ind w:left="360" w:hanging="360"/>
      </w:pPr>
      <w:rPr>
        <w:rFonts w:hint="default"/>
        <w:b w:val="0"/>
        <w:i w:val="0"/>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73196788"/>
    <w:multiLevelType w:val="hybridMultilevel"/>
    <w:tmpl w:val="37FE5D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47D3A50"/>
    <w:multiLevelType w:val="multilevel"/>
    <w:tmpl w:val="7D8CF534"/>
    <w:lvl w:ilvl="0">
      <w:start w:val="1"/>
      <w:numFmt w:val="decimal"/>
      <w:lvlText w:val="§ %1."/>
      <w:lvlJc w:val="left"/>
      <w:pPr>
        <w:ind w:left="360" w:hanging="360"/>
      </w:pPr>
      <w:rPr>
        <w:rFonts w:hint="default"/>
        <w:b/>
        <w:i w:val="0"/>
        <w:sz w:val="20"/>
      </w:rPr>
    </w:lvl>
    <w:lvl w:ilvl="1">
      <w:start w:val="1"/>
      <w:numFmt w:val="decimal"/>
      <w:lvlText w:val="%2."/>
      <w:lvlJc w:val="left"/>
      <w:pPr>
        <w:tabs>
          <w:tab w:val="num" w:pos="576"/>
        </w:tabs>
        <w:ind w:left="576" w:hanging="576"/>
      </w:pPr>
      <w:rPr>
        <w:rFonts w:ascii="Arial" w:hAnsi="Arial" w:hint="default"/>
        <w:b w:val="0"/>
        <w:i w:val="0"/>
        <w:sz w:val="20"/>
        <w:szCs w:val="20"/>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864"/>
        </w:tabs>
        <w:ind w:left="864" w:hanging="864"/>
      </w:pPr>
      <w:rPr>
        <w:rFonts w:hint="default"/>
        <w:b w:val="0"/>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6" w15:restartNumberingAfterBreak="0">
    <w:nsid w:val="75EA521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76086FA6"/>
    <w:multiLevelType w:val="hybridMultilevel"/>
    <w:tmpl w:val="F28A1D9E"/>
    <w:lvl w:ilvl="0" w:tplc="278EC02C">
      <w:start w:val="1"/>
      <w:numFmt w:val="decimal"/>
      <w:lvlText w:val="%1."/>
      <w:lvlJc w:val="left"/>
      <w:pPr>
        <w:tabs>
          <w:tab w:val="num" w:pos="361"/>
        </w:tabs>
        <w:ind w:left="52" w:hanging="52"/>
      </w:pPr>
      <w:rPr>
        <w:rFonts w:hint="default"/>
        <w:b w:val="0"/>
        <w:i w:val="0"/>
      </w:rPr>
    </w:lvl>
    <w:lvl w:ilvl="1" w:tplc="04150019" w:tentative="1">
      <w:start w:val="1"/>
      <w:numFmt w:val="lowerLetter"/>
      <w:lvlText w:val="%2."/>
      <w:lvlJc w:val="left"/>
      <w:pPr>
        <w:ind w:left="1100" w:hanging="360"/>
      </w:pPr>
    </w:lvl>
    <w:lvl w:ilvl="2" w:tplc="0415001B" w:tentative="1">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68" w15:restartNumberingAfterBreak="0">
    <w:nsid w:val="77985F6A"/>
    <w:multiLevelType w:val="hybridMultilevel"/>
    <w:tmpl w:val="E8C2F0DE"/>
    <w:lvl w:ilvl="0" w:tplc="0BF89B54">
      <w:start w:val="1"/>
      <w:numFmt w:val="decimal"/>
      <w:pStyle w:val="CMSHeadL2"/>
      <w:lvlText w:val="%1."/>
      <w:lvlJc w:val="left"/>
      <w:pPr>
        <w:ind w:left="720" w:hanging="360"/>
      </w:pPr>
      <w:rPr>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15:restartNumberingAfterBreak="0">
    <w:nsid w:val="779D25F3"/>
    <w:multiLevelType w:val="hybridMultilevel"/>
    <w:tmpl w:val="8B76D24E"/>
    <w:lvl w:ilvl="0" w:tplc="7C72A7C4">
      <w:start w:val="1"/>
      <w:numFmt w:val="decimal"/>
      <w:lvlText w:val="%1."/>
      <w:lvlJc w:val="left"/>
      <w:pPr>
        <w:ind w:left="786" w:hanging="360"/>
      </w:pPr>
      <w:rPr>
        <w:rFonts w:ascii="Arial" w:hAnsi="Arial" w:cs="Arial" w:hint="default"/>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85A5F51"/>
    <w:multiLevelType w:val="multilevel"/>
    <w:tmpl w:val="C5BEB82E"/>
    <w:lvl w:ilvl="0">
      <w:start w:val="1"/>
      <w:numFmt w:val="decimal"/>
      <w:lvlText w:val="§ %1."/>
      <w:lvlJc w:val="left"/>
      <w:pPr>
        <w:ind w:left="360" w:hanging="360"/>
      </w:pPr>
      <w:rPr>
        <w:rFonts w:hint="default"/>
        <w:b/>
        <w:i w:val="0"/>
        <w:sz w:val="20"/>
      </w:rPr>
    </w:lvl>
    <w:lvl w:ilvl="1">
      <w:start w:val="1"/>
      <w:numFmt w:val="decimal"/>
      <w:lvlText w:val="%2."/>
      <w:lvlJc w:val="left"/>
      <w:pPr>
        <w:tabs>
          <w:tab w:val="num" w:pos="576"/>
        </w:tabs>
        <w:ind w:left="576" w:hanging="576"/>
      </w:pPr>
      <w:rPr>
        <w:rFonts w:ascii="Arial" w:hAnsi="Arial" w:hint="default"/>
        <w:b w:val="0"/>
        <w:i w:val="0"/>
        <w:sz w:val="20"/>
        <w:szCs w:val="20"/>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864"/>
        </w:tabs>
        <w:ind w:left="864" w:hanging="864"/>
      </w:pPr>
      <w:rPr>
        <w:rFonts w:hint="default"/>
        <w:b w:val="0"/>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1" w15:restartNumberingAfterBreak="0">
    <w:nsid w:val="79574CB8"/>
    <w:multiLevelType w:val="hybridMultilevel"/>
    <w:tmpl w:val="FE78EAF4"/>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72" w15:restartNumberingAfterBreak="0">
    <w:nsid w:val="79A03AE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15:restartNumberingAfterBreak="0">
    <w:nsid w:val="7ABC52E5"/>
    <w:multiLevelType w:val="multilevel"/>
    <w:tmpl w:val="E34687EA"/>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bullet"/>
      <w:lvlText w:val=""/>
      <w:lvlJc w:val="left"/>
      <w:pPr>
        <w:ind w:left="1800" w:hanging="360"/>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7D3405FB"/>
    <w:multiLevelType w:val="hybridMultilevel"/>
    <w:tmpl w:val="3C40D4B8"/>
    <w:lvl w:ilvl="0" w:tplc="0B7A9DFE">
      <w:start w:val="1"/>
      <w:numFmt w:val="decimal"/>
      <w:lvlText w:val="%1)"/>
      <w:lvlJc w:val="left"/>
      <w:pPr>
        <w:ind w:left="178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970356973">
    <w:abstractNumId w:val="33"/>
  </w:num>
  <w:num w:numId="2" w16cid:durableId="666907225">
    <w:abstractNumId w:val="34"/>
  </w:num>
  <w:num w:numId="3" w16cid:durableId="1302494137">
    <w:abstractNumId w:val="23"/>
  </w:num>
  <w:num w:numId="4" w16cid:durableId="1653676675">
    <w:abstractNumId w:val="43"/>
  </w:num>
  <w:num w:numId="5" w16cid:durableId="56051151">
    <w:abstractNumId w:val="0"/>
  </w:num>
  <w:num w:numId="6" w16cid:durableId="1099839811">
    <w:abstractNumId w:val="31"/>
  </w:num>
  <w:num w:numId="7" w16cid:durableId="279921626">
    <w:abstractNumId w:val="19"/>
  </w:num>
  <w:num w:numId="8" w16cid:durableId="1757314380">
    <w:abstractNumId w:val="18"/>
  </w:num>
  <w:num w:numId="9" w16cid:durableId="996686608">
    <w:abstractNumId w:val="52"/>
  </w:num>
  <w:num w:numId="10" w16cid:durableId="153762385">
    <w:abstractNumId w:val="9"/>
  </w:num>
  <w:num w:numId="11" w16cid:durableId="789276053">
    <w:abstractNumId w:val="55"/>
  </w:num>
  <w:num w:numId="12" w16cid:durableId="579339896">
    <w:abstractNumId w:val="15"/>
  </w:num>
  <w:num w:numId="13" w16cid:durableId="1626501518">
    <w:abstractNumId w:val="58"/>
  </w:num>
  <w:num w:numId="14" w16cid:durableId="525144447">
    <w:abstractNumId w:val="39"/>
  </w:num>
  <w:num w:numId="15" w16cid:durableId="236480022">
    <w:abstractNumId w:val="2"/>
  </w:num>
  <w:num w:numId="16" w16cid:durableId="1499425426">
    <w:abstractNumId w:val="3"/>
  </w:num>
  <w:num w:numId="17" w16cid:durableId="582184562">
    <w:abstractNumId w:val="70"/>
  </w:num>
  <w:num w:numId="18" w16cid:durableId="2009283337">
    <w:abstractNumId w:val="65"/>
  </w:num>
  <w:num w:numId="19" w16cid:durableId="1968975119">
    <w:abstractNumId w:val="47"/>
  </w:num>
  <w:num w:numId="20" w16cid:durableId="938755912">
    <w:abstractNumId w:val="53"/>
  </w:num>
  <w:num w:numId="21" w16cid:durableId="1599557892">
    <w:abstractNumId w:val="54"/>
  </w:num>
  <w:num w:numId="22" w16cid:durableId="559824182">
    <w:abstractNumId w:val="13"/>
  </w:num>
  <w:num w:numId="23" w16cid:durableId="9683652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89802588">
    <w:abstractNumId w:val="41"/>
  </w:num>
  <w:num w:numId="25" w16cid:durableId="254246404">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35717727">
    <w:abstractNumId w:val="22"/>
  </w:num>
  <w:num w:numId="27" w16cid:durableId="126067758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1310181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539499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71165343">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81539434">
    <w:abstractNumId w:val="28"/>
  </w:num>
  <w:num w:numId="32" w16cid:durableId="140541743">
    <w:abstractNumId w:val="72"/>
  </w:num>
  <w:num w:numId="33" w16cid:durableId="1819225744">
    <w:abstractNumId w:val="66"/>
  </w:num>
  <w:num w:numId="34" w16cid:durableId="1403068081">
    <w:abstractNumId w:val="7"/>
  </w:num>
  <w:num w:numId="35" w16cid:durableId="1423918342">
    <w:abstractNumId w:val="36"/>
  </w:num>
  <w:num w:numId="36" w16cid:durableId="487479241">
    <w:abstractNumId w:val="67"/>
  </w:num>
  <w:num w:numId="37" w16cid:durableId="1155756606">
    <w:abstractNumId w:val="64"/>
  </w:num>
  <w:num w:numId="38" w16cid:durableId="377321526">
    <w:abstractNumId w:val="1"/>
  </w:num>
  <w:num w:numId="39" w16cid:durableId="1731734933">
    <w:abstractNumId w:val="37"/>
  </w:num>
  <w:num w:numId="40" w16cid:durableId="1984890404">
    <w:abstractNumId w:val="71"/>
  </w:num>
  <w:num w:numId="41" w16cid:durableId="1362586944">
    <w:abstractNumId w:val="6"/>
  </w:num>
  <w:num w:numId="42" w16cid:durableId="43260695">
    <w:abstractNumId w:val="46"/>
  </w:num>
  <w:num w:numId="43" w16cid:durableId="564292909">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914854728">
    <w:abstractNumId w:val="20"/>
  </w:num>
  <w:num w:numId="45" w16cid:durableId="120810559">
    <w:abstractNumId w:val="24"/>
  </w:num>
  <w:num w:numId="46" w16cid:durableId="735737236">
    <w:abstractNumId w:val="40"/>
  </w:num>
  <w:num w:numId="47" w16cid:durableId="754713460">
    <w:abstractNumId w:val="63"/>
  </w:num>
  <w:num w:numId="48" w16cid:durableId="1920864629">
    <w:abstractNumId w:val="61"/>
  </w:num>
  <w:num w:numId="49" w16cid:durableId="1651052483">
    <w:abstractNumId w:val="14"/>
  </w:num>
  <w:num w:numId="50" w16cid:durableId="1077481544">
    <w:abstractNumId w:val="68"/>
  </w:num>
  <w:num w:numId="51" w16cid:durableId="1453477102">
    <w:abstractNumId w:val="21"/>
  </w:num>
  <w:num w:numId="52" w16cid:durableId="543450573">
    <w:abstractNumId w:val="35"/>
  </w:num>
  <w:num w:numId="53" w16cid:durableId="1191839780">
    <w:abstractNumId w:val="10"/>
  </w:num>
  <w:num w:numId="54" w16cid:durableId="61486216">
    <w:abstractNumId w:val="50"/>
  </w:num>
  <w:num w:numId="55" w16cid:durableId="344132759">
    <w:abstractNumId w:val="38"/>
  </w:num>
  <w:num w:numId="56" w16cid:durableId="226765158">
    <w:abstractNumId w:val="60"/>
  </w:num>
  <w:num w:numId="57" w16cid:durableId="1471091620">
    <w:abstractNumId w:val="59"/>
  </w:num>
  <w:num w:numId="58" w16cid:durableId="1683897405">
    <w:abstractNumId w:val="42"/>
  </w:num>
  <w:num w:numId="59" w16cid:durableId="1798454943">
    <w:abstractNumId w:val="56"/>
  </w:num>
  <w:num w:numId="60" w16cid:durableId="1405373746">
    <w:abstractNumId w:val="5"/>
  </w:num>
  <w:num w:numId="61" w16cid:durableId="1099791915">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45988634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060715509">
    <w:abstractNumId w:val="12"/>
  </w:num>
  <w:num w:numId="64" w16cid:durableId="128079367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643609504">
    <w:abstractNumId w:val="30"/>
  </w:num>
  <w:num w:numId="66" w16cid:durableId="2036957119">
    <w:abstractNumId w:val="17"/>
  </w:num>
  <w:num w:numId="67" w16cid:durableId="1259756225">
    <w:abstractNumId w:val="32"/>
  </w:num>
  <w:num w:numId="68" w16cid:durableId="1345012089">
    <w:abstractNumId w:val="62"/>
  </w:num>
  <w:num w:numId="69" w16cid:durableId="1844976877">
    <w:abstractNumId w:val="57"/>
  </w:num>
  <w:num w:numId="70" w16cid:durableId="475296275">
    <w:abstractNumId w:val="16"/>
  </w:num>
  <w:num w:numId="71" w16cid:durableId="1875731110">
    <w:abstractNumId w:val="73"/>
  </w:num>
  <w:num w:numId="72" w16cid:durableId="1427533096">
    <w:abstractNumId w:val="69"/>
  </w:num>
  <w:num w:numId="73" w16cid:durableId="157310662">
    <w:abstractNumId w:val="8"/>
  </w:num>
  <w:num w:numId="74" w16cid:durableId="1800799277">
    <w:abstractNumId w:val="51"/>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9"/>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680"/>
  <w:autoHyphenation/>
  <w:hyphenationZone w:val="142"/>
  <w:drawingGridHorizontalSpacing w:val="78"/>
  <w:drawingGridVerticalSpacing w:val="106"/>
  <w:displayHorizontalDrawingGridEvery w:val="0"/>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12E5"/>
    <w:rsid w:val="000003F4"/>
    <w:rsid w:val="00000C7D"/>
    <w:rsid w:val="00000CE5"/>
    <w:rsid w:val="000011C1"/>
    <w:rsid w:val="00002947"/>
    <w:rsid w:val="000029EF"/>
    <w:rsid w:val="00002D0B"/>
    <w:rsid w:val="00003063"/>
    <w:rsid w:val="00003654"/>
    <w:rsid w:val="00003872"/>
    <w:rsid w:val="00003D9E"/>
    <w:rsid w:val="0000401D"/>
    <w:rsid w:val="0000433D"/>
    <w:rsid w:val="00004F90"/>
    <w:rsid w:val="00006CF3"/>
    <w:rsid w:val="0000728E"/>
    <w:rsid w:val="00007835"/>
    <w:rsid w:val="00007AFA"/>
    <w:rsid w:val="000106FD"/>
    <w:rsid w:val="0001071E"/>
    <w:rsid w:val="0001072A"/>
    <w:rsid w:val="00010B60"/>
    <w:rsid w:val="000112EC"/>
    <w:rsid w:val="00011BF6"/>
    <w:rsid w:val="00011FAA"/>
    <w:rsid w:val="00012642"/>
    <w:rsid w:val="000140B6"/>
    <w:rsid w:val="00014563"/>
    <w:rsid w:val="000151D1"/>
    <w:rsid w:val="00015C5C"/>
    <w:rsid w:val="00016766"/>
    <w:rsid w:val="000167C7"/>
    <w:rsid w:val="00016BE2"/>
    <w:rsid w:val="00016EB0"/>
    <w:rsid w:val="0001723D"/>
    <w:rsid w:val="00017537"/>
    <w:rsid w:val="00017C41"/>
    <w:rsid w:val="00017F7F"/>
    <w:rsid w:val="000204E9"/>
    <w:rsid w:val="00020620"/>
    <w:rsid w:val="0002077B"/>
    <w:rsid w:val="00021028"/>
    <w:rsid w:val="000217FB"/>
    <w:rsid w:val="00021B71"/>
    <w:rsid w:val="00021BD7"/>
    <w:rsid w:val="00022EC1"/>
    <w:rsid w:val="00024AE2"/>
    <w:rsid w:val="00024EBD"/>
    <w:rsid w:val="0002661D"/>
    <w:rsid w:val="00027762"/>
    <w:rsid w:val="00027B54"/>
    <w:rsid w:val="00027F16"/>
    <w:rsid w:val="00031898"/>
    <w:rsid w:val="00031B43"/>
    <w:rsid w:val="00032247"/>
    <w:rsid w:val="000323AF"/>
    <w:rsid w:val="00032819"/>
    <w:rsid w:val="000329DE"/>
    <w:rsid w:val="00032FC7"/>
    <w:rsid w:val="0003385D"/>
    <w:rsid w:val="00034978"/>
    <w:rsid w:val="000349D6"/>
    <w:rsid w:val="0003662C"/>
    <w:rsid w:val="00036950"/>
    <w:rsid w:val="000372AB"/>
    <w:rsid w:val="000374DC"/>
    <w:rsid w:val="00037536"/>
    <w:rsid w:val="00040A6B"/>
    <w:rsid w:val="00041242"/>
    <w:rsid w:val="00041A94"/>
    <w:rsid w:val="00041B5B"/>
    <w:rsid w:val="0004228F"/>
    <w:rsid w:val="000423A5"/>
    <w:rsid w:val="00043717"/>
    <w:rsid w:val="000438DA"/>
    <w:rsid w:val="00044D33"/>
    <w:rsid w:val="00044DB8"/>
    <w:rsid w:val="000450DA"/>
    <w:rsid w:val="00047067"/>
    <w:rsid w:val="000475D0"/>
    <w:rsid w:val="00047832"/>
    <w:rsid w:val="00050CF3"/>
    <w:rsid w:val="00050D8D"/>
    <w:rsid w:val="00051334"/>
    <w:rsid w:val="0005173F"/>
    <w:rsid w:val="00052707"/>
    <w:rsid w:val="00053C76"/>
    <w:rsid w:val="00053D27"/>
    <w:rsid w:val="00053D8B"/>
    <w:rsid w:val="00054BFA"/>
    <w:rsid w:val="00054EE5"/>
    <w:rsid w:val="00055196"/>
    <w:rsid w:val="000552C9"/>
    <w:rsid w:val="00055607"/>
    <w:rsid w:val="00056772"/>
    <w:rsid w:val="00056DAF"/>
    <w:rsid w:val="00057A2A"/>
    <w:rsid w:val="00060613"/>
    <w:rsid w:val="00060D3A"/>
    <w:rsid w:val="000616FB"/>
    <w:rsid w:val="000619EF"/>
    <w:rsid w:val="00061C9E"/>
    <w:rsid w:val="00064C28"/>
    <w:rsid w:val="00064F3E"/>
    <w:rsid w:val="00065005"/>
    <w:rsid w:val="00066C2E"/>
    <w:rsid w:val="00067224"/>
    <w:rsid w:val="00067DCA"/>
    <w:rsid w:val="000700BD"/>
    <w:rsid w:val="00070C8B"/>
    <w:rsid w:val="00071551"/>
    <w:rsid w:val="00071927"/>
    <w:rsid w:val="00071EA9"/>
    <w:rsid w:val="000727EA"/>
    <w:rsid w:val="00073DCA"/>
    <w:rsid w:val="00073EA9"/>
    <w:rsid w:val="0007426D"/>
    <w:rsid w:val="000752EC"/>
    <w:rsid w:val="0007646E"/>
    <w:rsid w:val="00076887"/>
    <w:rsid w:val="00076C15"/>
    <w:rsid w:val="00077477"/>
    <w:rsid w:val="00077592"/>
    <w:rsid w:val="00077716"/>
    <w:rsid w:val="00077825"/>
    <w:rsid w:val="00077CFF"/>
    <w:rsid w:val="000803B9"/>
    <w:rsid w:val="00080EAA"/>
    <w:rsid w:val="00081078"/>
    <w:rsid w:val="000814B5"/>
    <w:rsid w:val="0008192F"/>
    <w:rsid w:val="00081C69"/>
    <w:rsid w:val="00082A9C"/>
    <w:rsid w:val="0008327F"/>
    <w:rsid w:val="000834CB"/>
    <w:rsid w:val="00083BFB"/>
    <w:rsid w:val="00083C41"/>
    <w:rsid w:val="00083E2F"/>
    <w:rsid w:val="00083E31"/>
    <w:rsid w:val="000851C2"/>
    <w:rsid w:val="00085467"/>
    <w:rsid w:val="0008574F"/>
    <w:rsid w:val="00085DFC"/>
    <w:rsid w:val="00086EF7"/>
    <w:rsid w:val="000871C3"/>
    <w:rsid w:val="00087A3D"/>
    <w:rsid w:val="00090567"/>
    <w:rsid w:val="00090D11"/>
    <w:rsid w:val="00091022"/>
    <w:rsid w:val="00091225"/>
    <w:rsid w:val="000933C7"/>
    <w:rsid w:val="0009375D"/>
    <w:rsid w:val="00093AFC"/>
    <w:rsid w:val="0009484D"/>
    <w:rsid w:val="000954DD"/>
    <w:rsid w:val="00095F61"/>
    <w:rsid w:val="0009696D"/>
    <w:rsid w:val="000A0388"/>
    <w:rsid w:val="000A05A2"/>
    <w:rsid w:val="000A100C"/>
    <w:rsid w:val="000A1A43"/>
    <w:rsid w:val="000A1B16"/>
    <w:rsid w:val="000A1E76"/>
    <w:rsid w:val="000A1F51"/>
    <w:rsid w:val="000A2086"/>
    <w:rsid w:val="000A24F5"/>
    <w:rsid w:val="000A2BCE"/>
    <w:rsid w:val="000A321D"/>
    <w:rsid w:val="000A3462"/>
    <w:rsid w:val="000A3CFC"/>
    <w:rsid w:val="000A4F0E"/>
    <w:rsid w:val="000A50F2"/>
    <w:rsid w:val="000A5492"/>
    <w:rsid w:val="000A59F5"/>
    <w:rsid w:val="000A5B79"/>
    <w:rsid w:val="000A604C"/>
    <w:rsid w:val="000A671A"/>
    <w:rsid w:val="000A68EE"/>
    <w:rsid w:val="000A6955"/>
    <w:rsid w:val="000A73D0"/>
    <w:rsid w:val="000B0004"/>
    <w:rsid w:val="000B0D31"/>
    <w:rsid w:val="000B1EA5"/>
    <w:rsid w:val="000B1F07"/>
    <w:rsid w:val="000B1F39"/>
    <w:rsid w:val="000B2341"/>
    <w:rsid w:val="000B2843"/>
    <w:rsid w:val="000B2D8B"/>
    <w:rsid w:val="000B2DAB"/>
    <w:rsid w:val="000B3382"/>
    <w:rsid w:val="000B35B1"/>
    <w:rsid w:val="000B4988"/>
    <w:rsid w:val="000B5DE7"/>
    <w:rsid w:val="000B62F1"/>
    <w:rsid w:val="000B727D"/>
    <w:rsid w:val="000B771D"/>
    <w:rsid w:val="000B7ECD"/>
    <w:rsid w:val="000C0570"/>
    <w:rsid w:val="000C1028"/>
    <w:rsid w:val="000C15A4"/>
    <w:rsid w:val="000C15E5"/>
    <w:rsid w:val="000C1B6F"/>
    <w:rsid w:val="000C208D"/>
    <w:rsid w:val="000C2149"/>
    <w:rsid w:val="000C248B"/>
    <w:rsid w:val="000C2B55"/>
    <w:rsid w:val="000C35F4"/>
    <w:rsid w:val="000C38EE"/>
    <w:rsid w:val="000C516A"/>
    <w:rsid w:val="000C55A7"/>
    <w:rsid w:val="000C5EEA"/>
    <w:rsid w:val="000C6379"/>
    <w:rsid w:val="000C6984"/>
    <w:rsid w:val="000C6FAE"/>
    <w:rsid w:val="000C70B0"/>
    <w:rsid w:val="000D0A33"/>
    <w:rsid w:val="000D162D"/>
    <w:rsid w:val="000D170E"/>
    <w:rsid w:val="000D1D8B"/>
    <w:rsid w:val="000D2EBC"/>
    <w:rsid w:val="000D301A"/>
    <w:rsid w:val="000D3187"/>
    <w:rsid w:val="000D33ED"/>
    <w:rsid w:val="000D37B8"/>
    <w:rsid w:val="000D3BD0"/>
    <w:rsid w:val="000D3ED9"/>
    <w:rsid w:val="000D4191"/>
    <w:rsid w:val="000D4318"/>
    <w:rsid w:val="000D488B"/>
    <w:rsid w:val="000D501B"/>
    <w:rsid w:val="000D5A4A"/>
    <w:rsid w:val="000D5B49"/>
    <w:rsid w:val="000D631D"/>
    <w:rsid w:val="000D7628"/>
    <w:rsid w:val="000E0ABE"/>
    <w:rsid w:val="000E0B9B"/>
    <w:rsid w:val="000E11FB"/>
    <w:rsid w:val="000E1D65"/>
    <w:rsid w:val="000E1F52"/>
    <w:rsid w:val="000E21F5"/>
    <w:rsid w:val="000E2853"/>
    <w:rsid w:val="000E2A71"/>
    <w:rsid w:val="000E3492"/>
    <w:rsid w:val="000E36BF"/>
    <w:rsid w:val="000E51C6"/>
    <w:rsid w:val="000E5D7A"/>
    <w:rsid w:val="000E6585"/>
    <w:rsid w:val="000F0A24"/>
    <w:rsid w:val="000F0A8D"/>
    <w:rsid w:val="000F0DFE"/>
    <w:rsid w:val="000F1B21"/>
    <w:rsid w:val="000F210D"/>
    <w:rsid w:val="000F212C"/>
    <w:rsid w:val="000F265C"/>
    <w:rsid w:val="000F2F3B"/>
    <w:rsid w:val="000F323F"/>
    <w:rsid w:val="000F364C"/>
    <w:rsid w:val="000F3ACB"/>
    <w:rsid w:val="000F3BE1"/>
    <w:rsid w:val="000F3F8F"/>
    <w:rsid w:val="000F4410"/>
    <w:rsid w:val="000F4A5C"/>
    <w:rsid w:val="000F4D4E"/>
    <w:rsid w:val="000F5334"/>
    <w:rsid w:val="000F742E"/>
    <w:rsid w:val="00100041"/>
    <w:rsid w:val="001000D9"/>
    <w:rsid w:val="001008BF"/>
    <w:rsid w:val="00100CE7"/>
    <w:rsid w:val="001014E9"/>
    <w:rsid w:val="00101A76"/>
    <w:rsid w:val="00101C8A"/>
    <w:rsid w:val="0010237E"/>
    <w:rsid w:val="001030E0"/>
    <w:rsid w:val="001034FE"/>
    <w:rsid w:val="0010353D"/>
    <w:rsid w:val="00103640"/>
    <w:rsid w:val="001036D9"/>
    <w:rsid w:val="00103920"/>
    <w:rsid w:val="00103C4D"/>
    <w:rsid w:val="001041B8"/>
    <w:rsid w:val="0010469E"/>
    <w:rsid w:val="00104C09"/>
    <w:rsid w:val="00105A07"/>
    <w:rsid w:val="00105D21"/>
    <w:rsid w:val="00106089"/>
    <w:rsid w:val="0010659E"/>
    <w:rsid w:val="001068C6"/>
    <w:rsid w:val="00106A86"/>
    <w:rsid w:val="00107759"/>
    <w:rsid w:val="00110135"/>
    <w:rsid w:val="00110343"/>
    <w:rsid w:val="001107D7"/>
    <w:rsid w:val="00111992"/>
    <w:rsid w:val="00111B0C"/>
    <w:rsid w:val="00111E30"/>
    <w:rsid w:val="001124D6"/>
    <w:rsid w:val="00112F86"/>
    <w:rsid w:val="0011350B"/>
    <w:rsid w:val="00113F32"/>
    <w:rsid w:val="00114285"/>
    <w:rsid w:val="001143C7"/>
    <w:rsid w:val="0011448B"/>
    <w:rsid w:val="0011469E"/>
    <w:rsid w:val="00114715"/>
    <w:rsid w:val="00114D0B"/>
    <w:rsid w:val="00114EE2"/>
    <w:rsid w:val="00115889"/>
    <w:rsid w:val="00116A89"/>
    <w:rsid w:val="0011708C"/>
    <w:rsid w:val="00117289"/>
    <w:rsid w:val="001177FD"/>
    <w:rsid w:val="0012067E"/>
    <w:rsid w:val="00121347"/>
    <w:rsid w:val="00122556"/>
    <w:rsid w:val="00123123"/>
    <w:rsid w:val="001231DC"/>
    <w:rsid w:val="001240BE"/>
    <w:rsid w:val="001252D2"/>
    <w:rsid w:val="0012653C"/>
    <w:rsid w:val="00127DC1"/>
    <w:rsid w:val="00130899"/>
    <w:rsid w:val="00130CF3"/>
    <w:rsid w:val="00131BC0"/>
    <w:rsid w:val="00131E99"/>
    <w:rsid w:val="001322B1"/>
    <w:rsid w:val="00132535"/>
    <w:rsid w:val="00132A9A"/>
    <w:rsid w:val="001338D2"/>
    <w:rsid w:val="00134306"/>
    <w:rsid w:val="00135510"/>
    <w:rsid w:val="00135C75"/>
    <w:rsid w:val="00135ED0"/>
    <w:rsid w:val="001360B5"/>
    <w:rsid w:val="001365BE"/>
    <w:rsid w:val="001366F3"/>
    <w:rsid w:val="0013698A"/>
    <w:rsid w:val="00137A88"/>
    <w:rsid w:val="00137CC4"/>
    <w:rsid w:val="0014033A"/>
    <w:rsid w:val="001410A3"/>
    <w:rsid w:val="00141AF9"/>
    <w:rsid w:val="00142497"/>
    <w:rsid w:val="00143357"/>
    <w:rsid w:val="00144139"/>
    <w:rsid w:val="00144F5D"/>
    <w:rsid w:val="00145516"/>
    <w:rsid w:val="001456A6"/>
    <w:rsid w:val="0015035A"/>
    <w:rsid w:val="001508A3"/>
    <w:rsid w:val="00150AB3"/>
    <w:rsid w:val="00150B16"/>
    <w:rsid w:val="00150D4E"/>
    <w:rsid w:val="00151621"/>
    <w:rsid w:val="001520A5"/>
    <w:rsid w:val="0015368A"/>
    <w:rsid w:val="001540A6"/>
    <w:rsid w:val="001545AF"/>
    <w:rsid w:val="00154636"/>
    <w:rsid w:val="00154FA2"/>
    <w:rsid w:val="00155747"/>
    <w:rsid w:val="00155BD9"/>
    <w:rsid w:val="0015610E"/>
    <w:rsid w:val="00156287"/>
    <w:rsid w:val="00157DFF"/>
    <w:rsid w:val="00157F24"/>
    <w:rsid w:val="001600C9"/>
    <w:rsid w:val="00160BB1"/>
    <w:rsid w:val="001611D1"/>
    <w:rsid w:val="00161EAE"/>
    <w:rsid w:val="001622BF"/>
    <w:rsid w:val="00162E2F"/>
    <w:rsid w:val="00162FA6"/>
    <w:rsid w:val="0016357F"/>
    <w:rsid w:val="001641C6"/>
    <w:rsid w:val="00164688"/>
    <w:rsid w:val="00164F68"/>
    <w:rsid w:val="00165CF1"/>
    <w:rsid w:val="00167844"/>
    <w:rsid w:val="00167948"/>
    <w:rsid w:val="001707AA"/>
    <w:rsid w:val="00171560"/>
    <w:rsid w:val="00171B64"/>
    <w:rsid w:val="00171F2C"/>
    <w:rsid w:val="00172143"/>
    <w:rsid w:val="00172506"/>
    <w:rsid w:val="00172FB8"/>
    <w:rsid w:val="00173B3F"/>
    <w:rsid w:val="00173C01"/>
    <w:rsid w:val="00173C61"/>
    <w:rsid w:val="00174873"/>
    <w:rsid w:val="001752C7"/>
    <w:rsid w:val="0017598F"/>
    <w:rsid w:val="0017656F"/>
    <w:rsid w:val="00176C1C"/>
    <w:rsid w:val="00176D89"/>
    <w:rsid w:val="0017734C"/>
    <w:rsid w:val="00180CCD"/>
    <w:rsid w:val="001817C1"/>
    <w:rsid w:val="00181AE9"/>
    <w:rsid w:val="00181B15"/>
    <w:rsid w:val="00181D46"/>
    <w:rsid w:val="001820F6"/>
    <w:rsid w:val="001828C4"/>
    <w:rsid w:val="00182E85"/>
    <w:rsid w:val="001830D0"/>
    <w:rsid w:val="00183244"/>
    <w:rsid w:val="00183E28"/>
    <w:rsid w:val="0018401A"/>
    <w:rsid w:val="001848DB"/>
    <w:rsid w:val="001855B7"/>
    <w:rsid w:val="00185724"/>
    <w:rsid w:val="00186452"/>
    <w:rsid w:val="00186D02"/>
    <w:rsid w:val="00186D19"/>
    <w:rsid w:val="00186E84"/>
    <w:rsid w:val="00187162"/>
    <w:rsid w:val="00190421"/>
    <w:rsid w:val="00190B48"/>
    <w:rsid w:val="00190D6F"/>
    <w:rsid w:val="0019125E"/>
    <w:rsid w:val="001913DE"/>
    <w:rsid w:val="0019164A"/>
    <w:rsid w:val="0019173E"/>
    <w:rsid w:val="00191A4B"/>
    <w:rsid w:val="00191F73"/>
    <w:rsid w:val="0019214D"/>
    <w:rsid w:val="00192A0F"/>
    <w:rsid w:val="0019340C"/>
    <w:rsid w:val="001943EE"/>
    <w:rsid w:val="00194769"/>
    <w:rsid w:val="00194AF3"/>
    <w:rsid w:val="00194FFF"/>
    <w:rsid w:val="001955C0"/>
    <w:rsid w:val="001965ED"/>
    <w:rsid w:val="00196634"/>
    <w:rsid w:val="00196D42"/>
    <w:rsid w:val="0019713B"/>
    <w:rsid w:val="00197A1A"/>
    <w:rsid w:val="001A0777"/>
    <w:rsid w:val="001A07E2"/>
    <w:rsid w:val="001A07E7"/>
    <w:rsid w:val="001A14CB"/>
    <w:rsid w:val="001A2A0F"/>
    <w:rsid w:val="001A2D8D"/>
    <w:rsid w:val="001A327D"/>
    <w:rsid w:val="001A34EE"/>
    <w:rsid w:val="001A3AD9"/>
    <w:rsid w:val="001A3E5F"/>
    <w:rsid w:val="001A3E85"/>
    <w:rsid w:val="001A43E7"/>
    <w:rsid w:val="001A52D0"/>
    <w:rsid w:val="001A5BAB"/>
    <w:rsid w:val="001A5C6E"/>
    <w:rsid w:val="001A6086"/>
    <w:rsid w:val="001A7362"/>
    <w:rsid w:val="001A7CF6"/>
    <w:rsid w:val="001A7E7F"/>
    <w:rsid w:val="001A7E81"/>
    <w:rsid w:val="001B0D40"/>
    <w:rsid w:val="001B1790"/>
    <w:rsid w:val="001B1806"/>
    <w:rsid w:val="001B1AE3"/>
    <w:rsid w:val="001B1DE9"/>
    <w:rsid w:val="001B3D0C"/>
    <w:rsid w:val="001B4037"/>
    <w:rsid w:val="001B43C9"/>
    <w:rsid w:val="001B6BE1"/>
    <w:rsid w:val="001B6F4B"/>
    <w:rsid w:val="001B7029"/>
    <w:rsid w:val="001B70E4"/>
    <w:rsid w:val="001B74A5"/>
    <w:rsid w:val="001B76C8"/>
    <w:rsid w:val="001C0FEC"/>
    <w:rsid w:val="001C105D"/>
    <w:rsid w:val="001C10A1"/>
    <w:rsid w:val="001C13D9"/>
    <w:rsid w:val="001C2137"/>
    <w:rsid w:val="001C2C62"/>
    <w:rsid w:val="001C33E4"/>
    <w:rsid w:val="001C3893"/>
    <w:rsid w:val="001C3987"/>
    <w:rsid w:val="001C45EE"/>
    <w:rsid w:val="001C47FA"/>
    <w:rsid w:val="001C6549"/>
    <w:rsid w:val="001C654B"/>
    <w:rsid w:val="001C65E4"/>
    <w:rsid w:val="001C6CC4"/>
    <w:rsid w:val="001C71F8"/>
    <w:rsid w:val="001D035F"/>
    <w:rsid w:val="001D195E"/>
    <w:rsid w:val="001D362A"/>
    <w:rsid w:val="001D4589"/>
    <w:rsid w:val="001D4C91"/>
    <w:rsid w:val="001D510C"/>
    <w:rsid w:val="001D58B3"/>
    <w:rsid w:val="001D6539"/>
    <w:rsid w:val="001D696A"/>
    <w:rsid w:val="001E0541"/>
    <w:rsid w:val="001E17D9"/>
    <w:rsid w:val="001E4056"/>
    <w:rsid w:val="001E42CE"/>
    <w:rsid w:val="001E4EC9"/>
    <w:rsid w:val="001E55CC"/>
    <w:rsid w:val="001E643C"/>
    <w:rsid w:val="001E6B65"/>
    <w:rsid w:val="001E701F"/>
    <w:rsid w:val="001E7D30"/>
    <w:rsid w:val="001E7ECB"/>
    <w:rsid w:val="001F05DB"/>
    <w:rsid w:val="001F07FF"/>
    <w:rsid w:val="001F1616"/>
    <w:rsid w:val="001F2303"/>
    <w:rsid w:val="001F2C56"/>
    <w:rsid w:val="001F383E"/>
    <w:rsid w:val="001F3A28"/>
    <w:rsid w:val="001F429C"/>
    <w:rsid w:val="001F4714"/>
    <w:rsid w:val="001F5251"/>
    <w:rsid w:val="001F52E1"/>
    <w:rsid w:val="001F6AC1"/>
    <w:rsid w:val="00200279"/>
    <w:rsid w:val="00200C12"/>
    <w:rsid w:val="00201659"/>
    <w:rsid w:val="00201FC8"/>
    <w:rsid w:val="00202323"/>
    <w:rsid w:val="00202788"/>
    <w:rsid w:val="002027AB"/>
    <w:rsid w:val="00203835"/>
    <w:rsid w:val="00203A4E"/>
    <w:rsid w:val="00204211"/>
    <w:rsid w:val="00204DDF"/>
    <w:rsid w:val="00204F7E"/>
    <w:rsid w:val="00205022"/>
    <w:rsid w:val="0020505D"/>
    <w:rsid w:val="00205126"/>
    <w:rsid w:val="00206038"/>
    <w:rsid w:val="00206B81"/>
    <w:rsid w:val="002079B3"/>
    <w:rsid w:val="00207CA0"/>
    <w:rsid w:val="002103A0"/>
    <w:rsid w:val="00210DB9"/>
    <w:rsid w:val="002112B3"/>
    <w:rsid w:val="002116D0"/>
    <w:rsid w:val="00211764"/>
    <w:rsid w:val="00211A6C"/>
    <w:rsid w:val="00211ABA"/>
    <w:rsid w:val="00211EBE"/>
    <w:rsid w:val="00212A29"/>
    <w:rsid w:val="0021370C"/>
    <w:rsid w:val="00213901"/>
    <w:rsid w:val="00214549"/>
    <w:rsid w:val="00214D21"/>
    <w:rsid w:val="0021598B"/>
    <w:rsid w:val="00215BF7"/>
    <w:rsid w:val="0021696C"/>
    <w:rsid w:val="00217536"/>
    <w:rsid w:val="00217591"/>
    <w:rsid w:val="00220060"/>
    <w:rsid w:val="00221296"/>
    <w:rsid w:val="00221B65"/>
    <w:rsid w:val="002228F3"/>
    <w:rsid w:val="00223109"/>
    <w:rsid w:val="002243E6"/>
    <w:rsid w:val="00224ACE"/>
    <w:rsid w:val="00224D98"/>
    <w:rsid w:val="00224F27"/>
    <w:rsid w:val="00225096"/>
    <w:rsid w:val="002251EE"/>
    <w:rsid w:val="00225760"/>
    <w:rsid w:val="00225CA8"/>
    <w:rsid w:val="002264F4"/>
    <w:rsid w:val="0023011A"/>
    <w:rsid w:val="00230EF2"/>
    <w:rsid w:val="002310BE"/>
    <w:rsid w:val="00231462"/>
    <w:rsid w:val="0023279B"/>
    <w:rsid w:val="00232D0C"/>
    <w:rsid w:val="0023371A"/>
    <w:rsid w:val="00233BBD"/>
    <w:rsid w:val="0023400D"/>
    <w:rsid w:val="00234494"/>
    <w:rsid w:val="00234C87"/>
    <w:rsid w:val="00234E5F"/>
    <w:rsid w:val="002356CB"/>
    <w:rsid w:val="0023593E"/>
    <w:rsid w:val="00235FCC"/>
    <w:rsid w:val="002411DE"/>
    <w:rsid w:val="00242C7C"/>
    <w:rsid w:val="00243D43"/>
    <w:rsid w:val="00244B2F"/>
    <w:rsid w:val="00244EEF"/>
    <w:rsid w:val="0024576D"/>
    <w:rsid w:val="00245BD8"/>
    <w:rsid w:val="002466EE"/>
    <w:rsid w:val="002468D1"/>
    <w:rsid w:val="002479B8"/>
    <w:rsid w:val="00247BB1"/>
    <w:rsid w:val="00247DA8"/>
    <w:rsid w:val="00252154"/>
    <w:rsid w:val="0025314A"/>
    <w:rsid w:val="00254AE8"/>
    <w:rsid w:val="00254CBD"/>
    <w:rsid w:val="00255F4D"/>
    <w:rsid w:val="002561C3"/>
    <w:rsid w:val="00257069"/>
    <w:rsid w:val="002570DD"/>
    <w:rsid w:val="0025792C"/>
    <w:rsid w:val="00257E23"/>
    <w:rsid w:val="002600E9"/>
    <w:rsid w:val="00261725"/>
    <w:rsid w:val="0026173E"/>
    <w:rsid w:val="002618BE"/>
    <w:rsid w:val="00261C33"/>
    <w:rsid w:val="00261D48"/>
    <w:rsid w:val="00261E17"/>
    <w:rsid w:val="0026306B"/>
    <w:rsid w:val="00263B26"/>
    <w:rsid w:val="00263DE7"/>
    <w:rsid w:val="002640BF"/>
    <w:rsid w:val="002644D2"/>
    <w:rsid w:val="00265678"/>
    <w:rsid w:val="00266783"/>
    <w:rsid w:val="00266C35"/>
    <w:rsid w:val="0026703C"/>
    <w:rsid w:val="002672C5"/>
    <w:rsid w:val="002672EA"/>
    <w:rsid w:val="002676BB"/>
    <w:rsid w:val="00267942"/>
    <w:rsid w:val="00267C70"/>
    <w:rsid w:val="00270473"/>
    <w:rsid w:val="00270AC8"/>
    <w:rsid w:val="00270B79"/>
    <w:rsid w:val="002711CA"/>
    <w:rsid w:val="002717AE"/>
    <w:rsid w:val="00271C7F"/>
    <w:rsid w:val="0027257F"/>
    <w:rsid w:val="0027394E"/>
    <w:rsid w:val="00273956"/>
    <w:rsid w:val="00273C11"/>
    <w:rsid w:val="00274D83"/>
    <w:rsid w:val="00274D88"/>
    <w:rsid w:val="00275CDF"/>
    <w:rsid w:val="00276124"/>
    <w:rsid w:val="00276522"/>
    <w:rsid w:val="00276E2B"/>
    <w:rsid w:val="00276F29"/>
    <w:rsid w:val="0027745B"/>
    <w:rsid w:val="00277CB4"/>
    <w:rsid w:val="00280EAF"/>
    <w:rsid w:val="00281827"/>
    <w:rsid w:val="00281BEB"/>
    <w:rsid w:val="002822F7"/>
    <w:rsid w:val="00282E82"/>
    <w:rsid w:val="0028389C"/>
    <w:rsid w:val="00283DAF"/>
    <w:rsid w:val="00283E66"/>
    <w:rsid w:val="00284012"/>
    <w:rsid w:val="00284FB4"/>
    <w:rsid w:val="00285709"/>
    <w:rsid w:val="00285F35"/>
    <w:rsid w:val="002866FB"/>
    <w:rsid w:val="00291928"/>
    <w:rsid w:val="00291A93"/>
    <w:rsid w:val="002925B2"/>
    <w:rsid w:val="002932C3"/>
    <w:rsid w:val="00293672"/>
    <w:rsid w:val="0029456D"/>
    <w:rsid w:val="00294BAE"/>
    <w:rsid w:val="00294EAD"/>
    <w:rsid w:val="00295289"/>
    <w:rsid w:val="0029545E"/>
    <w:rsid w:val="0029594D"/>
    <w:rsid w:val="002959EC"/>
    <w:rsid w:val="00295B61"/>
    <w:rsid w:val="002967BC"/>
    <w:rsid w:val="002967D7"/>
    <w:rsid w:val="00297D01"/>
    <w:rsid w:val="002A0477"/>
    <w:rsid w:val="002A0B80"/>
    <w:rsid w:val="002A14E1"/>
    <w:rsid w:val="002A3742"/>
    <w:rsid w:val="002A3F0F"/>
    <w:rsid w:val="002A4962"/>
    <w:rsid w:val="002A4BA5"/>
    <w:rsid w:val="002A4F13"/>
    <w:rsid w:val="002A539C"/>
    <w:rsid w:val="002A62BD"/>
    <w:rsid w:val="002A64A1"/>
    <w:rsid w:val="002A7681"/>
    <w:rsid w:val="002A7D04"/>
    <w:rsid w:val="002B1B86"/>
    <w:rsid w:val="002B1BD6"/>
    <w:rsid w:val="002B1FE7"/>
    <w:rsid w:val="002B27FF"/>
    <w:rsid w:val="002B2A46"/>
    <w:rsid w:val="002B2EB8"/>
    <w:rsid w:val="002B2FB2"/>
    <w:rsid w:val="002B3A65"/>
    <w:rsid w:val="002B6036"/>
    <w:rsid w:val="002B6779"/>
    <w:rsid w:val="002B754A"/>
    <w:rsid w:val="002B78E1"/>
    <w:rsid w:val="002B7BE4"/>
    <w:rsid w:val="002C2265"/>
    <w:rsid w:val="002C2740"/>
    <w:rsid w:val="002C3ACB"/>
    <w:rsid w:val="002C3C9A"/>
    <w:rsid w:val="002C3DAF"/>
    <w:rsid w:val="002C48F6"/>
    <w:rsid w:val="002C4960"/>
    <w:rsid w:val="002C4961"/>
    <w:rsid w:val="002C5AA6"/>
    <w:rsid w:val="002C5B8A"/>
    <w:rsid w:val="002C5C9F"/>
    <w:rsid w:val="002C5D25"/>
    <w:rsid w:val="002C6196"/>
    <w:rsid w:val="002C6B20"/>
    <w:rsid w:val="002C73BA"/>
    <w:rsid w:val="002C74C3"/>
    <w:rsid w:val="002C75FE"/>
    <w:rsid w:val="002C78A5"/>
    <w:rsid w:val="002C7A6E"/>
    <w:rsid w:val="002C7F24"/>
    <w:rsid w:val="002D1731"/>
    <w:rsid w:val="002D19B8"/>
    <w:rsid w:val="002D1FD3"/>
    <w:rsid w:val="002D228F"/>
    <w:rsid w:val="002D2D83"/>
    <w:rsid w:val="002D3FBF"/>
    <w:rsid w:val="002D4550"/>
    <w:rsid w:val="002D47CF"/>
    <w:rsid w:val="002D4E27"/>
    <w:rsid w:val="002D55B3"/>
    <w:rsid w:val="002D597B"/>
    <w:rsid w:val="002D662A"/>
    <w:rsid w:val="002D69A8"/>
    <w:rsid w:val="002D72CA"/>
    <w:rsid w:val="002D7390"/>
    <w:rsid w:val="002D7CB5"/>
    <w:rsid w:val="002E0991"/>
    <w:rsid w:val="002E17E8"/>
    <w:rsid w:val="002E21D2"/>
    <w:rsid w:val="002E23C6"/>
    <w:rsid w:val="002E2573"/>
    <w:rsid w:val="002E36A2"/>
    <w:rsid w:val="002E498C"/>
    <w:rsid w:val="002E4FB9"/>
    <w:rsid w:val="002E5A63"/>
    <w:rsid w:val="002E5E3F"/>
    <w:rsid w:val="002E6509"/>
    <w:rsid w:val="002E6794"/>
    <w:rsid w:val="002E67BE"/>
    <w:rsid w:val="002E6843"/>
    <w:rsid w:val="002E6894"/>
    <w:rsid w:val="002E6EB1"/>
    <w:rsid w:val="002E7269"/>
    <w:rsid w:val="002E73A0"/>
    <w:rsid w:val="002F0795"/>
    <w:rsid w:val="002F08ED"/>
    <w:rsid w:val="002F0A81"/>
    <w:rsid w:val="002F1588"/>
    <w:rsid w:val="002F2A34"/>
    <w:rsid w:val="002F34D0"/>
    <w:rsid w:val="002F3538"/>
    <w:rsid w:val="002F35D4"/>
    <w:rsid w:val="002F43F9"/>
    <w:rsid w:val="002F4605"/>
    <w:rsid w:val="002F481A"/>
    <w:rsid w:val="002F48A6"/>
    <w:rsid w:val="002F5602"/>
    <w:rsid w:val="002F57A5"/>
    <w:rsid w:val="002F5C93"/>
    <w:rsid w:val="002F6183"/>
    <w:rsid w:val="002F6F69"/>
    <w:rsid w:val="003002B9"/>
    <w:rsid w:val="00301A2B"/>
    <w:rsid w:val="00301C94"/>
    <w:rsid w:val="00303630"/>
    <w:rsid w:val="00303ADA"/>
    <w:rsid w:val="003045B6"/>
    <w:rsid w:val="00304A31"/>
    <w:rsid w:val="00304E0E"/>
    <w:rsid w:val="00306423"/>
    <w:rsid w:val="00306FC8"/>
    <w:rsid w:val="0030757B"/>
    <w:rsid w:val="00307655"/>
    <w:rsid w:val="00307D95"/>
    <w:rsid w:val="00312A50"/>
    <w:rsid w:val="00313574"/>
    <w:rsid w:val="00313F77"/>
    <w:rsid w:val="00314105"/>
    <w:rsid w:val="003141A2"/>
    <w:rsid w:val="00315839"/>
    <w:rsid w:val="0031628C"/>
    <w:rsid w:val="00316458"/>
    <w:rsid w:val="003170B7"/>
    <w:rsid w:val="003201AC"/>
    <w:rsid w:val="00320C49"/>
    <w:rsid w:val="00321038"/>
    <w:rsid w:val="003216B9"/>
    <w:rsid w:val="003216F6"/>
    <w:rsid w:val="00321825"/>
    <w:rsid w:val="00321FC5"/>
    <w:rsid w:val="003223B3"/>
    <w:rsid w:val="00322EC3"/>
    <w:rsid w:val="00325375"/>
    <w:rsid w:val="003257D6"/>
    <w:rsid w:val="003266B0"/>
    <w:rsid w:val="00327C7D"/>
    <w:rsid w:val="003300A2"/>
    <w:rsid w:val="003305CD"/>
    <w:rsid w:val="003329FD"/>
    <w:rsid w:val="0033320C"/>
    <w:rsid w:val="003341E5"/>
    <w:rsid w:val="003343C2"/>
    <w:rsid w:val="0033460F"/>
    <w:rsid w:val="003357BA"/>
    <w:rsid w:val="003359D3"/>
    <w:rsid w:val="00335BDF"/>
    <w:rsid w:val="0033680C"/>
    <w:rsid w:val="003377E0"/>
    <w:rsid w:val="0034018B"/>
    <w:rsid w:val="003403A8"/>
    <w:rsid w:val="00340A59"/>
    <w:rsid w:val="00340AB7"/>
    <w:rsid w:val="003410C5"/>
    <w:rsid w:val="003411B7"/>
    <w:rsid w:val="0034189B"/>
    <w:rsid w:val="0034226C"/>
    <w:rsid w:val="003425B3"/>
    <w:rsid w:val="003437CC"/>
    <w:rsid w:val="00343FEA"/>
    <w:rsid w:val="003446AA"/>
    <w:rsid w:val="0034642F"/>
    <w:rsid w:val="003468E5"/>
    <w:rsid w:val="00346AE6"/>
    <w:rsid w:val="0034704A"/>
    <w:rsid w:val="003479CE"/>
    <w:rsid w:val="00350017"/>
    <w:rsid w:val="003512EB"/>
    <w:rsid w:val="0035188C"/>
    <w:rsid w:val="00352EE5"/>
    <w:rsid w:val="0035355C"/>
    <w:rsid w:val="003535AC"/>
    <w:rsid w:val="00354817"/>
    <w:rsid w:val="00354A66"/>
    <w:rsid w:val="003551B9"/>
    <w:rsid w:val="00355260"/>
    <w:rsid w:val="00355BDF"/>
    <w:rsid w:val="00355F7F"/>
    <w:rsid w:val="00356192"/>
    <w:rsid w:val="003571C7"/>
    <w:rsid w:val="003571F0"/>
    <w:rsid w:val="00357647"/>
    <w:rsid w:val="003578FE"/>
    <w:rsid w:val="00357D68"/>
    <w:rsid w:val="003600B9"/>
    <w:rsid w:val="00360495"/>
    <w:rsid w:val="003605EB"/>
    <w:rsid w:val="003608E3"/>
    <w:rsid w:val="00360B0D"/>
    <w:rsid w:val="00361E9D"/>
    <w:rsid w:val="00361EC9"/>
    <w:rsid w:val="003627A1"/>
    <w:rsid w:val="0036328D"/>
    <w:rsid w:val="0036435D"/>
    <w:rsid w:val="00364785"/>
    <w:rsid w:val="00365F7B"/>
    <w:rsid w:val="003662B5"/>
    <w:rsid w:val="003671C0"/>
    <w:rsid w:val="003676D9"/>
    <w:rsid w:val="00367957"/>
    <w:rsid w:val="00370481"/>
    <w:rsid w:val="003707FA"/>
    <w:rsid w:val="00371AF8"/>
    <w:rsid w:val="00372137"/>
    <w:rsid w:val="003729E1"/>
    <w:rsid w:val="00373861"/>
    <w:rsid w:val="00373E21"/>
    <w:rsid w:val="00373E5C"/>
    <w:rsid w:val="003749C6"/>
    <w:rsid w:val="00374A31"/>
    <w:rsid w:val="00374B86"/>
    <w:rsid w:val="00374D3D"/>
    <w:rsid w:val="00376F20"/>
    <w:rsid w:val="00376FB0"/>
    <w:rsid w:val="00377568"/>
    <w:rsid w:val="003777DC"/>
    <w:rsid w:val="00377C48"/>
    <w:rsid w:val="00380A44"/>
    <w:rsid w:val="003825B2"/>
    <w:rsid w:val="00383180"/>
    <w:rsid w:val="00383884"/>
    <w:rsid w:val="00383C37"/>
    <w:rsid w:val="00383D09"/>
    <w:rsid w:val="00384A64"/>
    <w:rsid w:val="003855B3"/>
    <w:rsid w:val="00385F51"/>
    <w:rsid w:val="00386D30"/>
    <w:rsid w:val="003875E6"/>
    <w:rsid w:val="003876F2"/>
    <w:rsid w:val="00390430"/>
    <w:rsid w:val="00391134"/>
    <w:rsid w:val="00391212"/>
    <w:rsid w:val="00391352"/>
    <w:rsid w:val="003916C6"/>
    <w:rsid w:val="0039251F"/>
    <w:rsid w:val="00392C3A"/>
    <w:rsid w:val="0039417C"/>
    <w:rsid w:val="0039527A"/>
    <w:rsid w:val="0039566C"/>
    <w:rsid w:val="00396E2F"/>
    <w:rsid w:val="00397499"/>
    <w:rsid w:val="003978F5"/>
    <w:rsid w:val="00397D69"/>
    <w:rsid w:val="00397E34"/>
    <w:rsid w:val="00397E5D"/>
    <w:rsid w:val="003A04FA"/>
    <w:rsid w:val="003A190F"/>
    <w:rsid w:val="003A1A48"/>
    <w:rsid w:val="003A1C7F"/>
    <w:rsid w:val="003A21DD"/>
    <w:rsid w:val="003A34C1"/>
    <w:rsid w:val="003A3CB1"/>
    <w:rsid w:val="003A5579"/>
    <w:rsid w:val="003A58F0"/>
    <w:rsid w:val="003A5B7D"/>
    <w:rsid w:val="003A5C38"/>
    <w:rsid w:val="003A6774"/>
    <w:rsid w:val="003A689D"/>
    <w:rsid w:val="003A68D3"/>
    <w:rsid w:val="003A6D45"/>
    <w:rsid w:val="003A7B9B"/>
    <w:rsid w:val="003B05FC"/>
    <w:rsid w:val="003B0FA3"/>
    <w:rsid w:val="003B134B"/>
    <w:rsid w:val="003B2184"/>
    <w:rsid w:val="003B25B7"/>
    <w:rsid w:val="003B2B28"/>
    <w:rsid w:val="003B3404"/>
    <w:rsid w:val="003B3473"/>
    <w:rsid w:val="003B38B5"/>
    <w:rsid w:val="003B3FD0"/>
    <w:rsid w:val="003B5432"/>
    <w:rsid w:val="003B544C"/>
    <w:rsid w:val="003B5AFA"/>
    <w:rsid w:val="003B5E8C"/>
    <w:rsid w:val="003B60EE"/>
    <w:rsid w:val="003B775D"/>
    <w:rsid w:val="003B7CE1"/>
    <w:rsid w:val="003C066A"/>
    <w:rsid w:val="003C08BE"/>
    <w:rsid w:val="003C0DBA"/>
    <w:rsid w:val="003C121E"/>
    <w:rsid w:val="003C15A2"/>
    <w:rsid w:val="003C1C60"/>
    <w:rsid w:val="003C2289"/>
    <w:rsid w:val="003C2A0D"/>
    <w:rsid w:val="003C2DE3"/>
    <w:rsid w:val="003C386F"/>
    <w:rsid w:val="003C39D8"/>
    <w:rsid w:val="003C4BF7"/>
    <w:rsid w:val="003C5CB5"/>
    <w:rsid w:val="003C610F"/>
    <w:rsid w:val="003C6287"/>
    <w:rsid w:val="003C65F9"/>
    <w:rsid w:val="003C6FB1"/>
    <w:rsid w:val="003C71AD"/>
    <w:rsid w:val="003C72D9"/>
    <w:rsid w:val="003C79C3"/>
    <w:rsid w:val="003D0802"/>
    <w:rsid w:val="003D0FB3"/>
    <w:rsid w:val="003D30AA"/>
    <w:rsid w:val="003D30D3"/>
    <w:rsid w:val="003D3435"/>
    <w:rsid w:val="003D4EA5"/>
    <w:rsid w:val="003D51D5"/>
    <w:rsid w:val="003D5A69"/>
    <w:rsid w:val="003D5EB5"/>
    <w:rsid w:val="003D5EE3"/>
    <w:rsid w:val="003D6989"/>
    <w:rsid w:val="003D7564"/>
    <w:rsid w:val="003E0064"/>
    <w:rsid w:val="003E0D9F"/>
    <w:rsid w:val="003E1525"/>
    <w:rsid w:val="003E19E7"/>
    <w:rsid w:val="003E21F1"/>
    <w:rsid w:val="003E4A20"/>
    <w:rsid w:val="003E5272"/>
    <w:rsid w:val="003E5C2D"/>
    <w:rsid w:val="003E600C"/>
    <w:rsid w:val="003E6745"/>
    <w:rsid w:val="003E6CAE"/>
    <w:rsid w:val="003E6FAE"/>
    <w:rsid w:val="003F011C"/>
    <w:rsid w:val="003F011D"/>
    <w:rsid w:val="003F0823"/>
    <w:rsid w:val="003F0CD2"/>
    <w:rsid w:val="003F0EBE"/>
    <w:rsid w:val="003F0FEE"/>
    <w:rsid w:val="003F2869"/>
    <w:rsid w:val="003F306F"/>
    <w:rsid w:val="003F3628"/>
    <w:rsid w:val="003F3672"/>
    <w:rsid w:val="003F4371"/>
    <w:rsid w:val="003F4ACE"/>
    <w:rsid w:val="003F4C11"/>
    <w:rsid w:val="003F4DE8"/>
    <w:rsid w:val="003F4FD1"/>
    <w:rsid w:val="003F57D0"/>
    <w:rsid w:val="003F6924"/>
    <w:rsid w:val="003F6B5C"/>
    <w:rsid w:val="003F7388"/>
    <w:rsid w:val="003F7449"/>
    <w:rsid w:val="004004C2"/>
    <w:rsid w:val="00402728"/>
    <w:rsid w:val="0040297D"/>
    <w:rsid w:val="004029F1"/>
    <w:rsid w:val="00402C35"/>
    <w:rsid w:val="00404165"/>
    <w:rsid w:val="0040429D"/>
    <w:rsid w:val="00404314"/>
    <w:rsid w:val="00404A15"/>
    <w:rsid w:val="00405519"/>
    <w:rsid w:val="00406849"/>
    <w:rsid w:val="004069BA"/>
    <w:rsid w:val="00406A2B"/>
    <w:rsid w:val="0040725E"/>
    <w:rsid w:val="00407BF2"/>
    <w:rsid w:val="00410D4A"/>
    <w:rsid w:val="00411051"/>
    <w:rsid w:val="0041126B"/>
    <w:rsid w:val="00411A30"/>
    <w:rsid w:val="00411B34"/>
    <w:rsid w:val="00412E39"/>
    <w:rsid w:val="00413483"/>
    <w:rsid w:val="00414111"/>
    <w:rsid w:val="0041622B"/>
    <w:rsid w:val="00417380"/>
    <w:rsid w:val="004208CB"/>
    <w:rsid w:val="00420A66"/>
    <w:rsid w:val="004214E2"/>
    <w:rsid w:val="00421BF6"/>
    <w:rsid w:val="004234C8"/>
    <w:rsid w:val="0042393B"/>
    <w:rsid w:val="00423D3F"/>
    <w:rsid w:val="00423EE3"/>
    <w:rsid w:val="00424C92"/>
    <w:rsid w:val="00425D55"/>
    <w:rsid w:val="0042600D"/>
    <w:rsid w:val="00426512"/>
    <w:rsid w:val="00426A18"/>
    <w:rsid w:val="00426E6E"/>
    <w:rsid w:val="004270E3"/>
    <w:rsid w:val="0042751F"/>
    <w:rsid w:val="00430709"/>
    <w:rsid w:val="00431D29"/>
    <w:rsid w:val="00432DED"/>
    <w:rsid w:val="0043393D"/>
    <w:rsid w:val="00434463"/>
    <w:rsid w:val="0043494E"/>
    <w:rsid w:val="00435CE6"/>
    <w:rsid w:val="0043635A"/>
    <w:rsid w:val="00436511"/>
    <w:rsid w:val="004365D8"/>
    <w:rsid w:val="00436C60"/>
    <w:rsid w:val="00436F52"/>
    <w:rsid w:val="0043716A"/>
    <w:rsid w:val="004378C4"/>
    <w:rsid w:val="00437A75"/>
    <w:rsid w:val="00440289"/>
    <w:rsid w:val="0044080A"/>
    <w:rsid w:val="0044167D"/>
    <w:rsid w:val="00441A36"/>
    <w:rsid w:val="00441BF8"/>
    <w:rsid w:val="00441DD1"/>
    <w:rsid w:val="00441EE7"/>
    <w:rsid w:val="00441FC6"/>
    <w:rsid w:val="00442849"/>
    <w:rsid w:val="00442BF7"/>
    <w:rsid w:val="00444A4F"/>
    <w:rsid w:val="004450FB"/>
    <w:rsid w:val="00445182"/>
    <w:rsid w:val="00445986"/>
    <w:rsid w:val="004459CC"/>
    <w:rsid w:val="00445B2D"/>
    <w:rsid w:val="00445C4A"/>
    <w:rsid w:val="00445E64"/>
    <w:rsid w:val="00446E89"/>
    <w:rsid w:val="00447D92"/>
    <w:rsid w:val="00447EC6"/>
    <w:rsid w:val="00450B64"/>
    <w:rsid w:val="00450DB7"/>
    <w:rsid w:val="00450F44"/>
    <w:rsid w:val="00451779"/>
    <w:rsid w:val="00452A3B"/>
    <w:rsid w:val="00452F85"/>
    <w:rsid w:val="0045329B"/>
    <w:rsid w:val="004568F9"/>
    <w:rsid w:val="00456B53"/>
    <w:rsid w:val="00456E46"/>
    <w:rsid w:val="00457092"/>
    <w:rsid w:val="0045712C"/>
    <w:rsid w:val="0045749F"/>
    <w:rsid w:val="004603C6"/>
    <w:rsid w:val="004615C9"/>
    <w:rsid w:val="004619D0"/>
    <w:rsid w:val="004620A1"/>
    <w:rsid w:val="00462AAD"/>
    <w:rsid w:val="00464233"/>
    <w:rsid w:val="00464BC1"/>
    <w:rsid w:val="00465641"/>
    <w:rsid w:val="00465A18"/>
    <w:rsid w:val="00465D01"/>
    <w:rsid w:val="004667B3"/>
    <w:rsid w:val="00466AC1"/>
    <w:rsid w:val="00471366"/>
    <w:rsid w:val="00471A46"/>
    <w:rsid w:val="00472303"/>
    <w:rsid w:val="0047232C"/>
    <w:rsid w:val="00472757"/>
    <w:rsid w:val="00474407"/>
    <w:rsid w:val="0047487A"/>
    <w:rsid w:val="00474F3E"/>
    <w:rsid w:val="00475355"/>
    <w:rsid w:val="004802B2"/>
    <w:rsid w:val="00480456"/>
    <w:rsid w:val="00480492"/>
    <w:rsid w:val="004805BA"/>
    <w:rsid w:val="004807C5"/>
    <w:rsid w:val="0048192B"/>
    <w:rsid w:val="00482262"/>
    <w:rsid w:val="0048227E"/>
    <w:rsid w:val="004822EA"/>
    <w:rsid w:val="004823D3"/>
    <w:rsid w:val="0048349E"/>
    <w:rsid w:val="00483CC9"/>
    <w:rsid w:val="00483EDF"/>
    <w:rsid w:val="00483FEF"/>
    <w:rsid w:val="00484529"/>
    <w:rsid w:val="00484A19"/>
    <w:rsid w:val="004850AC"/>
    <w:rsid w:val="0048578C"/>
    <w:rsid w:val="004857CE"/>
    <w:rsid w:val="00485FD0"/>
    <w:rsid w:val="00486528"/>
    <w:rsid w:val="004865E0"/>
    <w:rsid w:val="00486D54"/>
    <w:rsid w:val="00487EFE"/>
    <w:rsid w:val="0049050B"/>
    <w:rsid w:val="00490716"/>
    <w:rsid w:val="004907CB"/>
    <w:rsid w:val="0049118F"/>
    <w:rsid w:val="00491441"/>
    <w:rsid w:val="00491F3F"/>
    <w:rsid w:val="004920AA"/>
    <w:rsid w:val="0049211B"/>
    <w:rsid w:val="00492359"/>
    <w:rsid w:val="004925AA"/>
    <w:rsid w:val="00492D65"/>
    <w:rsid w:val="00492E92"/>
    <w:rsid w:val="00493ADD"/>
    <w:rsid w:val="004943E8"/>
    <w:rsid w:val="00494AC6"/>
    <w:rsid w:val="0049662A"/>
    <w:rsid w:val="004967B6"/>
    <w:rsid w:val="0049692D"/>
    <w:rsid w:val="00497091"/>
    <w:rsid w:val="004A04AC"/>
    <w:rsid w:val="004A073A"/>
    <w:rsid w:val="004A0778"/>
    <w:rsid w:val="004A1572"/>
    <w:rsid w:val="004A1589"/>
    <w:rsid w:val="004A241A"/>
    <w:rsid w:val="004A3506"/>
    <w:rsid w:val="004A3686"/>
    <w:rsid w:val="004A3B88"/>
    <w:rsid w:val="004A3DAE"/>
    <w:rsid w:val="004A5A0D"/>
    <w:rsid w:val="004A5E12"/>
    <w:rsid w:val="004A64BF"/>
    <w:rsid w:val="004B00DF"/>
    <w:rsid w:val="004B00FD"/>
    <w:rsid w:val="004B0D81"/>
    <w:rsid w:val="004B1B1F"/>
    <w:rsid w:val="004B1E72"/>
    <w:rsid w:val="004B2CF7"/>
    <w:rsid w:val="004B353E"/>
    <w:rsid w:val="004B4050"/>
    <w:rsid w:val="004B410F"/>
    <w:rsid w:val="004B4A17"/>
    <w:rsid w:val="004B5304"/>
    <w:rsid w:val="004B57FB"/>
    <w:rsid w:val="004B61AB"/>
    <w:rsid w:val="004B663D"/>
    <w:rsid w:val="004B6B1D"/>
    <w:rsid w:val="004B6D04"/>
    <w:rsid w:val="004B7300"/>
    <w:rsid w:val="004B73B8"/>
    <w:rsid w:val="004B7B0C"/>
    <w:rsid w:val="004C1CAF"/>
    <w:rsid w:val="004C1D47"/>
    <w:rsid w:val="004C342D"/>
    <w:rsid w:val="004C379E"/>
    <w:rsid w:val="004C4355"/>
    <w:rsid w:val="004C4CA4"/>
    <w:rsid w:val="004C52AE"/>
    <w:rsid w:val="004C6565"/>
    <w:rsid w:val="004C674E"/>
    <w:rsid w:val="004C6A7A"/>
    <w:rsid w:val="004C7EA5"/>
    <w:rsid w:val="004D0491"/>
    <w:rsid w:val="004D071F"/>
    <w:rsid w:val="004D0C3E"/>
    <w:rsid w:val="004D134D"/>
    <w:rsid w:val="004D1700"/>
    <w:rsid w:val="004D2F89"/>
    <w:rsid w:val="004D55AB"/>
    <w:rsid w:val="004D5B61"/>
    <w:rsid w:val="004D5D36"/>
    <w:rsid w:val="004D62B0"/>
    <w:rsid w:val="004D7B27"/>
    <w:rsid w:val="004E06B1"/>
    <w:rsid w:val="004E0DC8"/>
    <w:rsid w:val="004E0E31"/>
    <w:rsid w:val="004E2416"/>
    <w:rsid w:val="004E261B"/>
    <w:rsid w:val="004E283A"/>
    <w:rsid w:val="004E33F5"/>
    <w:rsid w:val="004E3507"/>
    <w:rsid w:val="004E3608"/>
    <w:rsid w:val="004E3EFE"/>
    <w:rsid w:val="004E514B"/>
    <w:rsid w:val="004E651E"/>
    <w:rsid w:val="004E6BFC"/>
    <w:rsid w:val="004E6DCF"/>
    <w:rsid w:val="004E7078"/>
    <w:rsid w:val="004E72CF"/>
    <w:rsid w:val="004E75E1"/>
    <w:rsid w:val="004F03BD"/>
    <w:rsid w:val="004F0D44"/>
    <w:rsid w:val="004F0F72"/>
    <w:rsid w:val="004F2D60"/>
    <w:rsid w:val="004F4687"/>
    <w:rsid w:val="004F542E"/>
    <w:rsid w:val="004F5E51"/>
    <w:rsid w:val="004F6FB5"/>
    <w:rsid w:val="004F71A8"/>
    <w:rsid w:val="0050118D"/>
    <w:rsid w:val="00502099"/>
    <w:rsid w:val="00502FD0"/>
    <w:rsid w:val="00503635"/>
    <w:rsid w:val="0050387E"/>
    <w:rsid w:val="00504391"/>
    <w:rsid w:val="005047EF"/>
    <w:rsid w:val="00506817"/>
    <w:rsid w:val="005077DD"/>
    <w:rsid w:val="00507B8E"/>
    <w:rsid w:val="00510C58"/>
    <w:rsid w:val="00510D3F"/>
    <w:rsid w:val="00510EE7"/>
    <w:rsid w:val="005112B0"/>
    <w:rsid w:val="005119E7"/>
    <w:rsid w:val="00511C87"/>
    <w:rsid w:val="00512623"/>
    <w:rsid w:val="00512A4E"/>
    <w:rsid w:val="00512A72"/>
    <w:rsid w:val="005139EC"/>
    <w:rsid w:val="00513D09"/>
    <w:rsid w:val="0051446F"/>
    <w:rsid w:val="00514BFA"/>
    <w:rsid w:val="00514E7D"/>
    <w:rsid w:val="00515423"/>
    <w:rsid w:val="0051570C"/>
    <w:rsid w:val="005172C4"/>
    <w:rsid w:val="00517301"/>
    <w:rsid w:val="00517E97"/>
    <w:rsid w:val="005202FE"/>
    <w:rsid w:val="00521A1F"/>
    <w:rsid w:val="00521A2B"/>
    <w:rsid w:val="00521B8B"/>
    <w:rsid w:val="00521DBD"/>
    <w:rsid w:val="005222B2"/>
    <w:rsid w:val="0052237D"/>
    <w:rsid w:val="00522B49"/>
    <w:rsid w:val="00523CFD"/>
    <w:rsid w:val="00523D71"/>
    <w:rsid w:val="00524960"/>
    <w:rsid w:val="00524C50"/>
    <w:rsid w:val="00524EB5"/>
    <w:rsid w:val="00525D75"/>
    <w:rsid w:val="00525F76"/>
    <w:rsid w:val="0052681C"/>
    <w:rsid w:val="00526ADF"/>
    <w:rsid w:val="00527060"/>
    <w:rsid w:val="00530A65"/>
    <w:rsid w:val="005316A4"/>
    <w:rsid w:val="005316A9"/>
    <w:rsid w:val="00531A3D"/>
    <w:rsid w:val="00531B8B"/>
    <w:rsid w:val="00531D20"/>
    <w:rsid w:val="00532A45"/>
    <w:rsid w:val="00532B85"/>
    <w:rsid w:val="00532D73"/>
    <w:rsid w:val="00532DA2"/>
    <w:rsid w:val="00533112"/>
    <w:rsid w:val="00533548"/>
    <w:rsid w:val="005339EF"/>
    <w:rsid w:val="0053421C"/>
    <w:rsid w:val="00535C3D"/>
    <w:rsid w:val="00535E19"/>
    <w:rsid w:val="0053609B"/>
    <w:rsid w:val="005365A6"/>
    <w:rsid w:val="005370E7"/>
    <w:rsid w:val="005401E7"/>
    <w:rsid w:val="0054230C"/>
    <w:rsid w:val="0054246A"/>
    <w:rsid w:val="005425C6"/>
    <w:rsid w:val="00542DE3"/>
    <w:rsid w:val="00544B5E"/>
    <w:rsid w:val="00544CD6"/>
    <w:rsid w:val="00546AAC"/>
    <w:rsid w:val="00546BC0"/>
    <w:rsid w:val="00547082"/>
    <w:rsid w:val="00547972"/>
    <w:rsid w:val="00547C1A"/>
    <w:rsid w:val="005502FB"/>
    <w:rsid w:val="0055186C"/>
    <w:rsid w:val="005519E8"/>
    <w:rsid w:val="00552452"/>
    <w:rsid w:val="00553238"/>
    <w:rsid w:val="005535EF"/>
    <w:rsid w:val="00553E0C"/>
    <w:rsid w:val="00554FEF"/>
    <w:rsid w:val="0055672F"/>
    <w:rsid w:val="00557FA2"/>
    <w:rsid w:val="00560558"/>
    <w:rsid w:val="00560B73"/>
    <w:rsid w:val="00560BDC"/>
    <w:rsid w:val="00560F13"/>
    <w:rsid w:val="00561471"/>
    <w:rsid w:val="005628D6"/>
    <w:rsid w:val="00562DF3"/>
    <w:rsid w:val="00564CA6"/>
    <w:rsid w:val="00564D99"/>
    <w:rsid w:val="00564F31"/>
    <w:rsid w:val="005651B7"/>
    <w:rsid w:val="005651BC"/>
    <w:rsid w:val="005651DD"/>
    <w:rsid w:val="005653DD"/>
    <w:rsid w:val="00565E1B"/>
    <w:rsid w:val="00566832"/>
    <w:rsid w:val="005678A5"/>
    <w:rsid w:val="00567D16"/>
    <w:rsid w:val="00567E0F"/>
    <w:rsid w:val="0057104E"/>
    <w:rsid w:val="0057159B"/>
    <w:rsid w:val="00571FA0"/>
    <w:rsid w:val="00572EE6"/>
    <w:rsid w:val="005731F6"/>
    <w:rsid w:val="005733AA"/>
    <w:rsid w:val="00573D9D"/>
    <w:rsid w:val="0057419E"/>
    <w:rsid w:val="005750DE"/>
    <w:rsid w:val="005753D7"/>
    <w:rsid w:val="00575AA4"/>
    <w:rsid w:val="0057680F"/>
    <w:rsid w:val="005768B3"/>
    <w:rsid w:val="00576A0F"/>
    <w:rsid w:val="00576C95"/>
    <w:rsid w:val="00576D84"/>
    <w:rsid w:val="00577FD2"/>
    <w:rsid w:val="0058035D"/>
    <w:rsid w:val="00581084"/>
    <w:rsid w:val="00581BC0"/>
    <w:rsid w:val="005820C9"/>
    <w:rsid w:val="00582883"/>
    <w:rsid w:val="00582C29"/>
    <w:rsid w:val="00582F56"/>
    <w:rsid w:val="00585BE8"/>
    <w:rsid w:val="00585EFB"/>
    <w:rsid w:val="005862EE"/>
    <w:rsid w:val="00586808"/>
    <w:rsid w:val="005869AB"/>
    <w:rsid w:val="00586DF6"/>
    <w:rsid w:val="00587BFE"/>
    <w:rsid w:val="0059084C"/>
    <w:rsid w:val="00590EC8"/>
    <w:rsid w:val="005914D6"/>
    <w:rsid w:val="00591802"/>
    <w:rsid w:val="005928C4"/>
    <w:rsid w:val="00592933"/>
    <w:rsid w:val="00593601"/>
    <w:rsid w:val="0059400F"/>
    <w:rsid w:val="005948D4"/>
    <w:rsid w:val="00595A0C"/>
    <w:rsid w:val="00595A6D"/>
    <w:rsid w:val="00595D27"/>
    <w:rsid w:val="00597293"/>
    <w:rsid w:val="0059775D"/>
    <w:rsid w:val="00597A42"/>
    <w:rsid w:val="00597CAA"/>
    <w:rsid w:val="00597DA5"/>
    <w:rsid w:val="005A0418"/>
    <w:rsid w:val="005A0FBD"/>
    <w:rsid w:val="005A1BA7"/>
    <w:rsid w:val="005A24A5"/>
    <w:rsid w:val="005A43AE"/>
    <w:rsid w:val="005A449A"/>
    <w:rsid w:val="005A45F9"/>
    <w:rsid w:val="005A4CCC"/>
    <w:rsid w:val="005A59C2"/>
    <w:rsid w:val="005A6E0D"/>
    <w:rsid w:val="005A6FE9"/>
    <w:rsid w:val="005A7364"/>
    <w:rsid w:val="005A7C17"/>
    <w:rsid w:val="005B0B36"/>
    <w:rsid w:val="005B0E2A"/>
    <w:rsid w:val="005B225A"/>
    <w:rsid w:val="005B2574"/>
    <w:rsid w:val="005B446F"/>
    <w:rsid w:val="005B4672"/>
    <w:rsid w:val="005B54B5"/>
    <w:rsid w:val="005B5FB7"/>
    <w:rsid w:val="005B6742"/>
    <w:rsid w:val="005B6815"/>
    <w:rsid w:val="005B6873"/>
    <w:rsid w:val="005B68E6"/>
    <w:rsid w:val="005C0C3D"/>
    <w:rsid w:val="005C3876"/>
    <w:rsid w:val="005C4BB8"/>
    <w:rsid w:val="005C4D57"/>
    <w:rsid w:val="005C520F"/>
    <w:rsid w:val="005C54F3"/>
    <w:rsid w:val="005C577D"/>
    <w:rsid w:val="005C5A30"/>
    <w:rsid w:val="005C6A8C"/>
    <w:rsid w:val="005D08C7"/>
    <w:rsid w:val="005D0A58"/>
    <w:rsid w:val="005D0B46"/>
    <w:rsid w:val="005D18CD"/>
    <w:rsid w:val="005D24D1"/>
    <w:rsid w:val="005D2FBF"/>
    <w:rsid w:val="005D3E32"/>
    <w:rsid w:val="005D44B4"/>
    <w:rsid w:val="005D6676"/>
    <w:rsid w:val="005D6BC9"/>
    <w:rsid w:val="005D6C3F"/>
    <w:rsid w:val="005D7666"/>
    <w:rsid w:val="005E0778"/>
    <w:rsid w:val="005E0B75"/>
    <w:rsid w:val="005E15AC"/>
    <w:rsid w:val="005E1813"/>
    <w:rsid w:val="005E1E6B"/>
    <w:rsid w:val="005E2282"/>
    <w:rsid w:val="005E2A27"/>
    <w:rsid w:val="005E2A3B"/>
    <w:rsid w:val="005E2D3D"/>
    <w:rsid w:val="005E2E48"/>
    <w:rsid w:val="005E3897"/>
    <w:rsid w:val="005E3AFF"/>
    <w:rsid w:val="005E5928"/>
    <w:rsid w:val="005E64B8"/>
    <w:rsid w:val="005E6781"/>
    <w:rsid w:val="005E730B"/>
    <w:rsid w:val="005E7700"/>
    <w:rsid w:val="005F0317"/>
    <w:rsid w:val="005F04F1"/>
    <w:rsid w:val="005F0A6B"/>
    <w:rsid w:val="005F0C84"/>
    <w:rsid w:val="005F1366"/>
    <w:rsid w:val="005F231D"/>
    <w:rsid w:val="005F2C04"/>
    <w:rsid w:val="005F3BFA"/>
    <w:rsid w:val="005F3E51"/>
    <w:rsid w:val="005F4071"/>
    <w:rsid w:val="005F47D2"/>
    <w:rsid w:val="005F4A00"/>
    <w:rsid w:val="005F4B03"/>
    <w:rsid w:val="005F4EE6"/>
    <w:rsid w:val="005F54DD"/>
    <w:rsid w:val="005F6006"/>
    <w:rsid w:val="005F615D"/>
    <w:rsid w:val="005F6211"/>
    <w:rsid w:val="005F76FC"/>
    <w:rsid w:val="005F7F33"/>
    <w:rsid w:val="006003A1"/>
    <w:rsid w:val="00600546"/>
    <w:rsid w:val="00600F58"/>
    <w:rsid w:val="00601225"/>
    <w:rsid w:val="0060171C"/>
    <w:rsid w:val="0060191F"/>
    <w:rsid w:val="00601CE5"/>
    <w:rsid w:val="0060209F"/>
    <w:rsid w:val="00602CC7"/>
    <w:rsid w:val="006037F2"/>
    <w:rsid w:val="0060413D"/>
    <w:rsid w:val="00604AE2"/>
    <w:rsid w:val="00604B1C"/>
    <w:rsid w:val="00604D57"/>
    <w:rsid w:val="006052C7"/>
    <w:rsid w:val="00606C3F"/>
    <w:rsid w:val="006076EF"/>
    <w:rsid w:val="006105F3"/>
    <w:rsid w:val="006115FA"/>
    <w:rsid w:val="00611BBE"/>
    <w:rsid w:val="00611FF4"/>
    <w:rsid w:val="006120F8"/>
    <w:rsid w:val="00614557"/>
    <w:rsid w:val="006151E7"/>
    <w:rsid w:val="006151FA"/>
    <w:rsid w:val="006153DA"/>
    <w:rsid w:val="00615413"/>
    <w:rsid w:val="00615750"/>
    <w:rsid w:val="00615C9B"/>
    <w:rsid w:val="00616347"/>
    <w:rsid w:val="00617329"/>
    <w:rsid w:val="00617426"/>
    <w:rsid w:val="006176CE"/>
    <w:rsid w:val="00617712"/>
    <w:rsid w:val="0062024D"/>
    <w:rsid w:val="00620A5F"/>
    <w:rsid w:val="00621809"/>
    <w:rsid w:val="00622B15"/>
    <w:rsid w:val="00623A47"/>
    <w:rsid w:val="00623B6A"/>
    <w:rsid w:val="0062415C"/>
    <w:rsid w:val="00624B76"/>
    <w:rsid w:val="00624DD3"/>
    <w:rsid w:val="0062503B"/>
    <w:rsid w:val="0062517B"/>
    <w:rsid w:val="00625522"/>
    <w:rsid w:val="00626146"/>
    <w:rsid w:val="00626A5A"/>
    <w:rsid w:val="00626ED4"/>
    <w:rsid w:val="00626F75"/>
    <w:rsid w:val="006271D8"/>
    <w:rsid w:val="00627A8D"/>
    <w:rsid w:val="006311AD"/>
    <w:rsid w:val="0063196A"/>
    <w:rsid w:val="006319AB"/>
    <w:rsid w:val="006319CE"/>
    <w:rsid w:val="00631EAC"/>
    <w:rsid w:val="00632985"/>
    <w:rsid w:val="00633939"/>
    <w:rsid w:val="00634250"/>
    <w:rsid w:val="006347A7"/>
    <w:rsid w:val="00634811"/>
    <w:rsid w:val="00634C50"/>
    <w:rsid w:val="006351E3"/>
    <w:rsid w:val="00635783"/>
    <w:rsid w:val="00635E8F"/>
    <w:rsid w:val="0063655B"/>
    <w:rsid w:val="0063682C"/>
    <w:rsid w:val="00636A4D"/>
    <w:rsid w:val="00640AAA"/>
    <w:rsid w:val="00640D2E"/>
    <w:rsid w:val="00640EFF"/>
    <w:rsid w:val="006411ED"/>
    <w:rsid w:val="00642C80"/>
    <w:rsid w:val="006437CB"/>
    <w:rsid w:val="00643909"/>
    <w:rsid w:val="00643DF8"/>
    <w:rsid w:val="006443B6"/>
    <w:rsid w:val="00644C96"/>
    <w:rsid w:val="00644F26"/>
    <w:rsid w:val="00646054"/>
    <w:rsid w:val="0064695C"/>
    <w:rsid w:val="006470D2"/>
    <w:rsid w:val="0064745D"/>
    <w:rsid w:val="00647F74"/>
    <w:rsid w:val="006501FB"/>
    <w:rsid w:val="006502A6"/>
    <w:rsid w:val="00650CBB"/>
    <w:rsid w:val="00650D07"/>
    <w:rsid w:val="00650EF9"/>
    <w:rsid w:val="006517D7"/>
    <w:rsid w:val="00651E10"/>
    <w:rsid w:val="00652025"/>
    <w:rsid w:val="0065242D"/>
    <w:rsid w:val="006525A9"/>
    <w:rsid w:val="00652CA8"/>
    <w:rsid w:val="006532DF"/>
    <w:rsid w:val="00653C6B"/>
    <w:rsid w:val="0065408B"/>
    <w:rsid w:val="0065436F"/>
    <w:rsid w:val="00654FDE"/>
    <w:rsid w:val="0065513E"/>
    <w:rsid w:val="006553B5"/>
    <w:rsid w:val="006556BA"/>
    <w:rsid w:val="00655BB0"/>
    <w:rsid w:val="006569C7"/>
    <w:rsid w:val="00656C1E"/>
    <w:rsid w:val="006577AE"/>
    <w:rsid w:val="006578FE"/>
    <w:rsid w:val="0066018B"/>
    <w:rsid w:val="006602FC"/>
    <w:rsid w:val="00660677"/>
    <w:rsid w:val="00660C2F"/>
    <w:rsid w:val="00661013"/>
    <w:rsid w:val="0066115F"/>
    <w:rsid w:val="006624A5"/>
    <w:rsid w:val="00662AEF"/>
    <w:rsid w:val="00662CA3"/>
    <w:rsid w:val="00663E1D"/>
    <w:rsid w:val="00663E73"/>
    <w:rsid w:val="00663E84"/>
    <w:rsid w:val="0066442E"/>
    <w:rsid w:val="00664D4F"/>
    <w:rsid w:val="00665618"/>
    <w:rsid w:val="00665638"/>
    <w:rsid w:val="006659EB"/>
    <w:rsid w:val="00666705"/>
    <w:rsid w:val="00666ACF"/>
    <w:rsid w:val="00667462"/>
    <w:rsid w:val="00667684"/>
    <w:rsid w:val="0066769A"/>
    <w:rsid w:val="00671104"/>
    <w:rsid w:val="00671B62"/>
    <w:rsid w:val="00672984"/>
    <w:rsid w:val="00672AA8"/>
    <w:rsid w:val="00672F4C"/>
    <w:rsid w:val="0067329E"/>
    <w:rsid w:val="00673AD6"/>
    <w:rsid w:val="0067405C"/>
    <w:rsid w:val="00674777"/>
    <w:rsid w:val="00675420"/>
    <w:rsid w:val="00675540"/>
    <w:rsid w:val="006758AC"/>
    <w:rsid w:val="006758EB"/>
    <w:rsid w:val="00675DB6"/>
    <w:rsid w:val="006761C6"/>
    <w:rsid w:val="0067706E"/>
    <w:rsid w:val="00680015"/>
    <w:rsid w:val="006803B5"/>
    <w:rsid w:val="0068051F"/>
    <w:rsid w:val="0068122E"/>
    <w:rsid w:val="00682193"/>
    <w:rsid w:val="006823B8"/>
    <w:rsid w:val="006826E1"/>
    <w:rsid w:val="006838F7"/>
    <w:rsid w:val="00683B5B"/>
    <w:rsid w:val="00683D70"/>
    <w:rsid w:val="00683F44"/>
    <w:rsid w:val="006842FF"/>
    <w:rsid w:val="006869C1"/>
    <w:rsid w:val="0068771A"/>
    <w:rsid w:val="00687C1C"/>
    <w:rsid w:val="00687C7E"/>
    <w:rsid w:val="006905CE"/>
    <w:rsid w:val="0069074B"/>
    <w:rsid w:val="00691213"/>
    <w:rsid w:val="00691BF0"/>
    <w:rsid w:val="00691F20"/>
    <w:rsid w:val="00692F3E"/>
    <w:rsid w:val="00693630"/>
    <w:rsid w:val="0069371A"/>
    <w:rsid w:val="0069539C"/>
    <w:rsid w:val="0069545F"/>
    <w:rsid w:val="006957AB"/>
    <w:rsid w:val="00695B88"/>
    <w:rsid w:val="00695EE3"/>
    <w:rsid w:val="00696C8B"/>
    <w:rsid w:val="006A0961"/>
    <w:rsid w:val="006A09C0"/>
    <w:rsid w:val="006A0C07"/>
    <w:rsid w:val="006A0FFA"/>
    <w:rsid w:val="006A10B9"/>
    <w:rsid w:val="006A11BC"/>
    <w:rsid w:val="006A13A8"/>
    <w:rsid w:val="006A1CFA"/>
    <w:rsid w:val="006A1D35"/>
    <w:rsid w:val="006A1F11"/>
    <w:rsid w:val="006A2898"/>
    <w:rsid w:val="006A35C6"/>
    <w:rsid w:val="006A3F47"/>
    <w:rsid w:val="006A451C"/>
    <w:rsid w:val="006A4AE2"/>
    <w:rsid w:val="006A4F65"/>
    <w:rsid w:val="006A511C"/>
    <w:rsid w:val="006A52A8"/>
    <w:rsid w:val="006A5A5D"/>
    <w:rsid w:val="006A5FF9"/>
    <w:rsid w:val="006A60D5"/>
    <w:rsid w:val="006A6167"/>
    <w:rsid w:val="006A6580"/>
    <w:rsid w:val="006A66F9"/>
    <w:rsid w:val="006A7BD5"/>
    <w:rsid w:val="006B0037"/>
    <w:rsid w:val="006B1ED8"/>
    <w:rsid w:val="006B275B"/>
    <w:rsid w:val="006B3631"/>
    <w:rsid w:val="006B3E46"/>
    <w:rsid w:val="006B3FB8"/>
    <w:rsid w:val="006B50F6"/>
    <w:rsid w:val="006B5337"/>
    <w:rsid w:val="006B55DD"/>
    <w:rsid w:val="006B5778"/>
    <w:rsid w:val="006B5B01"/>
    <w:rsid w:val="006B5D0E"/>
    <w:rsid w:val="006B6A65"/>
    <w:rsid w:val="006B6E72"/>
    <w:rsid w:val="006B6F5D"/>
    <w:rsid w:val="006B709D"/>
    <w:rsid w:val="006B7373"/>
    <w:rsid w:val="006B74AA"/>
    <w:rsid w:val="006B7F4A"/>
    <w:rsid w:val="006C0856"/>
    <w:rsid w:val="006C0D1E"/>
    <w:rsid w:val="006C0E82"/>
    <w:rsid w:val="006C11D0"/>
    <w:rsid w:val="006C13F3"/>
    <w:rsid w:val="006C18C8"/>
    <w:rsid w:val="006C1947"/>
    <w:rsid w:val="006C21D0"/>
    <w:rsid w:val="006C22CE"/>
    <w:rsid w:val="006C3258"/>
    <w:rsid w:val="006C3665"/>
    <w:rsid w:val="006C3686"/>
    <w:rsid w:val="006C3D22"/>
    <w:rsid w:val="006C47DD"/>
    <w:rsid w:val="006C4D3F"/>
    <w:rsid w:val="006C4FDA"/>
    <w:rsid w:val="006C6295"/>
    <w:rsid w:val="006C65E0"/>
    <w:rsid w:val="006C6DFD"/>
    <w:rsid w:val="006C712A"/>
    <w:rsid w:val="006C750A"/>
    <w:rsid w:val="006C7889"/>
    <w:rsid w:val="006C79D4"/>
    <w:rsid w:val="006C7D82"/>
    <w:rsid w:val="006D0BD1"/>
    <w:rsid w:val="006D1334"/>
    <w:rsid w:val="006D1960"/>
    <w:rsid w:val="006D1989"/>
    <w:rsid w:val="006D20A3"/>
    <w:rsid w:val="006D2130"/>
    <w:rsid w:val="006D22B9"/>
    <w:rsid w:val="006D2C64"/>
    <w:rsid w:val="006D3202"/>
    <w:rsid w:val="006D3EC8"/>
    <w:rsid w:val="006E0120"/>
    <w:rsid w:val="006E0492"/>
    <w:rsid w:val="006E0546"/>
    <w:rsid w:val="006E1C11"/>
    <w:rsid w:val="006E34B7"/>
    <w:rsid w:val="006E52EF"/>
    <w:rsid w:val="006E5478"/>
    <w:rsid w:val="006E5E08"/>
    <w:rsid w:val="006E65BD"/>
    <w:rsid w:val="006E7C7B"/>
    <w:rsid w:val="006E7DA7"/>
    <w:rsid w:val="006E7ECE"/>
    <w:rsid w:val="006F005E"/>
    <w:rsid w:val="006F201A"/>
    <w:rsid w:val="006F2273"/>
    <w:rsid w:val="006F2F6D"/>
    <w:rsid w:val="006F3EDD"/>
    <w:rsid w:val="006F4050"/>
    <w:rsid w:val="006F51D8"/>
    <w:rsid w:val="006F5C91"/>
    <w:rsid w:val="006F661F"/>
    <w:rsid w:val="006F70C1"/>
    <w:rsid w:val="006F7A25"/>
    <w:rsid w:val="00700AD8"/>
    <w:rsid w:val="00701784"/>
    <w:rsid w:val="00702639"/>
    <w:rsid w:val="00702936"/>
    <w:rsid w:val="00703155"/>
    <w:rsid w:val="007038B0"/>
    <w:rsid w:val="0070403D"/>
    <w:rsid w:val="00704154"/>
    <w:rsid w:val="00705388"/>
    <w:rsid w:val="007058A8"/>
    <w:rsid w:val="0070667F"/>
    <w:rsid w:val="00706CB7"/>
    <w:rsid w:val="007100FA"/>
    <w:rsid w:val="007103F4"/>
    <w:rsid w:val="0071046D"/>
    <w:rsid w:val="00710C9F"/>
    <w:rsid w:val="0071154C"/>
    <w:rsid w:val="007117AF"/>
    <w:rsid w:val="007118C2"/>
    <w:rsid w:val="00711A37"/>
    <w:rsid w:val="00711E26"/>
    <w:rsid w:val="007122DC"/>
    <w:rsid w:val="0071255E"/>
    <w:rsid w:val="00712AFF"/>
    <w:rsid w:val="00713002"/>
    <w:rsid w:val="007134A0"/>
    <w:rsid w:val="007134D2"/>
    <w:rsid w:val="00713804"/>
    <w:rsid w:val="00713C49"/>
    <w:rsid w:val="00713D77"/>
    <w:rsid w:val="00714089"/>
    <w:rsid w:val="007142D1"/>
    <w:rsid w:val="00714C19"/>
    <w:rsid w:val="00714EBD"/>
    <w:rsid w:val="00714FAD"/>
    <w:rsid w:val="00715C71"/>
    <w:rsid w:val="00715E4B"/>
    <w:rsid w:val="00716089"/>
    <w:rsid w:val="00716D66"/>
    <w:rsid w:val="00717269"/>
    <w:rsid w:val="00717F98"/>
    <w:rsid w:val="00720710"/>
    <w:rsid w:val="00720D47"/>
    <w:rsid w:val="00721151"/>
    <w:rsid w:val="00721255"/>
    <w:rsid w:val="00721A33"/>
    <w:rsid w:val="00721C53"/>
    <w:rsid w:val="00721F74"/>
    <w:rsid w:val="0072467C"/>
    <w:rsid w:val="00724726"/>
    <w:rsid w:val="007255D8"/>
    <w:rsid w:val="00725785"/>
    <w:rsid w:val="007269A5"/>
    <w:rsid w:val="00726C42"/>
    <w:rsid w:val="00726D3A"/>
    <w:rsid w:val="007275EF"/>
    <w:rsid w:val="00730804"/>
    <w:rsid w:val="0073125C"/>
    <w:rsid w:val="007321FF"/>
    <w:rsid w:val="007328F6"/>
    <w:rsid w:val="007329C1"/>
    <w:rsid w:val="0073386A"/>
    <w:rsid w:val="007340CF"/>
    <w:rsid w:val="007341F4"/>
    <w:rsid w:val="0073495A"/>
    <w:rsid w:val="00734CB6"/>
    <w:rsid w:val="00735F3E"/>
    <w:rsid w:val="007366AD"/>
    <w:rsid w:val="00737048"/>
    <w:rsid w:val="007379E2"/>
    <w:rsid w:val="00741A10"/>
    <w:rsid w:val="00741F46"/>
    <w:rsid w:val="00742A42"/>
    <w:rsid w:val="00742F50"/>
    <w:rsid w:val="0074322F"/>
    <w:rsid w:val="00743910"/>
    <w:rsid w:val="00744875"/>
    <w:rsid w:val="00744DBA"/>
    <w:rsid w:val="007458C5"/>
    <w:rsid w:val="00745B37"/>
    <w:rsid w:val="007464AB"/>
    <w:rsid w:val="00746B02"/>
    <w:rsid w:val="00746BF7"/>
    <w:rsid w:val="007471A1"/>
    <w:rsid w:val="00747253"/>
    <w:rsid w:val="00750C84"/>
    <w:rsid w:val="0075156A"/>
    <w:rsid w:val="00751900"/>
    <w:rsid w:val="00753F1C"/>
    <w:rsid w:val="00754320"/>
    <w:rsid w:val="007544A7"/>
    <w:rsid w:val="00754606"/>
    <w:rsid w:val="007558E5"/>
    <w:rsid w:val="00755A10"/>
    <w:rsid w:val="00755A92"/>
    <w:rsid w:val="00755E8B"/>
    <w:rsid w:val="007571B9"/>
    <w:rsid w:val="007571E5"/>
    <w:rsid w:val="0076042A"/>
    <w:rsid w:val="00761891"/>
    <w:rsid w:val="00762495"/>
    <w:rsid w:val="00762678"/>
    <w:rsid w:val="00762AB2"/>
    <w:rsid w:val="0076394D"/>
    <w:rsid w:val="00763AF8"/>
    <w:rsid w:val="00763D88"/>
    <w:rsid w:val="007651AD"/>
    <w:rsid w:val="007659FD"/>
    <w:rsid w:val="00765AF5"/>
    <w:rsid w:val="00766125"/>
    <w:rsid w:val="00766BEE"/>
    <w:rsid w:val="00767388"/>
    <w:rsid w:val="007729F1"/>
    <w:rsid w:val="00772E26"/>
    <w:rsid w:val="00775CEF"/>
    <w:rsid w:val="00776108"/>
    <w:rsid w:val="00776C89"/>
    <w:rsid w:val="00776D95"/>
    <w:rsid w:val="00777042"/>
    <w:rsid w:val="0077746F"/>
    <w:rsid w:val="007800D0"/>
    <w:rsid w:val="00780547"/>
    <w:rsid w:val="00780B0C"/>
    <w:rsid w:val="00781562"/>
    <w:rsid w:val="00782534"/>
    <w:rsid w:val="0078268B"/>
    <w:rsid w:val="00782DA5"/>
    <w:rsid w:val="00782EBA"/>
    <w:rsid w:val="00783288"/>
    <w:rsid w:val="0078373E"/>
    <w:rsid w:val="00784FFA"/>
    <w:rsid w:val="007855ED"/>
    <w:rsid w:val="00786387"/>
    <w:rsid w:val="007870E6"/>
    <w:rsid w:val="00791310"/>
    <w:rsid w:val="0079185A"/>
    <w:rsid w:val="00791903"/>
    <w:rsid w:val="00791B7E"/>
    <w:rsid w:val="00791C92"/>
    <w:rsid w:val="00791D53"/>
    <w:rsid w:val="00791FB9"/>
    <w:rsid w:val="007928E5"/>
    <w:rsid w:val="007928F7"/>
    <w:rsid w:val="007939E5"/>
    <w:rsid w:val="00793A77"/>
    <w:rsid w:val="00795F38"/>
    <w:rsid w:val="0079665E"/>
    <w:rsid w:val="0079706B"/>
    <w:rsid w:val="00797215"/>
    <w:rsid w:val="007A05DE"/>
    <w:rsid w:val="007A11C0"/>
    <w:rsid w:val="007A1905"/>
    <w:rsid w:val="007A1EA4"/>
    <w:rsid w:val="007A34C9"/>
    <w:rsid w:val="007A35FE"/>
    <w:rsid w:val="007A3992"/>
    <w:rsid w:val="007A5BAC"/>
    <w:rsid w:val="007A651B"/>
    <w:rsid w:val="007A6B1F"/>
    <w:rsid w:val="007A7E40"/>
    <w:rsid w:val="007B0B81"/>
    <w:rsid w:val="007B1EB9"/>
    <w:rsid w:val="007B22D3"/>
    <w:rsid w:val="007B26E6"/>
    <w:rsid w:val="007B2B41"/>
    <w:rsid w:val="007B2E13"/>
    <w:rsid w:val="007B2EF2"/>
    <w:rsid w:val="007B3706"/>
    <w:rsid w:val="007B43CC"/>
    <w:rsid w:val="007B47A3"/>
    <w:rsid w:val="007B4BC9"/>
    <w:rsid w:val="007B5358"/>
    <w:rsid w:val="007B55CF"/>
    <w:rsid w:val="007B5813"/>
    <w:rsid w:val="007B5CC3"/>
    <w:rsid w:val="007B6638"/>
    <w:rsid w:val="007B70A6"/>
    <w:rsid w:val="007B74F5"/>
    <w:rsid w:val="007C03B3"/>
    <w:rsid w:val="007C1B9B"/>
    <w:rsid w:val="007C243E"/>
    <w:rsid w:val="007C2FB4"/>
    <w:rsid w:val="007C386F"/>
    <w:rsid w:val="007C3B5A"/>
    <w:rsid w:val="007C3BE7"/>
    <w:rsid w:val="007C4794"/>
    <w:rsid w:val="007C47BD"/>
    <w:rsid w:val="007C48C7"/>
    <w:rsid w:val="007C4CB2"/>
    <w:rsid w:val="007C4EF9"/>
    <w:rsid w:val="007C4FF6"/>
    <w:rsid w:val="007C5410"/>
    <w:rsid w:val="007C666A"/>
    <w:rsid w:val="007C6848"/>
    <w:rsid w:val="007C68C5"/>
    <w:rsid w:val="007C6AD4"/>
    <w:rsid w:val="007C743E"/>
    <w:rsid w:val="007C774A"/>
    <w:rsid w:val="007C7F4C"/>
    <w:rsid w:val="007C7F94"/>
    <w:rsid w:val="007D0177"/>
    <w:rsid w:val="007D0A63"/>
    <w:rsid w:val="007D0C32"/>
    <w:rsid w:val="007D13B4"/>
    <w:rsid w:val="007D1942"/>
    <w:rsid w:val="007D365F"/>
    <w:rsid w:val="007D3A2A"/>
    <w:rsid w:val="007D430A"/>
    <w:rsid w:val="007D4380"/>
    <w:rsid w:val="007D44A8"/>
    <w:rsid w:val="007D4814"/>
    <w:rsid w:val="007D5FC2"/>
    <w:rsid w:val="007D6319"/>
    <w:rsid w:val="007D64AC"/>
    <w:rsid w:val="007D6ADF"/>
    <w:rsid w:val="007D6D06"/>
    <w:rsid w:val="007D7197"/>
    <w:rsid w:val="007D76CB"/>
    <w:rsid w:val="007E0190"/>
    <w:rsid w:val="007E0279"/>
    <w:rsid w:val="007E0522"/>
    <w:rsid w:val="007E07ED"/>
    <w:rsid w:val="007E0E0F"/>
    <w:rsid w:val="007E1C8F"/>
    <w:rsid w:val="007E277E"/>
    <w:rsid w:val="007E31BD"/>
    <w:rsid w:val="007E3FCC"/>
    <w:rsid w:val="007E403C"/>
    <w:rsid w:val="007E46CE"/>
    <w:rsid w:val="007E49A0"/>
    <w:rsid w:val="007E4F97"/>
    <w:rsid w:val="007E53B2"/>
    <w:rsid w:val="007E6410"/>
    <w:rsid w:val="007F008B"/>
    <w:rsid w:val="007F040F"/>
    <w:rsid w:val="007F07FA"/>
    <w:rsid w:val="007F091C"/>
    <w:rsid w:val="007F0939"/>
    <w:rsid w:val="007F0C57"/>
    <w:rsid w:val="007F0D1D"/>
    <w:rsid w:val="007F13A8"/>
    <w:rsid w:val="007F197B"/>
    <w:rsid w:val="007F236D"/>
    <w:rsid w:val="007F334A"/>
    <w:rsid w:val="007F453F"/>
    <w:rsid w:val="007F4767"/>
    <w:rsid w:val="007F510C"/>
    <w:rsid w:val="007F6085"/>
    <w:rsid w:val="007F62A2"/>
    <w:rsid w:val="007F6CCB"/>
    <w:rsid w:val="007F6F9F"/>
    <w:rsid w:val="008006AC"/>
    <w:rsid w:val="00800DFC"/>
    <w:rsid w:val="008015A3"/>
    <w:rsid w:val="008019AF"/>
    <w:rsid w:val="00802273"/>
    <w:rsid w:val="00802335"/>
    <w:rsid w:val="00802872"/>
    <w:rsid w:val="008035CD"/>
    <w:rsid w:val="00803B6B"/>
    <w:rsid w:val="008049D4"/>
    <w:rsid w:val="00805C45"/>
    <w:rsid w:val="00805CB6"/>
    <w:rsid w:val="00805EA0"/>
    <w:rsid w:val="0080651F"/>
    <w:rsid w:val="008068EF"/>
    <w:rsid w:val="00806D5B"/>
    <w:rsid w:val="008073F8"/>
    <w:rsid w:val="00807E82"/>
    <w:rsid w:val="008103C5"/>
    <w:rsid w:val="00810A72"/>
    <w:rsid w:val="00810D4A"/>
    <w:rsid w:val="00812061"/>
    <w:rsid w:val="00812260"/>
    <w:rsid w:val="0081240B"/>
    <w:rsid w:val="008135B8"/>
    <w:rsid w:val="008149D7"/>
    <w:rsid w:val="00814C06"/>
    <w:rsid w:val="00815F2F"/>
    <w:rsid w:val="00816CCD"/>
    <w:rsid w:val="00817465"/>
    <w:rsid w:val="00820D91"/>
    <w:rsid w:val="008220F0"/>
    <w:rsid w:val="008221CF"/>
    <w:rsid w:val="00822208"/>
    <w:rsid w:val="0082342F"/>
    <w:rsid w:val="008246C8"/>
    <w:rsid w:val="0082479D"/>
    <w:rsid w:val="00825104"/>
    <w:rsid w:val="00826229"/>
    <w:rsid w:val="00830139"/>
    <w:rsid w:val="00830645"/>
    <w:rsid w:val="0083095E"/>
    <w:rsid w:val="008320C3"/>
    <w:rsid w:val="0083258E"/>
    <w:rsid w:val="00832B7B"/>
    <w:rsid w:val="00833D11"/>
    <w:rsid w:val="00834B14"/>
    <w:rsid w:val="008352CB"/>
    <w:rsid w:val="00835B13"/>
    <w:rsid w:val="00836D3E"/>
    <w:rsid w:val="00836FB1"/>
    <w:rsid w:val="0084209F"/>
    <w:rsid w:val="008420E9"/>
    <w:rsid w:val="00842C4A"/>
    <w:rsid w:val="008432B3"/>
    <w:rsid w:val="00844127"/>
    <w:rsid w:val="00844DA3"/>
    <w:rsid w:val="0084531F"/>
    <w:rsid w:val="00845366"/>
    <w:rsid w:val="00845657"/>
    <w:rsid w:val="008458C3"/>
    <w:rsid w:val="00846C71"/>
    <w:rsid w:val="00847BAF"/>
    <w:rsid w:val="00847C28"/>
    <w:rsid w:val="00850E50"/>
    <w:rsid w:val="00850E96"/>
    <w:rsid w:val="00851A49"/>
    <w:rsid w:val="00851AAF"/>
    <w:rsid w:val="00851D11"/>
    <w:rsid w:val="00851F79"/>
    <w:rsid w:val="00853254"/>
    <w:rsid w:val="00854912"/>
    <w:rsid w:val="00854967"/>
    <w:rsid w:val="008549AE"/>
    <w:rsid w:val="00854F83"/>
    <w:rsid w:val="0085586B"/>
    <w:rsid w:val="008562A2"/>
    <w:rsid w:val="00856543"/>
    <w:rsid w:val="008569DF"/>
    <w:rsid w:val="008570E7"/>
    <w:rsid w:val="008574C2"/>
    <w:rsid w:val="00857576"/>
    <w:rsid w:val="00857EA2"/>
    <w:rsid w:val="008602E0"/>
    <w:rsid w:val="008607AA"/>
    <w:rsid w:val="00860A21"/>
    <w:rsid w:val="008610FF"/>
    <w:rsid w:val="0086171E"/>
    <w:rsid w:val="00863212"/>
    <w:rsid w:val="0086327B"/>
    <w:rsid w:val="00863F76"/>
    <w:rsid w:val="008643E8"/>
    <w:rsid w:val="00864730"/>
    <w:rsid w:val="00864859"/>
    <w:rsid w:val="00864D65"/>
    <w:rsid w:val="00865E93"/>
    <w:rsid w:val="00866430"/>
    <w:rsid w:val="008669D0"/>
    <w:rsid w:val="008673BD"/>
    <w:rsid w:val="00867E40"/>
    <w:rsid w:val="00872249"/>
    <w:rsid w:val="008730CF"/>
    <w:rsid w:val="00873137"/>
    <w:rsid w:val="008732B7"/>
    <w:rsid w:val="00874478"/>
    <w:rsid w:val="0087474C"/>
    <w:rsid w:val="00874D6C"/>
    <w:rsid w:val="00874DF4"/>
    <w:rsid w:val="0087676E"/>
    <w:rsid w:val="00876BFD"/>
    <w:rsid w:val="00876FAD"/>
    <w:rsid w:val="008772A9"/>
    <w:rsid w:val="00877300"/>
    <w:rsid w:val="0087760B"/>
    <w:rsid w:val="0087783B"/>
    <w:rsid w:val="0087783D"/>
    <w:rsid w:val="008811AC"/>
    <w:rsid w:val="008816FC"/>
    <w:rsid w:val="008820B7"/>
    <w:rsid w:val="00882CB7"/>
    <w:rsid w:val="00882E3A"/>
    <w:rsid w:val="00883149"/>
    <w:rsid w:val="00883BFF"/>
    <w:rsid w:val="00885994"/>
    <w:rsid w:val="00887DC0"/>
    <w:rsid w:val="00887DF8"/>
    <w:rsid w:val="008904C8"/>
    <w:rsid w:val="0089095D"/>
    <w:rsid w:val="00891CF7"/>
    <w:rsid w:val="00892FC8"/>
    <w:rsid w:val="00894A73"/>
    <w:rsid w:val="008951F9"/>
    <w:rsid w:val="008954AD"/>
    <w:rsid w:val="00895B22"/>
    <w:rsid w:val="008962D1"/>
    <w:rsid w:val="00896741"/>
    <w:rsid w:val="00896E21"/>
    <w:rsid w:val="00896EC5"/>
    <w:rsid w:val="0089721A"/>
    <w:rsid w:val="00897592"/>
    <w:rsid w:val="008A1923"/>
    <w:rsid w:val="008A2A89"/>
    <w:rsid w:val="008A31D2"/>
    <w:rsid w:val="008A33F8"/>
    <w:rsid w:val="008A3AE8"/>
    <w:rsid w:val="008A3F14"/>
    <w:rsid w:val="008A5196"/>
    <w:rsid w:val="008A57D7"/>
    <w:rsid w:val="008A57F2"/>
    <w:rsid w:val="008B0BFA"/>
    <w:rsid w:val="008B0D97"/>
    <w:rsid w:val="008B1330"/>
    <w:rsid w:val="008B1E58"/>
    <w:rsid w:val="008B2073"/>
    <w:rsid w:val="008B3514"/>
    <w:rsid w:val="008B4AC6"/>
    <w:rsid w:val="008B5687"/>
    <w:rsid w:val="008B595F"/>
    <w:rsid w:val="008B5D2F"/>
    <w:rsid w:val="008B6A5E"/>
    <w:rsid w:val="008B6AF1"/>
    <w:rsid w:val="008B6E55"/>
    <w:rsid w:val="008B7091"/>
    <w:rsid w:val="008C1E4C"/>
    <w:rsid w:val="008C1F54"/>
    <w:rsid w:val="008C2729"/>
    <w:rsid w:val="008C276B"/>
    <w:rsid w:val="008C30DE"/>
    <w:rsid w:val="008C3988"/>
    <w:rsid w:val="008C3C72"/>
    <w:rsid w:val="008C3FEB"/>
    <w:rsid w:val="008C420F"/>
    <w:rsid w:val="008C46C9"/>
    <w:rsid w:val="008C548E"/>
    <w:rsid w:val="008C6572"/>
    <w:rsid w:val="008C7156"/>
    <w:rsid w:val="008C7907"/>
    <w:rsid w:val="008C7B1C"/>
    <w:rsid w:val="008D0982"/>
    <w:rsid w:val="008D0ED6"/>
    <w:rsid w:val="008D1C76"/>
    <w:rsid w:val="008D2E51"/>
    <w:rsid w:val="008D2E57"/>
    <w:rsid w:val="008D3462"/>
    <w:rsid w:val="008D48DD"/>
    <w:rsid w:val="008D4BA8"/>
    <w:rsid w:val="008D4E3B"/>
    <w:rsid w:val="008D5D2F"/>
    <w:rsid w:val="008D65F6"/>
    <w:rsid w:val="008D6744"/>
    <w:rsid w:val="008D6F22"/>
    <w:rsid w:val="008D7862"/>
    <w:rsid w:val="008D7980"/>
    <w:rsid w:val="008D7A80"/>
    <w:rsid w:val="008E0105"/>
    <w:rsid w:val="008E0292"/>
    <w:rsid w:val="008E034F"/>
    <w:rsid w:val="008E1B46"/>
    <w:rsid w:val="008E1DEC"/>
    <w:rsid w:val="008E292B"/>
    <w:rsid w:val="008E2CB0"/>
    <w:rsid w:val="008E35AB"/>
    <w:rsid w:val="008E3B5F"/>
    <w:rsid w:val="008E3CE6"/>
    <w:rsid w:val="008E4507"/>
    <w:rsid w:val="008E456B"/>
    <w:rsid w:val="008E48E9"/>
    <w:rsid w:val="008E5319"/>
    <w:rsid w:val="008E5744"/>
    <w:rsid w:val="008E5AB5"/>
    <w:rsid w:val="008E622A"/>
    <w:rsid w:val="008E62B9"/>
    <w:rsid w:val="008E6F6A"/>
    <w:rsid w:val="008E7BFF"/>
    <w:rsid w:val="008F0561"/>
    <w:rsid w:val="008F09CC"/>
    <w:rsid w:val="008F1239"/>
    <w:rsid w:val="008F1257"/>
    <w:rsid w:val="008F13DF"/>
    <w:rsid w:val="008F1406"/>
    <w:rsid w:val="008F192E"/>
    <w:rsid w:val="008F1E01"/>
    <w:rsid w:val="008F222C"/>
    <w:rsid w:val="008F2326"/>
    <w:rsid w:val="008F26BB"/>
    <w:rsid w:val="008F3939"/>
    <w:rsid w:val="008F3F72"/>
    <w:rsid w:val="008F4874"/>
    <w:rsid w:val="008F50EB"/>
    <w:rsid w:val="008F58AB"/>
    <w:rsid w:val="008F5971"/>
    <w:rsid w:val="008F5976"/>
    <w:rsid w:val="008F6C03"/>
    <w:rsid w:val="008F6C38"/>
    <w:rsid w:val="008F6E3A"/>
    <w:rsid w:val="008F70F7"/>
    <w:rsid w:val="008F7A16"/>
    <w:rsid w:val="008F7B7D"/>
    <w:rsid w:val="008F7D91"/>
    <w:rsid w:val="008F7E12"/>
    <w:rsid w:val="009000BD"/>
    <w:rsid w:val="009022CC"/>
    <w:rsid w:val="009023B6"/>
    <w:rsid w:val="00902BD8"/>
    <w:rsid w:val="00902DAD"/>
    <w:rsid w:val="009038AD"/>
    <w:rsid w:val="00905749"/>
    <w:rsid w:val="00905C2E"/>
    <w:rsid w:val="00906137"/>
    <w:rsid w:val="00906602"/>
    <w:rsid w:val="00906E1A"/>
    <w:rsid w:val="00907503"/>
    <w:rsid w:val="009078C7"/>
    <w:rsid w:val="00907D4B"/>
    <w:rsid w:val="009106A2"/>
    <w:rsid w:val="009106C7"/>
    <w:rsid w:val="00911AE7"/>
    <w:rsid w:val="0091226A"/>
    <w:rsid w:val="00912671"/>
    <w:rsid w:val="00912764"/>
    <w:rsid w:val="009127D8"/>
    <w:rsid w:val="009131D5"/>
    <w:rsid w:val="009136F7"/>
    <w:rsid w:val="009152DD"/>
    <w:rsid w:val="00915345"/>
    <w:rsid w:val="009155FC"/>
    <w:rsid w:val="0091588E"/>
    <w:rsid w:val="00916277"/>
    <w:rsid w:val="00916581"/>
    <w:rsid w:val="009201C7"/>
    <w:rsid w:val="009201E9"/>
    <w:rsid w:val="00920544"/>
    <w:rsid w:val="00920761"/>
    <w:rsid w:val="00921781"/>
    <w:rsid w:val="009218FE"/>
    <w:rsid w:val="00922069"/>
    <w:rsid w:val="0092216C"/>
    <w:rsid w:val="00922F4C"/>
    <w:rsid w:val="00923085"/>
    <w:rsid w:val="00923869"/>
    <w:rsid w:val="00923B3D"/>
    <w:rsid w:val="00923B6D"/>
    <w:rsid w:val="009240B2"/>
    <w:rsid w:val="0092480C"/>
    <w:rsid w:val="0092483D"/>
    <w:rsid w:val="00924A7C"/>
    <w:rsid w:val="00925D8A"/>
    <w:rsid w:val="00925FD6"/>
    <w:rsid w:val="009266C5"/>
    <w:rsid w:val="00927F89"/>
    <w:rsid w:val="00930120"/>
    <w:rsid w:val="00930422"/>
    <w:rsid w:val="00930836"/>
    <w:rsid w:val="00931BF2"/>
    <w:rsid w:val="009328D9"/>
    <w:rsid w:val="00932C25"/>
    <w:rsid w:val="0093319D"/>
    <w:rsid w:val="00933403"/>
    <w:rsid w:val="0093421F"/>
    <w:rsid w:val="00935399"/>
    <w:rsid w:val="00935763"/>
    <w:rsid w:val="00935BF0"/>
    <w:rsid w:val="00935E8B"/>
    <w:rsid w:val="009368F1"/>
    <w:rsid w:val="009377CC"/>
    <w:rsid w:val="00940FE1"/>
    <w:rsid w:val="009411E6"/>
    <w:rsid w:val="0094131E"/>
    <w:rsid w:val="00941A50"/>
    <w:rsid w:val="00941E9D"/>
    <w:rsid w:val="00942856"/>
    <w:rsid w:val="009428B7"/>
    <w:rsid w:val="009434A9"/>
    <w:rsid w:val="0094362A"/>
    <w:rsid w:val="00943BBB"/>
    <w:rsid w:val="009456F1"/>
    <w:rsid w:val="00945A69"/>
    <w:rsid w:val="00946526"/>
    <w:rsid w:val="00946B86"/>
    <w:rsid w:val="009473F9"/>
    <w:rsid w:val="009475DD"/>
    <w:rsid w:val="009509BA"/>
    <w:rsid w:val="00950BCC"/>
    <w:rsid w:val="00950C97"/>
    <w:rsid w:val="00951B4C"/>
    <w:rsid w:val="00951B6C"/>
    <w:rsid w:val="00952141"/>
    <w:rsid w:val="00953980"/>
    <w:rsid w:val="00954961"/>
    <w:rsid w:val="00955265"/>
    <w:rsid w:val="00955663"/>
    <w:rsid w:val="009559B6"/>
    <w:rsid w:val="00957850"/>
    <w:rsid w:val="00957E17"/>
    <w:rsid w:val="0096057D"/>
    <w:rsid w:val="00960EB5"/>
    <w:rsid w:val="00961533"/>
    <w:rsid w:val="00963D45"/>
    <w:rsid w:val="009648DE"/>
    <w:rsid w:val="00964D42"/>
    <w:rsid w:val="00964E37"/>
    <w:rsid w:val="009656D8"/>
    <w:rsid w:val="00966891"/>
    <w:rsid w:val="00966D95"/>
    <w:rsid w:val="00966E34"/>
    <w:rsid w:val="009670CE"/>
    <w:rsid w:val="00967A77"/>
    <w:rsid w:val="00967BD9"/>
    <w:rsid w:val="00970002"/>
    <w:rsid w:val="00972088"/>
    <w:rsid w:val="009728FF"/>
    <w:rsid w:val="00972939"/>
    <w:rsid w:val="00972986"/>
    <w:rsid w:val="00972A58"/>
    <w:rsid w:val="00972B07"/>
    <w:rsid w:val="00973EB1"/>
    <w:rsid w:val="00973F57"/>
    <w:rsid w:val="0097499D"/>
    <w:rsid w:val="00975115"/>
    <w:rsid w:val="009754F2"/>
    <w:rsid w:val="00975DE2"/>
    <w:rsid w:val="00976289"/>
    <w:rsid w:val="00977600"/>
    <w:rsid w:val="009804B1"/>
    <w:rsid w:val="00980CBA"/>
    <w:rsid w:val="00980D5A"/>
    <w:rsid w:val="00980FE8"/>
    <w:rsid w:val="009820E0"/>
    <w:rsid w:val="009823BA"/>
    <w:rsid w:val="00982453"/>
    <w:rsid w:val="00982D64"/>
    <w:rsid w:val="00982DF0"/>
    <w:rsid w:val="00982E00"/>
    <w:rsid w:val="00983293"/>
    <w:rsid w:val="00983570"/>
    <w:rsid w:val="00983EE2"/>
    <w:rsid w:val="009842D7"/>
    <w:rsid w:val="00984389"/>
    <w:rsid w:val="009843D4"/>
    <w:rsid w:val="00984618"/>
    <w:rsid w:val="00985AD3"/>
    <w:rsid w:val="00985D75"/>
    <w:rsid w:val="00986626"/>
    <w:rsid w:val="00987E46"/>
    <w:rsid w:val="009904BE"/>
    <w:rsid w:val="00990CB9"/>
    <w:rsid w:val="00990EFB"/>
    <w:rsid w:val="00991679"/>
    <w:rsid w:val="009928C4"/>
    <w:rsid w:val="00992BAB"/>
    <w:rsid w:val="00992E1D"/>
    <w:rsid w:val="00993FD3"/>
    <w:rsid w:val="00994D0E"/>
    <w:rsid w:val="00994DF5"/>
    <w:rsid w:val="00995EFD"/>
    <w:rsid w:val="009960B9"/>
    <w:rsid w:val="00996137"/>
    <w:rsid w:val="00997789"/>
    <w:rsid w:val="0099786C"/>
    <w:rsid w:val="0099797E"/>
    <w:rsid w:val="00997B56"/>
    <w:rsid w:val="009A00C5"/>
    <w:rsid w:val="009A0DE9"/>
    <w:rsid w:val="009A1962"/>
    <w:rsid w:val="009A19C2"/>
    <w:rsid w:val="009A1A70"/>
    <w:rsid w:val="009A26C0"/>
    <w:rsid w:val="009A2820"/>
    <w:rsid w:val="009A2A9B"/>
    <w:rsid w:val="009A2D2B"/>
    <w:rsid w:val="009A2FA8"/>
    <w:rsid w:val="009A3246"/>
    <w:rsid w:val="009A32DF"/>
    <w:rsid w:val="009A3EEB"/>
    <w:rsid w:val="009A43ED"/>
    <w:rsid w:val="009A48BC"/>
    <w:rsid w:val="009A52C3"/>
    <w:rsid w:val="009A5511"/>
    <w:rsid w:val="009A56E3"/>
    <w:rsid w:val="009A57BD"/>
    <w:rsid w:val="009A57DE"/>
    <w:rsid w:val="009A638E"/>
    <w:rsid w:val="009A689F"/>
    <w:rsid w:val="009A690B"/>
    <w:rsid w:val="009A6BA1"/>
    <w:rsid w:val="009A6C91"/>
    <w:rsid w:val="009A6D52"/>
    <w:rsid w:val="009A6FE8"/>
    <w:rsid w:val="009A701E"/>
    <w:rsid w:val="009A7062"/>
    <w:rsid w:val="009A73EE"/>
    <w:rsid w:val="009A7DD9"/>
    <w:rsid w:val="009B06F9"/>
    <w:rsid w:val="009B0FA4"/>
    <w:rsid w:val="009B115F"/>
    <w:rsid w:val="009B14BF"/>
    <w:rsid w:val="009B160D"/>
    <w:rsid w:val="009B16FD"/>
    <w:rsid w:val="009B18B9"/>
    <w:rsid w:val="009B2014"/>
    <w:rsid w:val="009B20C9"/>
    <w:rsid w:val="009B21AA"/>
    <w:rsid w:val="009B27A6"/>
    <w:rsid w:val="009B325D"/>
    <w:rsid w:val="009B32FB"/>
    <w:rsid w:val="009B343E"/>
    <w:rsid w:val="009B34FE"/>
    <w:rsid w:val="009B4C2C"/>
    <w:rsid w:val="009B4EC8"/>
    <w:rsid w:val="009B4F25"/>
    <w:rsid w:val="009B520E"/>
    <w:rsid w:val="009B55D1"/>
    <w:rsid w:val="009B62C6"/>
    <w:rsid w:val="009B6FB7"/>
    <w:rsid w:val="009B746D"/>
    <w:rsid w:val="009B750D"/>
    <w:rsid w:val="009B7852"/>
    <w:rsid w:val="009B78C3"/>
    <w:rsid w:val="009C0167"/>
    <w:rsid w:val="009C0B0F"/>
    <w:rsid w:val="009C31C9"/>
    <w:rsid w:val="009C34D4"/>
    <w:rsid w:val="009C427C"/>
    <w:rsid w:val="009C47DC"/>
    <w:rsid w:val="009C4A7F"/>
    <w:rsid w:val="009C558B"/>
    <w:rsid w:val="009C5B27"/>
    <w:rsid w:val="009C7FE4"/>
    <w:rsid w:val="009D016D"/>
    <w:rsid w:val="009D09C6"/>
    <w:rsid w:val="009D10C7"/>
    <w:rsid w:val="009D202D"/>
    <w:rsid w:val="009D2E23"/>
    <w:rsid w:val="009D327D"/>
    <w:rsid w:val="009D3791"/>
    <w:rsid w:val="009D3C20"/>
    <w:rsid w:val="009D7445"/>
    <w:rsid w:val="009D7865"/>
    <w:rsid w:val="009D7A68"/>
    <w:rsid w:val="009D7AF1"/>
    <w:rsid w:val="009D7CEA"/>
    <w:rsid w:val="009E01B3"/>
    <w:rsid w:val="009E01C8"/>
    <w:rsid w:val="009E160F"/>
    <w:rsid w:val="009E183C"/>
    <w:rsid w:val="009E1DA9"/>
    <w:rsid w:val="009E2102"/>
    <w:rsid w:val="009E28ED"/>
    <w:rsid w:val="009E2D27"/>
    <w:rsid w:val="009E2DAA"/>
    <w:rsid w:val="009E2ED5"/>
    <w:rsid w:val="009E3DD9"/>
    <w:rsid w:val="009E3E5F"/>
    <w:rsid w:val="009E4A38"/>
    <w:rsid w:val="009E55D9"/>
    <w:rsid w:val="009E60EC"/>
    <w:rsid w:val="009E66A3"/>
    <w:rsid w:val="009E6C9F"/>
    <w:rsid w:val="009F10A9"/>
    <w:rsid w:val="009F4120"/>
    <w:rsid w:val="009F4314"/>
    <w:rsid w:val="009F56A3"/>
    <w:rsid w:val="009F57A0"/>
    <w:rsid w:val="009F66ED"/>
    <w:rsid w:val="009F6877"/>
    <w:rsid w:val="009F7047"/>
    <w:rsid w:val="009F7054"/>
    <w:rsid w:val="009F7F07"/>
    <w:rsid w:val="00A0037A"/>
    <w:rsid w:val="00A00483"/>
    <w:rsid w:val="00A0050C"/>
    <w:rsid w:val="00A00745"/>
    <w:rsid w:val="00A00CF1"/>
    <w:rsid w:val="00A01E90"/>
    <w:rsid w:val="00A01EB5"/>
    <w:rsid w:val="00A01ED0"/>
    <w:rsid w:val="00A022B9"/>
    <w:rsid w:val="00A02A40"/>
    <w:rsid w:val="00A02C09"/>
    <w:rsid w:val="00A03777"/>
    <w:rsid w:val="00A03D36"/>
    <w:rsid w:val="00A0428F"/>
    <w:rsid w:val="00A0439E"/>
    <w:rsid w:val="00A0458A"/>
    <w:rsid w:val="00A04FE3"/>
    <w:rsid w:val="00A06538"/>
    <w:rsid w:val="00A06763"/>
    <w:rsid w:val="00A06ABD"/>
    <w:rsid w:val="00A070DC"/>
    <w:rsid w:val="00A0744F"/>
    <w:rsid w:val="00A07D36"/>
    <w:rsid w:val="00A07EAB"/>
    <w:rsid w:val="00A07ED1"/>
    <w:rsid w:val="00A07FB4"/>
    <w:rsid w:val="00A10A43"/>
    <w:rsid w:val="00A10DF6"/>
    <w:rsid w:val="00A11856"/>
    <w:rsid w:val="00A12751"/>
    <w:rsid w:val="00A131AE"/>
    <w:rsid w:val="00A13333"/>
    <w:rsid w:val="00A13DC9"/>
    <w:rsid w:val="00A14DB8"/>
    <w:rsid w:val="00A151B3"/>
    <w:rsid w:val="00A1554D"/>
    <w:rsid w:val="00A15679"/>
    <w:rsid w:val="00A15BCC"/>
    <w:rsid w:val="00A16B09"/>
    <w:rsid w:val="00A17EE3"/>
    <w:rsid w:val="00A203C4"/>
    <w:rsid w:val="00A203E9"/>
    <w:rsid w:val="00A2118E"/>
    <w:rsid w:val="00A212EE"/>
    <w:rsid w:val="00A21562"/>
    <w:rsid w:val="00A219D3"/>
    <w:rsid w:val="00A21B0A"/>
    <w:rsid w:val="00A21B74"/>
    <w:rsid w:val="00A23117"/>
    <w:rsid w:val="00A2357B"/>
    <w:rsid w:val="00A23BA4"/>
    <w:rsid w:val="00A23BE0"/>
    <w:rsid w:val="00A23D4A"/>
    <w:rsid w:val="00A244DA"/>
    <w:rsid w:val="00A24A89"/>
    <w:rsid w:val="00A25EA3"/>
    <w:rsid w:val="00A260C9"/>
    <w:rsid w:val="00A26471"/>
    <w:rsid w:val="00A2704F"/>
    <w:rsid w:val="00A30149"/>
    <w:rsid w:val="00A30321"/>
    <w:rsid w:val="00A309EC"/>
    <w:rsid w:val="00A30EDB"/>
    <w:rsid w:val="00A3104D"/>
    <w:rsid w:val="00A3140B"/>
    <w:rsid w:val="00A314A1"/>
    <w:rsid w:val="00A31885"/>
    <w:rsid w:val="00A31B73"/>
    <w:rsid w:val="00A3301D"/>
    <w:rsid w:val="00A338CE"/>
    <w:rsid w:val="00A34281"/>
    <w:rsid w:val="00A34386"/>
    <w:rsid w:val="00A348F0"/>
    <w:rsid w:val="00A34A35"/>
    <w:rsid w:val="00A3553E"/>
    <w:rsid w:val="00A35C75"/>
    <w:rsid w:val="00A361EE"/>
    <w:rsid w:val="00A364A5"/>
    <w:rsid w:val="00A372C3"/>
    <w:rsid w:val="00A404CF"/>
    <w:rsid w:val="00A405B2"/>
    <w:rsid w:val="00A40B96"/>
    <w:rsid w:val="00A41328"/>
    <w:rsid w:val="00A417C1"/>
    <w:rsid w:val="00A418ED"/>
    <w:rsid w:val="00A41C65"/>
    <w:rsid w:val="00A43E70"/>
    <w:rsid w:val="00A441A0"/>
    <w:rsid w:val="00A458C3"/>
    <w:rsid w:val="00A45C7F"/>
    <w:rsid w:val="00A46AD7"/>
    <w:rsid w:val="00A47F7F"/>
    <w:rsid w:val="00A50286"/>
    <w:rsid w:val="00A5042A"/>
    <w:rsid w:val="00A5078A"/>
    <w:rsid w:val="00A50DDC"/>
    <w:rsid w:val="00A51126"/>
    <w:rsid w:val="00A52131"/>
    <w:rsid w:val="00A527A1"/>
    <w:rsid w:val="00A52E8B"/>
    <w:rsid w:val="00A52FCD"/>
    <w:rsid w:val="00A54CF0"/>
    <w:rsid w:val="00A55EF2"/>
    <w:rsid w:val="00A55F3D"/>
    <w:rsid w:val="00A5644F"/>
    <w:rsid w:val="00A56DE5"/>
    <w:rsid w:val="00A5789A"/>
    <w:rsid w:val="00A57DB2"/>
    <w:rsid w:val="00A600AA"/>
    <w:rsid w:val="00A60AAD"/>
    <w:rsid w:val="00A61920"/>
    <w:rsid w:val="00A62198"/>
    <w:rsid w:val="00A626CD"/>
    <w:rsid w:val="00A646D0"/>
    <w:rsid w:val="00A64A5F"/>
    <w:rsid w:val="00A65BF2"/>
    <w:rsid w:val="00A671B2"/>
    <w:rsid w:val="00A676F2"/>
    <w:rsid w:val="00A702D1"/>
    <w:rsid w:val="00A70C0D"/>
    <w:rsid w:val="00A71451"/>
    <w:rsid w:val="00A717AA"/>
    <w:rsid w:val="00A71AB0"/>
    <w:rsid w:val="00A72392"/>
    <w:rsid w:val="00A7273C"/>
    <w:rsid w:val="00A72C1E"/>
    <w:rsid w:val="00A72D74"/>
    <w:rsid w:val="00A734DE"/>
    <w:rsid w:val="00A73A35"/>
    <w:rsid w:val="00A73DE9"/>
    <w:rsid w:val="00A744A9"/>
    <w:rsid w:val="00A76DCA"/>
    <w:rsid w:val="00A76E15"/>
    <w:rsid w:val="00A76F59"/>
    <w:rsid w:val="00A773F1"/>
    <w:rsid w:val="00A777EB"/>
    <w:rsid w:val="00A80A7C"/>
    <w:rsid w:val="00A80D7F"/>
    <w:rsid w:val="00A81981"/>
    <w:rsid w:val="00A81D73"/>
    <w:rsid w:val="00A83428"/>
    <w:rsid w:val="00A834AA"/>
    <w:rsid w:val="00A84172"/>
    <w:rsid w:val="00A84438"/>
    <w:rsid w:val="00A8559F"/>
    <w:rsid w:val="00A85CC0"/>
    <w:rsid w:val="00A86A97"/>
    <w:rsid w:val="00A86E9D"/>
    <w:rsid w:val="00A87E30"/>
    <w:rsid w:val="00A90108"/>
    <w:rsid w:val="00A9076A"/>
    <w:rsid w:val="00A909A7"/>
    <w:rsid w:val="00A91693"/>
    <w:rsid w:val="00A91C5A"/>
    <w:rsid w:val="00A91F99"/>
    <w:rsid w:val="00A91F9F"/>
    <w:rsid w:val="00A92198"/>
    <w:rsid w:val="00A922BA"/>
    <w:rsid w:val="00A92D0B"/>
    <w:rsid w:val="00A92D14"/>
    <w:rsid w:val="00A93235"/>
    <w:rsid w:val="00A93602"/>
    <w:rsid w:val="00A939FF"/>
    <w:rsid w:val="00A93CBE"/>
    <w:rsid w:val="00A9425F"/>
    <w:rsid w:val="00A94904"/>
    <w:rsid w:val="00A949FC"/>
    <w:rsid w:val="00A95472"/>
    <w:rsid w:val="00A95EEC"/>
    <w:rsid w:val="00A96559"/>
    <w:rsid w:val="00A96A11"/>
    <w:rsid w:val="00A96A4C"/>
    <w:rsid w:val="00A96B84"/>
    <w:rsid w:val="00A97032"/>
    <w:rsid w:val="00A978AD"/>
    <w:rsid w:val="00A97CA5"/>
    <w:rsid w:val="00AA0771"/>
    <w:rsid w:val="00AA0BC3"/>
    <w:rsid w:val="00AA1669"/>
    <w:rsid w:val="00AA2514"/>
    <w:rsid w:val="00AA29C8"/>
    <w:rsid w:val="00AA2B5A"/>
    <w:rsid w:val="00AA2BC2"/>
    <w:rsid w:val="00AA47A8"/>
    <w:rsid w:val="00AA4FE9"/>
    <w:rsid w:val="00AA5766"/>
    <w:rsid w:val="00AA5AC0"/>
    <w:rsid w:val="00AA5BA0"/>
    <w:rsid w:val="00AA5BA9"/>
    <w:rsid w:val="00AA6004"/>
    <w:rsid w:val="00AA6D5B"/>
    <w:rsid w:val="00AA6F52"/>
    <w:rsid w:val="00AA70C2"/>
    <w:rsid w:val="00AA76AD"/>
    <w:rsid w:val="00AB0875"/>
    <w:rsid w:val="00AB0D60"/>
    <w:rsid w:val="00AB1E3A"/>
    <w:rsid w:val="00AB2266"/>
    <w:rsid w:val="00AB2D08"/>
    <w:rsid w:val="00AB30BF"/>
    <w:rsid w:val="00AB37D7"/>
    <w:rsid w:val="00AB38A5"/>
    <w:rsid w:val="00AB3C2C"/>
    <w:rsid w:val="00AB3CC5"/>
    <w:rsid w:val="00AB3D5B"/>
    <w:rsid w:val="00AB52EB"/>
    <w:rsid w:val="00AB5781"/>
    <w:rsid w:val="00AB735D"/>
    <w:rsid w:val="00AB7520"/>
    <w:rsid w:val="00AB763D"/>
    <w:rsid w:val="00AC04B9"/>
    <w:rsid w:val="00AC1019"/>
    <w:rsid w:val="00AC3429"/>
    <w:rsid w:val="00AC39D7"/>
    <w:rsid w:val="00AC3C10"/>
    <w:rsid w:val="00AC3D77"/>
    <w:rsid w:val="00AC3DD1"/>
    <w:rsid w:val="00AC404E"/>
    <w:rsid w:val="00AC543A"/>
    <w:rsid w:val="00AC5627"/>
    <w:rsid w:val="00AC67B2"/>
    <w:rsid w:val="00AC6DE4"/>
    <w:rsid w:val="00AD03A5"/>
    <w:rsid w:val="00AD06EC"/>
    <w:rsid w:val="00AD0B68"/>
    <w:rsid w:val="00AD0C1A"/>
    <w:rsid w:val="00AD0FF2"/>
    <w:rsid w:val="00AD17CD"/>
    <w:rsid w:val="00AD1983"/>
    <w:rsid w:val="00AD1D95"/>
    <w:rsid w:val="00AD2043"/>
    <w:rsid w:val="00AD2B4B"/>
    <w:rsid w:val="00AD361B"/>
    <w:rsid w:val="00AD5A70"/>
    <w:rsid w:val="00AD5B75"/>
    <w:rsid w:val="00AD5F4F"/>
    <w:rsid w:val="00AD5FC0"/>
    <w:rsid w:val="00AD61FD"/>
    <w:rsid w:val="00AD6656"/>
    <w:rsid w:val="00AD6696"/>
    <w:rsid w:val="00AD6AC8"/>
    <w:rsid w:val="00AE0AAF"/>
    <w:rsid w:val="00AE0F73"/>
    <w:rsid w:val="00AE14B9"/>
    <w:rsid w:val="00AE20BC"/>
    <w:rsid w:val="00AE24DB"/>
    <w:rsid w:val="00AE252F"/>
    <w:rsid w:val="00AE3513"/>
    <w:rsid w:val="00AE35EF"/>
    <w:rsid w:val="00AE40B9"/>
    <w:rsid w:val="00AE4804"/>
    <w:rsid w:val="00AE4E86"/>
    <w:rsid w:val="00AE57B9"/>
    <w:rsid w:val="00AE59DA"/>
    <w:rsid w:val="00AE5B84"/>
    <w:rsid w:val="00AE7171"/>
    <w:rsid w:val="00AE7AC1"/>
    <w:rsid w:val="00AF0097"/>
    <w:rsid w:val="00AF02E4"/>
    <w:rsid w:val="00AF02F9"/>
    <w:rsid w:val="00AF0865"/>
    <w:rsid w:val="00AF0CE4"/>
    <w:rsid w:val="00AF1985"/>
    <w:rsid w:val="00AF1B7B"/>
    <w:rsid w:val="00AF29C1"/>
    <w:rsid w:val="00AF2DC2"/>
    <w:rsid w:val="00AF4EFB"/>
    <w:rsid w:val="00AF6369"/>
    <w:rsid w:val="00AF6BC2"/>
    <w:rsid w:val="00AF7499"/>
    <w:rsid w:val="00AF7DB5"/>
    <w:rsid w:val="00AF7F7F"/>
    <w:rsid w:val="00B006B8"/>
    <w:rsid w:val="00B00A69"/>
    <w:rsid w:val="00B0170B"/>
    <w:rsid w:val="00B0234B"/>
    <w:rsid w:val="00B02D47"/>
    <w:rsid w:val="00B03533"/>
    <w:rsid w:val="00B037D5"/>
    <w:rsid w:val="00B038F2"/>
    <w:rsid w:val="00B03C0A"/>
    <w:rsid w:val="00B04433"/>
    <w:rsid w:val="00B04B4F"/>
    <w:rsid w:val="00B05660"/>
    <w:rsid w:val="00B05C5E"/>
    <w:rsid w:val="00B05DB3"/>
    <w:rsid w:val="00B05E9A"/>
    <w:rsid w:val="00B05EBB"/>
    <w:rsid w:val="00B05EE1"/>
    <w:rsid w:val="00B06B12"/>
    <w:rsid w:val="00B07100"/>
    <w:rsid w:val="00B11488"/>
    <w:rsid w:val="00B11D9F"/>
    <w:rsid w:val="00B1302B"/>
    <w:rsid w:val="00B133F2"/>
    <w:rsid w:val="00B13456"/>
    <w:rsid w:val="00B14187"/>
    <w:rsid w:val="00B1562E"/>
    <w:rsid w:val="00B156B4"/>
    <w:rsid w:val="00B15BC3"/>
    <w:rsid w:val="00B20624"/>
    <w:rsid w:val="00B20D6E"/>
    <w:rsid w:val="00B20D9C"/>
    <w:rsid w:val="00B22E7E"/>
    <w:rsid w:val="00B24B87"/>
    <w:rsid w:val="00B24F9F"/>
    <w:rsid w:val="00B25232"/>
    <w:rsid w:val="00B2560E"/>
    <w:rsid w:val="00B25845"/>
    <w:rsid w:val="00B25E63"/>
    <w:rsid w:val="00B270C4"/>
    <w:rsid w:val="00B278E0"/>
    <w:rsid w:val="00B27D96"/>
    <w:rsid w:val="00B301E3"/>
    <w:rsid w:val="00B308FE"/>
    <w:rsid w:val="00B31497"/>
    <w:rsid w:val="00B316B7"/>
    <w:rsid w:val="00B3171E"/>
    <w:rsid w:val="00B322FE"/>
    <w:rsid w:val="00B3231D"/>
    <w:rsid w:val="00B32A23"/>
    <w:rsid w:val="00B32CF7"/>
    <w:rsid w:val="00B330D4"/>
    <w:rsid w:val="00B33D3E"/>
    <w:rsid w:val="00B33DE6"/>
    <w:rsid w:val="00B33EC2"/>
    <w:rsid w:val="00B34532"/>
    <w:rsid w:val="00B345C9"/>
    <w:rsid w:val="00B34BFD"/>
    <w:rsid w:val="00B34D8D"/>
    <w:rsid w:val="00B36870"/>
    <w:rsid w:val="00B36883"/>
    <w:rsid w:val="00B3715E"/>
    <w:rsid w:val="00B37599"/>
    <w:rsid w:val="00B37841"/>
    <w:rsid w:val="00B37B23"/>
    <w:rsid w:val="00B37E84"/>
    <w:rsid w:val="00B37EE8"/>
    <w:rsid w:val="00B40012"/>
    <w:rsid w:val="00B4083D"/>
    <w:rsid w:val="00B40B2C"/>
    <w:rsid w:val="00B40EA9"/>
    <w:rsid w:val="00B4192A"/>
    <w:rsid w:val="00B43CA1"/>
    <w:rsid w:val="00B43F8D"/>
    <w:rsid w:val="00B45076"/>
    <w:rsid w:val="00B454DE"/>
    <w:rsid w:val="00B455C3"/>
    <w:rsid w:val="00B461A0"/>
    <w:rsid w:val="00B46F3B"/>
    <w:rsid w:val="00B475F0"/>
    <w:rsid w:val="00B47921"/>
    <w:rsid w:val="00B47BB3"/>
    <w:rsid w:val="00B47BE8"/>
    <w:rsid w:val="00B50BAF"/>
    <w:rsid w:val="00B512D9"/>
    <w:rsid w:val="00B52685"/>
    <w:rsid w:val="00B534CF"/>
    <w:rsid w:val="00B54AC6"/>
    <w:rsid w:val="00B5587C"/>
    <w:rsid w:val="00B55A0E"/>
    <w:rsid w:val="00B568CD"/>
    <w:rsid w:val="00B568D2"/>
    <w:rsid w:val="00B56C77"/>
    <w:rsid w:val="00B56E0D"/>
    <w:rsid w:val="00B61453"/>
    <w:rsid w:val="00B61BD1"/>
    <w:rsid w:val="00B62A11"/>
    <w:rsid w:val="00B62F47"/>
    <w:rsid w:val="00B63495"/>
    <w:rsid w:val="00B64346"/>
    <w:rsid w:val="00B64BD7"/>
    <w:rsid w:val="00B65EED"/>
    <w:rsid w:val="00B66314"/>
    <w:rsid w:val="00B664E5"/>
    <w:rsid w:val="00B66ACB"/>
    <w:rsid w:val="00B7040A"/>
    <w:rsid w:val="00B70487"/>
    <w:rsid w:val="00B7048E"/>
    <w:rsid w:val="00B70A37"/>
    <w:rsid w:val="00B70C7E"/>
    <w:rsid w:val="00B71036"/>
    <w:rsid w:val="00B71356"/>
    <w:rsid w:val="00B71687"/>
    <w:rsid w:val="00B721CB"/>
    <w:rsid w:val="00B738C3"/>
    <w:rsid w:val="00B73D9C"/>
    <w:rsid w:val="00B74838"/>
    <w:rsid w:val="00B75FB9"/>
    <w:rsid w:val="00B76C3F"/>
    <w:rsid w:val="00B76EC1"/>
    <w:rsid w:val="00B77731"/>
    <w:rsid w:val="00B80535"/>
    <w:rsid w:val="00B82A43"/>
    <w:rsid w:val="00B82DFE"/>
    <w:rsid w:val="00B83096"/>
    <w:rsid w:val="00B83878"/>
    <w:rsid w:val="00B83D08"/>
    <w:rsid w:val="00B849DF"/>
    <w:rsid w:val="00B84CC0"/>
    <w:rsid w:val="00B84F17"/>
    <w:rsid w:val="00B859D5"/>
    <w:rsid w:val="00B85BCA"/>
    <w:rsid w:val="00B867C2"/>
    <w:rsid w:val="00B8695A"/>
    <w:rsid w:val="00B879FB"/>
    <w:rsid w:val="00B900DB"/>
    <w:rsid w:val="00B9064F"/>
    <w:rsid w:val="00B913DD"/>
    <w:rsid w:val="00B914D6"/>
    <w:rsid w:val="00B91FA9"/>
    <w:rsid w:val="00B92582"/>
    <w:rsid w:val="00B92C94"/>
    <w:rsid w:val="00B930D9"/>
    <w:rsid w:val="00B93145"/>
    <w:rsid w:val="00B93C83"/>
    <w:rsid w:val="00B957B5"/>
    <w:rsid w:val="00B95F90"/>
    <w:rsid w:val="00B96388"/>
    <w:rsid w:val="00B965D9"/>
    <w:rsid w:val="00B97309"/>
    <w:rsid w:val="00BA06D5"/>
    <w:rsid w:val="00BA1903"/>
    <w:rsid w:val="00BA1C0E"/>
    <w:rsid w:val="00BA1C98"/>
    <w:rsid w:val="00BA391E"/>
    <w:rsid w:val="00BA3D29"/>
    <w:rsid w:val="00BA3FC8"/>
    <w:rsid w:val="00BA5B00"/>
    <w:rsid w:val="00BA5E0B"/>
    <w:rsid w:val="00BA612F"/>
    <w:rsid w:val="00BA671B"/>
    <w:rsid w:val="00BA7F02"/>
    <w:rsid w:val="00BB02E3"/>
    <w:rsid w:val="00BB190B"/>
    <w:rsid w:val="00BB1C7B"/>
    <w:rsid w:val="00BB1EC5"/>
    <w:rsid w:val="00BB27C3"/>
    <w:rsid w:val="00BB2BCF"/>
    <w:rsid w:val="00BB3FBC"/>
    <w:rsid w:val="00BB55C3"/>
    <w:rsid w:val="00BB5D52"/>
    <w:rsid w:val="00BB6284"/>
    <w:rsid w:val="00BB6548"/>
    <w:rsid w:val="00BB6B58"/>
    <w:rsid w:val="00BB6CB4"/>
    <w:rsid w:val="00BB7174"/>
    <w:rsid w:val="00BB76F9"/>
    <w:rsid w:val="00BC1766"/>
    <w:rsid w:val="00BC23EF"/>
    <w:rsid w:val="00BC2469"/>
    <w:rsid w:val="00BC28E8"/>
    <w:rsid w:val="00BC2D07"/>
    <w:rsid w:val="00BC4104"/>
    <w:rsid w:val="00BC509C"/>
    <w:rsid w:val="00BC51F7"/>
    <w:rsid w:val="00BC557C"/>
    <w:rsid w:val="00BC5C41"/>
    <w:rsid w:val="00BC62AB"/>
    <w:rsid w:val="00BC66F9"/>
    <w:rsid w:val="00BC6AFB"/>
    <w:rsid w:val="00BC6E98"/>
    <w:rsid w:val="00BC75BA"/>
    <w:rsid w:val="00BC7D08"/>
    <w:rsid w:val="00BD1CBE"/>
    <w:rsid w:val="00BD24F6"/>
    <w:rsid w:val="00BD2C71"/>
    <w:rsid w:val="00BD4015"/>
    <w:rsid w:val="00BD4EEF"/>
    <w:rsid w:val="00BD5528"/>
    <w:rsid w:val="00BD6C97"/>
    <w:rsid w:val="00BD6F93"/>
    <w:rsid w:val="00BD755D"/>
    <w:rsid w:val="00BE05DB"/>
    <w:rsid w:val="00BE0AC7"/>
    <w:rsid w:val="00BE0E04"/>
    <w:rsid w:val="00BE111E"/>
    <w:rsid w:val="00BE11F3"/>
    <w:rsid w:val="00BE1343"/>
    <w:rsid w:val="00BE1558"/>
    <w:rsid w:val="00BE1E8D"/>
    <w:rsid w:val="00BE327C"/>
    <w:rsid w:val="00BE34E6"/>
    <w:rsid w:val="00BE352D"/>
    <w:rsid w:val="00BE3CD9"/>
    <w:rsid w:val="00BE5EDA"/>
    <w:rsid w:val="00BE62FB"/>
    <w:rsid w:val="00BE631D"/>
    <w:rsid w:val="00BE6612"/>
    <w:rsid w:val="00BE687E"/>
    <w:rsid w:val="00BE6DC0"/>
    <w:rsid w:val="00BE6DFA"/>
    <w:rsid w:val="00BF00F4"/>
    <w:rsid w:val="00BF0522"/>
    <w:rsid w:val="00BF1015"/>
    <w:rsid w:val="00BF1842"/>
    <w:rsid w:val="00BF219D"/>
    <w:rsid w:val="00BF25AE"/>
    <w:rsid w:val="00BF2830"/>
    <w:rsid w:val="00BF316E"/>
    <w:rsid w:val="00BF33A2"/>
    <w:rsid w:val="00BF3521"/>
    <w:rsid w:val="00BF4240"/>
    <w:rsid w:val="00BF5541"/>
    <w:rsid w:val="00BF55A9"/>
    <w:rsid w:val="00BF618A"/>
    <w:rsid w:val="00BF6267"/>
    <w:rsid w:val="00C00674"/>
    <w:rsid w:val="00C006CE"/>
    <w:rsid w:val="00C016C2"/>
    <w:rsid w:val="00C01859"/>
    <w:rsid w:val="00C01AC7"/>
    <w:rsid w:val="00C01C47"/>
    <w:rsid w:val="00C023B7"/>
    <w:rsid w:val="00C02409"/>
    <w:rsid w:val="00C0274C"/>
    <w:rsid w:val="00C02B52"/>
    <w:rsid w:val="00C03640"/>
    <w:rsid w:val="00C051E2"/>
    <w:rsid w:val="00C0582F"/>
    <w:rsid w:val="00C05A8C"/>
    <w:rsid w:val="00C05C06"/>
    <w:rsid w:val="00C066E9"/>
    <w:rsid w:val="00C068F8"/>
    <w:rsid w:val="00C07B05"/>
    <w:rsid w:val="00C07B5D"/>
    <w:rsid w:val="00C07D34"/>
    <w:rsid w:val="00C101F0"/>
    <w:rsid w:val="00C10431"/>
    <w:rsid w:val="00C10AF5"/>
    <w:rsid w:val="00C10CDC"/>
    <w:rsid w:val="00C113F6"/>
    <w:rsid w:val="00C1177A"/>
    <w:rsid w:val="00C118EE"/>
    <w:rsid w:val="00C1256A"/>
    <w:rsid w:val="00C12CBE"/>
    <w:rsid w:val="00C12EE3"/>
    <w:rsid w:val="00C12FF7"/>
    <w:rsid w:val="00C1377F"/>
    <w:rsid w:val="00C13BE9"/>
    <w:rsid w:val="00C13D90"/>
    <w:rsid w:val="00C13EE3"/>
    <w:rsid w:val="00C14E2A"/>
    <w:rsid w:val="00C16783"/>
    <w:rsid w:val="00C17212"/>
    <w:rsid w:val="00C17268"/>
    <w:rsid w:val="00C17551"/>
    <w:rsid w:val="00C17C52"/>
    <w:rsid w:val="00C17EC0"/>
    <w:rsid w:val="00C211A4"/>
    <w:rsid w:val="00C22AED"/>
    <w:rsid w:val="00C22B06"/>
    <w:rsid w:val="00C22C32"/>
    <w:rsid w:val="00C23D88"/>
    <w:rsid w:val="00C23DDB"/>
    <w:rsid w:val="00C24FFD"/>
    <w:rsid w:val="00C2596B"/>
    <w:rsid w:val="00C25C45"/>
    <w:rsid w:val="00C26E16"/>
    <w:rsid w:val="00C27CB6"/>
    <w:rsid w:val="00C27DFE"/>
    <w:rsid w:val="00C30837"/>
    <w:rsid w:val="00C30B78"/>
    <w:rsid w:val="00C30EC0"/>
    <w:rsid w:val="00C31CDC"/>
    <w:rsid w:val="00C324E9"/>
    <w:rsid w:val="00C32A0C"/>
    <w:rsid w:val="00C32D38"/>
    <w:rsid w:val="00C33A13"/>
    <w:rsid w:val="00C33D06"/>
    <w:rsid w:val="00C33E08"/>
    <w:rsid w:val="00C34C2E"/>
    <w:rsid w:val="00C3504B"/>
    <w:rsid w:val="00C351F7"/>
    <w:rsid w:val="00C35404"/>
    <w:rsid w:val="00C36EFA"/>
    <w:rsid w:val="00C37B64"/>
    <w:rsid w:val="00C406A7"/>
    <w:rsid w:val="00C406AC"/>
    <w:rsid w:val="00C40ABD"/>
    <w:rsid w:val="00C40DA5"/>
    <w:rsid w:val="00C40E76"/>
    <w:rsid w:val="00C41AF7"/>
    <w:rsid w:val="00C420EA"/>
    <w:rsid w:val="00C42F75"/>
    <w:rsid w:val="00C43B88"/>
    <w:rsid w:val="00C43DFB"/>
    <w:rsid w:val="00C44433"/>
    <w:rsid w:val="00C448D2"/>
    <w:rsid w:val="00C46356"/>
    <w:rsid w:val="00C4712C"/>
    <w:rsid w:val="00C47652"/>
    <w:rsid w:val="00C47B17"/>
    <w:rsid w:val="00C47DD3"/>
    <w:rsid w:val="00C5012A"/>
    <w:rsid w:val="00C503BF"/>
    <w:rsid w:val="00C50E3C"/>
    <w:rsid w:val="00C51A31"/>
    <w:rsid w:val="00C52807"/>
    <w:rsid w:val="00C528B8"/>
    <w:rsid w:val="00C54454"/>
    <w:rsid w:val="00C55366"/>
    <w:rsid w:val="00C55538"/>
    <w:rsid w:val="00C556F6"/>
    <w:rsid w:val="00C566F4"/>
    <w:rsid w:val="00C5676B"/>
    <w:rsid w:val="00C5677D"/>
    <w:rsid w:val="00C570FC"/>
    <w:rsid w:val="00C60B4B"/>
    <w:rsid w:val="00C60BCD"/>
    <w:rsid w:val="00C60F96"/>
    <w:rsid w:val="00C61128"/>
    <w:rsid w:val="00C6137B"/>
    <w:rsid w:val="00C619B9"/>
    <w:rsid w:val="00C62430"/>
    <w:rsid w:val="00C62491"/>
    <w:rsid w:val="00C6272F"/>
    <w:rsid w:val="00C62814"/>
    <w:rsid w:val="00C6289B"/>
    <w:rsid w:val="00C63280"/>
    <w:rsid w:val="00C64318"/>
    <w:rsid w:val="00C64A24"/>
    <w:rsid w:val="00C6505C"/>
    <w:rsid w:val="00C669D3"/>
    <w:rsid w:val="00C67A8E"/>
    <w:rsid w:val="00C67AAB"/>
    <w:rsid w:val="00C7013C"/>
    <w:rsid w:val="00C7100B"/>
    <w:rsid w:val="00C71475"/>
    <w:rsid w:val="00C724BB"/>
    <w:rsid w:val="00C72761"/>
    <w:rsid w:val="00C74B5E"/>
    <w:rsid w:val="00C751EE"/>
    <w:rsid w:val="00C75D84"/>
    <w:rsid w:val="00C76227"/>
    <w:rsid w:val="00C762A6"/>
    <w:rsid w:val="00C76451"/>
    <w:rsid w:val="00C764F4"/>
    <w:rsid w:val="00C76B57"/>
    <w:rsid w:val="00C76B8D"/>
    <w:rsid w:val="00C803A8"/>
    <w:rsid w:val="00C81006"/>
    <w:rsid w:val="00C81180"/>
    <w:rsid w:val="00C81839"/>
    <w:rsid w:val="00C81D30"/>
    <w:rsid w:val="00C8255C"/>
    <w:rsid w:val="00C82E31"/>
    <w:rsid w:val="00C841B2"/>
    <w:rsid w:val="00C84EEF"/>
    <w:rsid w:val="00C86130"/>
    <w:rsid w:val="00C86EE9"/>
    <w:rsid w:val="00C874B9"/>
    <w:rsid w:val="00C87B2F"/>
    <w:rsid w:val="00C87CBE"/>
    <w:rsid w:val="00C90228"/>
    <w:rsid w:val="00C91350"/>
    <w:rsid w:val="00C91743"/>
    <w:rsid w:val="00C91C6F"/>
    <w:rsid w:val="00C91E95"/>
    <w:rsid w:val="00C933EC"/>
    <w:rsid w:val="00C93444"/>
    <w:rsid w:val="00C93B28"/>
    <w:rsid w:val="00C9453E"/>
    <w:rsid w:val="00C94726"/>
    <w:rsid w:val="00C94B93"/>
    <w:rsid w:val="00C95530"/>
    <w:rsid w:val="00C95D10"/>
    <w:rsid w:val="00C96529"/>
    <w:rsid w:val="00C96753"/>
    <w:rsid w:val="00C96DF4"/>
    <w:rsid w:val="00CA0213"/>
    <w:rsid w:val="00CA034B"/>
    <w:rsid w:val="00CA052E"/>
    <w:rsid w:val="00CA0558"/>
    <w:rsid w:val="00CA10A1"/>
    <w:rsid w:val="00CA17AD"/>
    <w:rsid w:val="00CA1861"/>
    <w:rsid w:val="00CA1C8B"/>
    <w:rsid w:val="00CA2009"/>
    <w:rsid w:val="00CA26A9"/>
    <w:rsid w:val="00CA284A"/>
    <w:rsid w:val="00CA3425"/>
    <w:rsid w:val="00CA357D"/>
    <w:rsid w:val="00CA3E06"/>
    <w:rsid w:val="00CA4024"/>
    <w:rsid w:val="00CA4BAC"/>
    <w:rsid w:val="00CA543A"/>
    <w:rsid w:val="00CA5598"/>
    <w:rsid w:val="00CA5F30"/>
    <w:rsid w:val="00CA5FFA"/>
    <w:rsid w:val="00CA6340"/>
    <w:rsid w:val="00CA6B3E"/>
    <w:rsid w:val="00CA6FE8"/>
    <w:rsid w:val="00CB0FF4"/>
    <w:rsid w:val="00CB100F"/>
    <w:rsid w:val="00CB1064"/>
    <w:rsid w:val="00CB166F"/>
    <w:rsid w:val="00CB19AF"/>
    <w:rsid w:val="00CB1A3F"/>
    <w:rsid w:val="00CB1C49"/>
    <w:rsid w:val="00CB1DB2"/>
    <w:rsid w:val="00CB21DC"/>
    <w:rsid w:val="00CB25CC"/>
    <w:rsid w:val="00CB2A1B"/>
    <w:rsid w:val="00CB2A40"/>
    <w:rsid w:val="00CB2EE6"/>
    <w:rsid w:val="00CB38EF"/>
    <w:rsid w:val="00CB5362"/>
    <w:rsid w:val="00CB68D4"/>
    <w:rsid w:val="00CB739F"/>
    <w:rsid w:val="00CB77B5"/>
    <w:rsid w:val="00CC0E71"/>
    <w:rsid w:val="00CC0FBF"/>
    <w:rsid w:val="00CC2A54"/>
    <w:rsid w:val="00CC35DB"/>
    <w:rsid w:val="00CC36D1"/>
    <w:rsid w:val="00CC3A23"/>
    <w:rsid w:val="00CC4018"/>
    <w:rsid w:val="00CC46DB"/>
    <w:rsid w:val="00CC479F"/>
    <w:rsid w:val="00CC4A6E"/>
    <w:rsid w:val="00CC4C16"/>
    <w:rsid w:val="00CC667F"/>
    <w:rsid w:val="00CC6D0A"/>
    <w:rsid w:val="00CC6FD6"/>
    <w:rsid w:val="00CC7381"/>
    <w:rsid w:val="00CC7AE4"/>
    <w:rsid w:val="00CC7F65"/>
    <w:rsid w:val="00CD0492"/>
    <w:rsid w:val="00CD09D7"/>
    <w:rsid w:val="00CD0D8E"/>
    <w:rsid w:val="00CD141B"/>
    <w:rsid w:val="00CD1A91"/>
    <w:rsid w:val="00CD1DBB"/>
    <w:rsid w:val="00CD2A1F"/>
    <w:rsid w:val="00CD2EF2"/>
    <w:rsid w:val="00CD3D25"/>
    <w:rsid w:val="00CD3E09"/>
    <w:rsid w:val="00CD473C"/>
    <w:rsid w:val="00CD4963"/>
    <w:rsid w:val="00CD5493"/>
    <w:rsid w:val="00CD5CBC"/>
    <w:rsid w:val="00CD6145"/>
    <w:rsid w:val="00CD6ED3"/>
    <w:rsid w:val="00CD70C6"/>
    <w:rsid w:val="00CD78C4"/>
    <w:rsid w:val="00CD7F3B"/>
    <w:rsid w:val="00CE002D"/>
    <w:rsid w:val="00CE0055"/>
    <w:rsid w:val="00CE00F4"/>
    <w:rsid w:val="00CE1AB8"/>
    <w:rsid w:val="00CE1D6B"/>
    <w:rsid w:val="00CE3392"/>
    <w:rsid w:val="00CE34F1"/>
    <w:rsid w:val="00CE38EA"/>
    <w:rsid w:val="00CE416A"/>
    <w:rsid w:val="00CE4807"/>
    <w:rsid w:val="00CE4C6A"/>
    <w:rsid w:val="00CE531F"/>
    <w:rsid w:val="00CE5F71"/>
    <w:rsid w:val="00CE69F1"/>
    <w:rsid w:val="00CE6C35"/>
    <w:rsid w:val="00CE6E42"/>
    <w:rsid w:val="00CE6F7C"/>
    <w:rsid w:val="00CE7194"/>
    <w:rsid w:val="00CE75FE"/>
    <w:rsid w:val="00CF00C8"/>
    <w:rsid w:val="00CF05CB"/>
    <w:rsid w:val="00CF0F7A"/>
    <w:rsid w:val="00CF0F8C"/>
    <w:rsid w:val="00CF26F6"/>
    <w:rsid w:val="00CF42D6"/>
    <w:rsid w:val="00CF44D8"/>
    <w:rsid w:val="00CF4927"/>
    <w:rsid w:val="00CF51B0"/>
    <w:rsid w:val="00CF597B"/>
    <w:rsid w:val="00CF5E9E"/>
    <w:rsid w:val="00CF6035"/>
    <w:rsid w:val="00CF63E9"/>
    <w:rsid w:val="00CF72DC"/>
    <w:rsid w:val="00CF7396"/>
    <w:rsid w:val="00CF7664"/>
    <w:rsid w:val="00CF76B8"/>
    <w:rsid w:val="00CF78B6"/>
    <w:rsid w:val="00CF7AD5"/>
    <w:rsid w:val="00CF7C73"/>
    <w:rsid w:val="00D0007B"/>
    <w:rsid w:val="00D0012F"/>
    <w:rsid w:val="00D001BD"/>
    <w:rsid w:val="00D005ED"/>
    <w:rsid w:val="00D00D26"/>
    <w:rsid w:val="00D01013"/>
    <w:rsid w:val="00D0146E"/>
    <w:rsid w:val="00D038C1"/>
    <w:rsid w:val="00D03E37"/>
    <w:rsid w:val="00D062E0"/>
    <w:rsid w:val="00D06984"/>
    <w:rsid w:val="00D06A39"/>
    <w:rsid w:val="00D07934"/>
    <w:rsid w:val="00D101D7"/>
    <w:rsid w:val="00D10C51"/>
    <w:rsid w:val="00D10F42"/>
    <w:rsid w:val="00D1186B"/>
    <w:rsid w:val="00D12667"/>
    <w:rsid w:val="00D1274D"/>
    <w:rsid w:val="00D12B51"/>
    <w:rsid w:val="00D145DD"/>
    <w:rsid w:val="00D14E72"/>
    <w:rsid w:val="00D1577E"/>
    <w:rsid w:val="00D15B9A"/>
    <w:rsid w:val="00D16514"/>
    <w:rsid w:val="00D172CC"/>
    <w:rsid w:val="00D17903"/>
    <w:rsid w:val="00D200F9"/>
    <w:rsid w:val="00D205EB"/>
    <w:rsid w:val="00D2080D"/>
    <w:rsid w:val="00D214C4"/>
    <w:rsid w:val="00D215AF"/>
    <w:rsid w:val="00D21CE3"/>
    <w:rsid w:val="00D225FF"/>
    <w:rsid w:val="00D22CE9"/>
    <w:rsid w:val="00D23692"/>
    <w:rsid w:val="00D23A50"/>
    <w:rsid w:val="00D23CCE"/>
    <w:rsid w:val="00D243BF"/>
    <w:rsid w:val="00D24C9B"/>
    <w:rsid w:val="00D25412"/>
    <w:rsid w:val="00D25616"/>
    <w:rsid w:val="00D26B91"/>
    <w:rsid w:val="00D26F82"/>
    <w:rsid w:val="00D276CB"/>
    <w:rsid w:val="00D27822"/>
    <w:rsid w:val="00D30737"/>
    <w:rsid w:val="00D30E04"/>
    <w:rsid w:val="00D31153"/>
    <w:rsid w:val="00D311D2"/>
    <w:rsid w:val="00D31E16"/>
    <w:rsid w:val="00D31FDE"/>
    <w:rsid w:val="00D32DF0"/>
    <w:rsid w:val="00D32F30"/>
    <w:rsid w:val="00D331B8"/>
    <w:rsid w:val="00D333A2"/>
    <w:rsid w:val="00D33A78"/>
    <w:rsid w:val="00D34600"/>
    <w:rsid w:val="00D349D7"/>
    <w:rsid w:val="00D34EEF"/>
    <w:rsid w:val="00D353FE"/>
    <w:rsid w:val="00D35880"/>
    <w:rsid w:val="00D36BC2"/>
    <w:rsid w:val="00D36FDD"/>
    <w:rsid w:val="00D3728E"/>
    <w:rsid w:val="00D372C5"/>
    <w:rsid w:val="00D374AC"/>
    <w:rsid w:val="00D40580"/>
    <w:rsid w:val="00D40A22"/>
    <w:rsid w:val="00D41C1A"/>
    <w:rsid w:val="00D421A7"/>
    <w:rsid w:val="00D42585"/>
    <w:rsid w:val="00D426E0"/>
    <w:rsid w:val="00D43A95"/>
    <w:rsid w:val="00D43C77"/>
    <w:rsid w:val="00D43E5F"/>
    <w:rsid w:val="00D4407D"/>
    <w:rsid w:val="00D441A2"/>
    <w:rsid w:val="00D44363"/>
    <w:rsid w:val="00D44C2C"/>
    <w:rsid w:val="00D4609A"/>
    <w:rsid w:val="00D46927"/>
    <w:rsid w:val="00D500B1"/>
    <w:rsid w:val="00D5091B"/>
    <w:rsid w:val="00D51BF6"/>
    <w:rsid w:val="00D5240B"/>
    <w:rsid w:val="00D5266F"/>
    <w:rsid w:val="00D527FD"/>
    <w:rsid w:val="00D52CCB"/>
    <w:rsid w:val="00D54727"/>
    <w:rsid w:val="00D54940"/>
    <w:rsid w:val="00D54974"/>
    <w:rsid w:val="00D54F60"/>
    <w:rsid w:val="00D54F83"/>
    <w:rsid w:val="00D55538"/>
    <w:rsid w:val="00D555E7"/>
    <w:rsid w:val="00D5596F"/>
    <w:rsid w:val="00D56049"/>
    <w:rsid w:val="00D56C23"/>
    <w:rsid w:val="00D578EC"/>
    <w:rsid w:val="00D57A98"/>
    <w:rsid w:val="00D6050B"/>
    <w:rsid w:val="00D631DE"/>
    <w:rsid w:val="00D63A15"/>
    <w:rsid w:val="00D64172"/>
    <w:rsid w:val="00D64A02"/>
    <w:rsid w:val="00D64FA2"/>
    <w:rsid w:val="00D6515D"/>
    <w:rsid w:val="00D65357"/>
    <w:rsid w:val="00D65C8A"/>
    <w:rsid w:val="00D67C7C"/>
    <w:rsid w:val="00D702AC"/>
    <w:rsid w:val="00D70822"/>
    <w:rsid w:val="00D71153"/>
    <w:rsid w:val="00D723B7"/>
    <w:rsid w:val="00D72811"/>
    <w:rsid w:val="00D729E6"/>
    <w:rsid w:val="00D72A12"/>
    <w:rsid w:val="00D72C87"/>
    <w:rsid w:val="00D736E2"/>
    <w:rsid w:val="00D73755"/>
    <w:rsid w:val="00D73761"/>
    <w:rsid w:val="00D74260"/>
    <w:rsid w:val="00D75268"/>
    <w:rsid w:val="00D75542"/>
    <w:rsid w:val="00D75CA6"/>
    <w:rsid w:val="00D76AC1"/>
    <w:rsid w:val="00D778E9"/>
    <w:rsid w:val="00D808B1"/>
    <w:rsid w:val="00D810A9"/>
    <w:rsid w:val="00D8202A"/>
    <w:rsid w:val="00D82DA9"/>
    <w:rsid w:val="00D84C2E"/>
    <w:rsid w:val="00D85437"/>
    <w:rsid w:val="00D85A5F"/>
    <w:rsid w:val="00D8611E"/>
    <w:rsid w:val="00D86BBD"/>
    <w:rsid w:val="00D870F9"/>
    <w:rsid w:val="00D8739B"/>
    <w:rsid w:val="00D87DA9"/>
    <w:rsid w:val="00D902C6"/>
    <w:rsid w:val="00D90B20"/>
    <w:rsid w:val="00D91D3E"/>
    <w:rsid w:val="00D92200"/>
    <w:rsid w:val="00D923F8"/>
    <w:rsid w:val="00D927F4"/>
    <w:rsid w:val="00D92893"/>
    <w:rsid w:val="00D92B74"/>
    <w:rsid w:val="00D9300D"/>
    <w:rsid w:val="00D933C2"/>
    <w:rsid w:val="00D93FA1"/>
    <w:rsid w:val="00D956A8"/>
    <w:rsid w:val="00D9734A"/>
    <w:rsid w:val="00D9799D"/>
    <w:rsid w:val="00D97F78"/>
    <w:rsid w:val="00DA210D"/>
    <w:rsid w:val="00DA2134"/>
    <w:rsid w:val="00DA2E78"/>
    <w:rsid w:val="00DA36F2"/>
    <w:rsid w:val="00DA3C23"/>
    <w:rsid w:val="00DA4083"/>
    <w:rsid w:val="00DA4299"/>
    <w:rsid w:val="00DA499F"/>
    <w:rsid w:val="00DA59E4"/>
    <w:rsid w:val="00DA5ADE"/>
    <w:rsid w:val="00DA5C61"/>
    <w:rsid w:val="00DA68E0"/>
    <w:rsid w:val="00DA69DC"/>
    <w:rsid w:val="00DB0406"/>
    <w:rsid w:val="00DB1E20"/>
    <w:rsid w:val="00DB1E4F"/>
    <w:rsid w:val="00DB28DC"/>
    <w:rsid w:val="00DB2CDD"/>
    <w:rsid w:val="00DB324F"/>
    <w:rsid w:val="00DB4656"/>
    <w:rsid w:val="00DB4A9C"/>
    <w:rsid w:val="00DB4C4D"/>
    <w:rsid w:val="00DB50F3"/>
    <w:rsid w:val="00DB5953"/>
    <w:rsid w:val="00DB6428"/>
    <w:rsid w:val="00DB76BA"/>
    <w:rsid w:val="00DC071A"/>
    <w:rsid w:val="00DC0C92"/>
    <w:rsid w:val="00DC0CDF"/>
    <w:rsid w:val="00DC0F7F"/>
    <w:rsid w:val="00DC1BC1"/>
    <w:rsid w:val="00DC2EEE"/>
    <w:rsid w:val="00DC3217"/>
    <w:rsid w:val="00DC38C5"/>
    <w:rsid w:val="00DC413B"/>
    <w:rsid w:val="00DC43CC"/>
    <w:rsid w:val="00DC5B7B"/>
    <w:rsid w:val="00DC68F1"/>
    <w:rsid w:val="00DC6FFF"/>
    <w:rsid w:val="00DC7221"/>
    <w:rsid w:val="00DC7786"/>
    <w:rsid w:val="00DD11D0"/>
    <w:rsid w:val="00DD12E5"/>
    <w:rsid w:val="00DD18CD"/>
    <w:rsid w:val="00DD1EB4"/>
    <w:rsid w:val="00DD209C"/>
    <w:rsid w:val="00DD2F41"/>
    <w:rsid w:val="00DD2FF0"/>
    <w:rsid w:val="00DD30D9"/>
    <w:rsid w:val="00DD38D5"/>
    <w:rsid w:val="00DD4224"/>
    <w:rsid w:val="00DD5687"/>
    <w:rsid w:val="00DD5C83"/>
    <w:rsid w:val="00DD5DC0"/>
    <w:rsid w:val="00DD5DC5"/>
    <w:rsid w:val="00DD5F18"/>
    <w:rsid w:val="00DD6582"/>
    <w:rsid w:val="00DE0CD1"/>
    <w:rsid w:val="00DE1C14"/>
    <w:rsid w:val="00DE1E20"/>
    <w:rsid w:val="00DE2182"/>
    <w:rsid w:val="00DE21FB"/>
    <w:rsid w:val="00DE27BE"/>
    <w:rsid w:val="00DE285B"/>
    <w:rsid w:val="00DE32F7"/>
    <w:rsid w:val="00DE38E6"/>
    <w:rsid w:val="00DE3A3A"/>
    <w:rsid w:val="00DE40FB"/>
    <w:rsid w:val="00DE476E"/>
    <w:rsid w:val="00DE493A"/>
    <w:rsid w:val="00DE4BA1"/>
    <w:rsid w:val="00DE5351"/>
    <w:rsid w:val="00DE552D"/>
    <w:rsid w:val="00DE5752"/>
    <w:rsid w:val="00DE6D7A"/>
    <w:rsid w:val="00DE6FE8"/>
    <w:rsid w:val="00DE7434"/>
    <w:rsid w:val="00DE79F0"/>
    <w:rsid w:val="00DF00A4"/>
    <w:rsid w:val="00DF049E"/>
    <w:rsid w:val="00DF0D61"/>
    <w:rsid w:val="00DF1223"/>
    <w:rsid w:val="00DF129E"/>
    <w:rsid w:val="00DF15E5"/>
    <w:rsid w:val="00DF164D"/>
    <w:rsid w:val="00DF185A"/>
    <w:rsid w:val="00DF1AC5"/>
    <w:rsid w:val="00DF2897"/>
    <w:rsid w:val="00DF2B50"/>
    <w:rsid w:val="00DF2B97"/>
    <w:rsid w:val="00DF2DB5"/>
    <w:rsid w:val="00DF3393"/>
    <w:rsid w:val="00DF38B4"/>
    <w:rsid w:val="00DF3B7C"/>
    <w:rsid w:val="00DF3BA0"/>
    <w:rsid w:val="00DF4FEA"/>
    <w:rsid w:val="00DF5511"/>
    <w:rsid w:val="00DF5952"/>
    <w:rsid w:val="00DF6A61"/>
    <w:rsid w:val="00DF6BA7"/>
    <w:rsid w:val="00E006EC"/>
    <w:rsid w:val="00E00787"/>
    <w:rsid w:val="00E00968"/>
    <w:rsid w:val="00E01648"/>
    <w:rsid w:val="00E01BB8"/>
    <w:rsid w:val="00E01D82"/>
    <w:rsid w:val="00E020F8"/>
    <w:rsid w:val="00E02429"/>
    <w:rsid w:val="00E03E2A"/>
    <w:rsid w:val="00E0416B"/>
    <w:rsid w:val="00E045BD"/>
    <w:rsid w:val="00E06233"/>
    <w:rsid w:val="00E0642B"/>
    <w:rsid w:val="00E07110"/>
    <w:rsid w:val="00E07557"/>
    <w:rsid w:val="00E079D7"/>
    <w:rsid w:val="00E07F4F"/>
    <w:rsid w:val="00E10C25"/>
    <w:rsid w:val="00E11034"/>
    <w:rsid w:val="00E11201"/>
    <w:rsid w:val="00E112E5"/>
    <w:rsid w:val="00E1157F"/>
    <w:rsid w:val="00E11B87"/>
    <w:rsid w:val="00E11E26"/>
    <w:rsid w:val="00E1270E"/>
    <w:rsid w:val="00E12D79"/>
    <w:rsid w:val="00E1307E"/>
    <w:rsid w:val="00E130FB"/>
    <w:rsid w:val="00E13EA3"/>
    <w:rsid w:val="00E148C0"/>
    <w:rsid w:val="00E1494A"/>
    <w:rsid w:val="00E156D7"/>
    <w:rsid w:val="00E15AFA"/>
    <w:rsid w:val="00E1637B"/>
    <w:rsid w:val="00E16A0D"/>
    <w:rsid w:val="00E170DB"/>
    <w:rsid w:val="00E179F5"/>
    <w:rsid w:val="00E17C2E"/>
    <w:rsid w:val="00E17C33"/>
    <w:rsid w:val="00E20BB7"/>
    <w:rsid w:val="00E20F39"/>
    <w:rsid w:val="00E22EF1"/>
    <w:rsid w:val="00E23FBE"/>
    <w:rsid w:val="00E25F6E"/>
    <w:rsid w:val="00E2645D"/>
    <w:rsid w:val="00E269CE"/>
    <w:rsid w:val="00E26A8B"/>
    <w:rsid w:val="00E30093"/>
    <w:rsid w:val="00E30508"/>
    <w:rsid w:val="00E31014"/>
    <w:rsid w:val="00E31374"/>
    <w:rsid w:val="00E31C6E"/>
    <w:rsid w:val="00E32284"/>
    <w:rsid w:val="00E32417"/>
    <w:rsid w:val="00E32433"/>
    <w:rsid w:val="00E32E7C"/>
    <w:rsid w:val="00E33F56"/>
    <w:rsid w:val="00E345FF"/>
    <w:rsid w:val="00E3566B"/>
    <w:rsid w:val="00E35766"/>
    <w:rsid w:val="00E357F2"/>
    <w:rsid w:val="00E366C3"/>
    <w:rsid w:val="00E3689A"/>
    <w:rsid w:val="00E36BD3"/>
    <w:rsid w:val="00E374E0"/>
    <w:rsid w:val="00E4054B"/>
    <w:rsid w:val="00E40A9C"/>
    <w:rsid w:val="00E4124E"/>
    <w:rsid w:val="00E41F63"/>
    <w:rsid w:val="00E42032"/>
    <w:rsid w:val="00E434A6"/>
    <w:rsid w:val="00E43799"/>
    <w:rsid w:val="00E43CF2"/>
    <w:rsid w:val="00E43E78"/>
    <w:rsid w:val="00E44136"/>
    <w:rsid w:val="00E441B1"/>
    <w:rsid w:val="00E441F2"/>
    <w:rsid w:val="00E443DB"/>
    <w:rsid w:val="00E44EFE"/>
    <w:rsid w:val="00E44F73"/>
    <w:rsid w:val="00E45A1C"/>
    <w:rsid w:val="00E462DD"/>
    <w:rsid w:val="00E477FB"/>
    <w:rsid w:val="00E4797A"/>
    <w:rsid w:val="00E47E7D"/>
    <w:rsid w:val="00E50465"/>
    <w:rsid w:val="00E504A3"/>
    <w:rsid w:val="00E50657"/>
    <w:rsid w:val="00E5173E"/>
    <w:rsid w:val="00E51FDD"/>
    <w:rsid w:val="00E5273D"/>
    <w:rsid w:val="00E52F33"/>
    <w:rsid w:val="00E54BA2"/>
    <w:rsid w:val="00E550C0"/>
    <w:rsid w:val="00E55D85"/>
    <w:rsid w:val="00E56296"/>
    <w:rsid w:val="00E60064"/>
    <w:rsid w:val="00E60384"/>
    <w:rsid w:val="00E60892"/>
    <w:rsid w:val="00E60D3A"/>
    <w:rsid w:val="00E61008"/>
    <w:rsid w:val="00E621E6"/>
    <w:rsid w:val="00E6291B"/>
    <w:rsid w:val="00E6314C"/>
    <w:rsid w:val="00E63D7A"/>
    <w:rsid w:val="00E64855"/>
    <w:rsid w:val="00E66133"/>
    <w:rsid w:val="00E66993"/>
    <w:rsid w:val="00E7043F"/>
    <w:rsid w:val="00E70533"/>
    <w:rsid w:val="00E70732"/>
    <w:rsid w:val="00E711C5"/>
    <w:rsid w:val="00E711C8"/>
    <w:rsid w:val="00E71B53"/>
    <w:rsid w:val="00E72567"/>
    <w:rsid w:val="00E727E6"/>
    <w:rsid w:val="00E73187"/>
    <w:rsid w:val="00E7324D"/>
    <w:rsid w:val="00E73293"/>
    <w:rsid w:val="00E732C9"/>
    <w:rsid w:val="00E73C50"/>
    <w:rsid w:val="00E75D79"/>
    <w:rsid w:val="00E75F1B"/>
    <w:rsid w:val="00E762D4"/>
    <w:rsid w:val="00E76411"/>
    <w:rsid w:val="00E76668"/>
    <w:rsid w:val="00E771D2"/>
    <w:rsid w:val="00E77260"/>
    <w:rsid w:val="00E801C1"/>
    <w:rsid w:val="00E8041A"/>
    <w:rsid w:val="00E81166"/>
    <w:rsid w:val="00E81B2B"/>
    <w:rsid w:val="00E81C97"/>
    <w:rsid w:val="00E81D57"/>
    <w:rsid w:val="00E8268A"/>
    <w:rsid w:val="00E8334B"/>
    <w:rsid w:val="00E83369"/>
    <w:rsid w:val="00E839D8"/>
    <w:rsid w:val="00E83E3B"/>
    <w:rsid w:val="00E84CB9"/>
    <w:rsid w:val="00E85821"/>
    <w:rsid w:val="00E86549"/>
    <w:rsid w:val="00E8655C"/>
    <w:rsid w:val="00E86C40"/>
    <w:rsid w:val="00E86F26"/>
    <w:rsid w:val="00E91982"/>
    <w:rsid w:val="00E91A42"/>
    <w:rsid w:val="00E91FB9"/>
    <w:rsid w:val="00E93E35"/>
    <w:rsid w:val="00E9433E"/>
    <w:rsid w:val="00E964F5"/>
    <w:rsid w:val="00E969CD"/>
    <w:rsid w:val="00E9760C"/>
    <w:rsid w:val="00E976E8"/>
    <w:rsid w:val="00E97CB1"/>
    <w:rsid w:val="00EA1482"/>
    <w:rsid w:val="00EA30AC"/>
    <w:rsid w:val="00EA3C27"/>
    <w:rsid w:val="00EA45BC"/>
    <w:rsid w:val="00EA49CA"/>
    <w:rsid w:val="00EA4D65"/>
    <w:rsid w:val="00EA5443"/>
    <w:rsid w:val="00EA5E0A"/>
    <w:rsid w:val="00EA60A7"/>
    <w:rsid w:val="00EA6446"/>
    <w:rsid w:val="00EA67B7"/>
    <w:rsid w:val="00EA6FF7"/>
    <w:rsid w:val="00EA715A"/>
    <w:rsid w:val="00EA7F48"/>
    <w:rsid w:val="00EB0325"/>
    <w:rsid w:val="00EB091E"/>
    <w:rsid w:val="00EB135C"/>
    <w:rsid w:val="00EB1C2E"/>
    <w:rsid w:val="00EB1CF7"/>
    <w:rsid w:val="00EB2803"/>
    <w:rsid w:val="00EB2C31"/>
    <w:rsid w:val="00EB3F8E"/>
    <w:rsid w:val="00EB51D0"/>
    <w:rsid w:val="00EB565C"/>
    <w:rsid w:val="00EB6917"/>
    <w:rsid w:val="00EB6D43"/>
    <w:rsid w:val="00EB75CD"/>
    <w:rsid w:val="00EC0428"/>
    <w:rsid w:val="00EC1699"/>
    <w:rsid w:val="00EC1FD3"/>
    <w:rsid w:val="00EC23E8"/>
    <w:rsid w:val="00EC37AA"/>
    <w:rsid w:val="00EC5473"/>
    <w:rsid w:val="00EC5FA6"/>
    <w:rsid w:val="00EC6E17"/>
    <w:rsid w:val="00EC7A73"/>
    <w:rsid w:val="00ED0E70"/>
    <w:rsid w:val="00ED0EEE"/>
    <w:rsid w:val="00ED2DC4"/>
    <w:rsid w:val="00ED319E"/>
    <w:rsid w:val="00ED41A7"/>
    <w:rsid w:val="00ED516D"/>
    <w:rsid w:val="00EE0238"/>
    <w:rsid w:val="00EE0569"/>
    <w:rsid w:val="00EE1270"/>
    <w:rsid w:val="00EE15F7"/>
    <w:rsid w:val="00EE1CC0"/>
    <w:rsid w:val="00EE1ED2"/>
    <w:rsid w:val="00EE24F8"/>
    <w:rsid w:val="00EE2748"/>
    <w:rsid w:val="00EE2769"/>
    <w:rsid w:val="00EE2EF6"/>
    <w:rsid w:val="00EE3028"/>
    <w:rsid w:val="00EE31AB"/>
    <w:rsid w:val="00EE38F3"/>
    <w:rsid w:val="00EE4260"/>
    <w:rsid w:val="00EE427D"/>
    <w:rsid w:val="00EE43AF"/>
    <w:rsid w:val="00EE51D3"/>
    <w:rsid w:val="00EE5B12"/>
    <w:rsid w:val="00EE6582"/>
    <w:rsid w:val="00EE66FC"/>
    <w:rsid w:val="00EE6C3D"/>
    <w:rsid w:val="00EE6FF4"/>
    <w:rsid w:val="00EF0088"/>
    <w:rsid w:val="00EF047A"/>
    <w:rsid w:val="00EF08A6"/>
    <w:rsid w:val="00EF147A"/>
    <w:rsid w:val="00EF2283"/>
    <w:rsid w:val="00EF3D02"/>
    <w:rsid w:val="00EF5776"/>
    <w:rsid w:val="00EF6773"/>
    <w:rsid w:val="00EF6D2C"/>
    <w:rsid w:val="00EF73A2"/>
    <w:rsid w:val="00EF7803"/>
    <w:rsid w:val="00EF7C24"/>
    <w:rsid w:val="00F000A4"/>
    <w:rsid w:val="00F003C5"/>
    <w:rsid w:val="00F0107D"/>
    <w:rsid w:val="00F01856"/>
    <w:rsid w:val="00F0303F"/>
    <w:rsid w:val="00F03D92"/>
    <w:rsid w:val="00F03F46"/>
    <w:rsid w:val="00F04008"/>
    <w:rsid w:val="00F05F33"/>
    <w:rsid w:val="00F06399"/>
    <w:rsid w:val="00F06D8B"/>
    <w:rsid w:val="00F06E94"/>
    <w:rsid w:val="00F07CD6"/>
    <w:rsid w:val="00F1025D"/>
    <w:rsid w:val="00F10B69"/>
    <w:rsid w:val="00F10D5F"/>
    <w:rsid w:val="00F1148F"/>
    <w:rsid w:val="00F11590"/>
    <w:rsid w:val="00F118A0"/>
    <w:rsid w:val="00F11A85"/>
    <w:rsid w:val="00F11AD7"/>
    <w:rsid w:val="00F13496"/>
    <w:rsid w:val="00F13675"/>
    <w:rsid w:val="00F1396B"/>
    <w:rsid w:val="00F13E18"/>
    <w:rsid w:val="00F13F55"/>
    <w:rsid w:val="00F1496D"/>
    <w:rsid w:val="00F1534F"/>
    <w:rsid w:val="00F15E93"/>
    <w:rsid w:val="00F16640"/>
    <w:rsid w:val="00F168E3"/>
    <w:rsid w:val="00F16D14"/>
    <w:rsid w:val="00F16D57"/>
    <w:rsid w:val="00F174C6"/>
    <w:rsid w:val="00F21452"/>
    <w:rsid w:val="00F219D9"/>
    <w:rsid w:val="00F221D6"/>
    <w:rsid w:val="00F22345"/>
    <w:rsid w:val="00F226D1"/>
    <w:rsid w:val="00F235F6"/>
    <w:rsid w:val="00F23B2F"/>
    <w:rsid w:val="00F23FD5"/>
    <w:rsid w:val="00F24C57"/>
    <w:rsid w:val="00F24EA8"/>
    <w:rsid w:val="00F2546B"/>
    <w:rsid w:val="00F25C94"/>
    <w:rsid w:val="00F26034"/>
    <w:rsid w:val="00F2619C"/>
    <w:rsid w:val="00F268B4"/>
    <w:rsid w:val="00F26B5C"/>
    <w:rsid w:val="00F2772E"/>
    <w:rsid w:val="00F27731"/>
    <w:rsid w:val="00F31255"/>
    <w:rsid w:val="00F31F6B"/>
    <w:rsid w:val="00F3213E"/>
    <w:rsid w:val="00F32199"/>
    <w:rsid w:val="00F321F2"/>
    <w:rsid w:val="00F32CBE"/>
    <w:rsid w:val="00F33327"/>
    <w:rsid w:val="00F336A6"/>
    <w:rsid w:val="00F341FC"/>
    <w:rsid w:val="00F34B57"/>
    <w:rsid w:val="00F34C8B"/>
    <w:rsid w:val="00F35194"/>
    <w:rsid w:val="00F35574"/>
    <w:rsid w:val="00F376D0"/>
    <w:rsid w:val="00F37DE2"/>
    <w:rsid w:val="00F422F1"/>
    <w:rsid w:val="00F42491"/>
    <w:rsid w:val="00F42862"/>
    <w:rsid w:val="00F42BB6"/>
    <w:rsid w:val="00F42BCD"/>
    <w:rsid w:val="00F42EA0"/>
    <w:rsid w:val="00F436A2"/>
    <w:rsid w:val="00F43E3A"/>
    <w:rsid w:val="00F43F12"/>
    <w:rsid w:val="00F43F9B"/>
    <w:rsid w:val="00F45050"/>
    <w:rsid w:val="00F45884"/>
    <w:rsid w:val="00F45A06"/>
    <w:rsid w:val="00F4611F"/>
    <w:rsid w:val="00F462F9"/>
    <w:rsid w:val="00F46762"/>
    <w:rsid w:val="00F46DD4"/>
    <w:rsid w:val="00F50B6E"/>
    <w:rsid w:val="00F51067"/>
    <w:rsid w:val="00F510B5"/>
    <w:rsid w:val="00F51B88"/>
    <w:rsid w:val="00F52463"/>
    <w:rsid w:val="00F52533"/>
    <w:rsid w:val="00F52B84"/>
    <w:rsid w:val="00F539F2"/>
    <w:rsid w:val="00F53B64"/>
    <w:rsid w:val="00F540B3"/>
    <w:rsid w:val="00F5493D"/>
    <w:rsid w:val="00F55ABF"/>
    <w:rsid w:val="00F55C4F"/>
    <w:rsid w:val="00F560FD"/>
    <w:rsid w:val="00F56848"/>
    <w:rsid w:val="00F56A1E"/>
    <w:rsid w:val="00F56CB9"/>
    <w:rsid w:val="00F56D84"/>
    <w:rsid w:val="00F60DFC"/>
    <w:rsid w:val="00F621C9"/>
    <w:rsid w:val="00F62793"/>
    <w:rsid w:val="00F62BEB"/>
    <w:rsid w:val="00F63647"/>
    <w:rsid w:val="00F639CD"/>
    <w:rsid w:val="00F64475"/>
    <w:rsid w:val="00F649C5"/>
    <w:rsid w:val="00F653B2"/>
    <w:rsid w:val="00F656F7"/>
    <w:rsid w:val="00F66EA6"/>
    <w:rsid w:val="00F678A4"/>
    <w:rsid w:val="00F679FE"/>
    <w:rsid w:val="00F70A2F"/>
    <w:rsid w:val="00F70DD4"/>
    <w:rsid w:val="00F70F33"/>
    <w:rsid w:val="00F71A12"/>
    <w:rsid w:val="00F71A54"/>
    <w:rsid w:val="00F71EC1"/>
    <w:rsid w:val="00F721C0"/>
    <w:rsid w:val="00F728FB"/>
    <w:rsid w:val="00F73521"/>
    <w:rsid w:val="00F7384C"/>
    <w:rsid w:val="00F74081"/>
    <w:rsid w:val="00F74364"/>
    <w:rsid w:val="00F74D56"/>
    <w:rsid w:val="00F74EA7"/>
    <w:rsid w:val="00F76DBB"/>
    <w:rsid w:val="00F7718B"/>
    <w:rsid w:val="00F812E1"/>
    <w:rsid w:val="00F823BA"/>
    <w:rsid w:val="00F82770"/>
    <w:rsid w:val="00F834F2"/>
    <w:rsid w:val="00F838DF"/>
    <w:rsid w:val="00F83CB3"/>
    <w:rsid w:val="00F84374"/>
    <w:rsid w:val="00F84C81"/>
    <w:rsid w:val="00F84D60"/>
    <w:rsid w:val="00F85349"/>
    <w:rsid w:val="00F85784"/>
    <w:rsid w:val="00F869FD"/>
    <w:rsid w:val="00F87753"/>
    <w:rsid w:val="00F87837"/>
    <w:rsid w:val="00F879E2"/>
    <w:rsid w:val="00F87E40"/>
    <w:rsid w:val="00F90E2C"/>
    <w:rsid w:val="00F914A2"/>
    <w:rsid w:val="00F9191F"/>
    <w:rsid w:val="00F9292D"/>
    <w:rsid w:val="00F9322F"/>
    <w:rsid w:val="00F9354D"/>
    <w:rsid w:val="00F94044"/>
    <w:rsid w:val="00F944C0"/>
    <w:rsid w:val="00F94A8F"/>
    <w:rsid w:val="00F94E09"/>
    <w:rsid w:val="00F94FE1"/>
    <w:rsid w:val="00F9510C"/>
    <w:rsid w:val="00F9536D"/>
    <w:rsid w:val="00F96862"/>
    <w:rsid w:val="00F969DB"/>
    <w:rsid w:val="00F96BEE"/>
    <w:rsid w:val="00F97B1D"/>
    <w:rsid w:val="00F97BF8"/>
    <w:rsid w:val="00FA0585"/>
    <w:rsid w:val="00FA0EBD"/>
    <w:rsid w:val="00FA0F52"/>
    <w:rsid w:val="00FA1587"/>
    <w:rsid w:val="00FA1824"/>
    <w:rsid w:val="00FA1BA2"/>
    <w:rsid w:val="00FA200B"/>
    <w:rsid w:val="00FA22A3"/>
    <w:rsid w:val="00FA3C9F"/>
    <w:rsid w:val="00FA4514"/>
    <w:rsid w:val="00FA4FC2"/>
    <w:rsid w:val="00FA5AA7"/>
    <w:rsid w:val="00FA5BC3"/>
    <w:rsid w:val="00FA5F67"/>
    <w:rsid w:val="00FA7510"/>
    <w:rsid w:val="00FB0499"/>
    <w:rsid w:val="00FB1B54"/>
    <w:rsid w:val="00FB1D19"/>
    <w:rsid w:val="00FB2086"/>
    <w:rsid w:val="00FB26B3"/>
    <w:rsid w:val="00FB294F"/>
    <w:rsid w:val="00FB2D24"/>
    <w:rsid w:val="00FB3006"/>
    <w:rsid w:val="00FB38B8"/>
    <w:rsid w:val="00FB399C"/>
    <w:rsid w:val="00FB3C0F"/>
    <w:rsid w:val="00FB3ECA"/>
    <w:rsid w:val="00FB4190"/>
    <w:rsid w:val="00FB4BCB"/>
    <w:rsid w:val="00FB5489"/>
    <w:rsid w:val="00FB6A96"/>
    <w:rsid w:val="00FC0161"/>
    <w:rsid w:val="00FC0553"/>
    <w:rsid w:val="00FC19D1"/>
    <w:rsid w:val="00FC1D01"/>
    <w:rsid w:val="00FC1E8A"/>
    <w:rsid w:val="00FC1F27"/>
    <w:rsid w:val="00FC208F"/>
    <w:rsid w:val="00FC222F"/>
    <w:rsid w:val="00FC2371"/>
    <w:rsid w:val="00FC3EAC"/>
    <w:rsid w:val="00FC3EF5"/>
    <w:rsid w:val="00FC40E7"/>
    <w:rsid w:val="00FC428C"/>
    <w:rsid w:val="00FC4B71"/>
    <w:rsid w:val="00FC4C8A"/>
    <w:rsid w:val="00FC4C8F"/>
    <w:rsid w:val="00FC4EAD"/>
    <w:rsid w:val="00FC5BB8"/>
    <w:rsid w:val="00FC5FF5"/>
    <w:rsid w:val="00FC6924"/>
    <w:rsid w:val="00FC7150"/>
    <w:rsid w:val="00FC7ABD"/>
    <w:rsid w:val="00FD0A99"/>
    <w:rsid w:val="00FD19EC"/>
    <w:rsid w:val="00FD1D6F"/>
    <w:rsid w:val="00FD3344"/>
    <w:rsid w:val="00FD4452"/>
    <w:rsid w:val="00FD4692"/>
    <w:rsid w:val="00FD4946"/>
    <w:rsid w:val="00FD4D0B"/>
    <w:rsid w:val="00FD5786"/>
    <w:rsid w:val="00FD6AF4"/>
    <w:rsid w:val="00FD7347"/>
    <w:rsid w:val="00FD77EE"/>
    <w:rsid w:val="00FD780D"/>
    <w:rsid w:val="00FE0329"/>
    <w:rsid w:val="00FE0686"/>
    <w:rsid w:val="00FE08B8"/>
    <w:rsid w:val="00FE195F"/>
    <w:rsid w:val="00FE289F"/>
    <w:rsid w:val="00FE35E5"/>
    <w:rsid w:val="00FE3960"/>
    <w:rsid w:val="00FE3B6A"/>
    <w:rsid w:val="00FE3E76"/>
    <w:rsid w:val="00FE4718"/>
    <w:rsid w:val="00FE5E00"/>
    <w:rsid w:val="00FE6658"/>
    <w:rsid w:val="00FE78C7"/>
    <w:rsid w:val="00FF012D"/>
    <w:rsid w:val="00FF09BA"/>
    <w:rsid w:val="00FF19AB"/>
    <w:rsid w:val="00FF1C00"/>
    <w:rsid w:val="00FF3472"/>
    <w:rsid w:val="00FF3F94"/>
    <w:rsid w:val="00FF4323"/>
    <w:rsid w:val="00FF443B"/>
    <w:rsid w:val="00FF475B"/>
    <w:rsid w:val="00FF49F4"/>
    <w:rsid w:val="00FF4D20"/>
    <w:rsid w:val="00FF4E95"/>
    <w:rsid w:val="00FF54F5"/>
    <w:rsid w:val="00FF57D4"/>
    <w:rsid w:val="00FF69FA"/>
    <w:rsid w:val="00FF6CB5"/>
    <w:rsid w:val="00FF7255"/>
    <w:rsid w:val="00FF77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4A756B"/>
  <w15:chartTrackingRefBased/>
  <w15:docId w15:val="{BBD0C2FF-2456-4523-90D2-596196F7C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119E7"/>
    <w:pPr>
      <w:widowControl w:val="0"/>
      <w:adjustRightInd w:val="0"/>
      <w:spacing w:before="120" w:line="360" w:lineRule="atLeast"/>
      <w:jc w:val="both"/>
      <w:textAlignment w:val="baseline"/>
    </w:pPr>
    <w:rPr>
      <w:rFonts w:ascii="Arial" w:hAnsi="Arial"/>
      <w:lang w:eastAsia="sv-SE"/>
    </w:rPr>
  </w:style>
  <w:style w:type="paragraph" w:styleId="Nagwek1">
    <w:name w:val="heading 1"/>
    <w:aliases w:val="Gliederung1"/>
    <w:basedOn w:val="Normalny"/>
    <w:next w:val="Normalny"/>
    <w:link w:val="Nagwek1Znak"/>
    <w:uiPriority w:val="9"/>
    <w:qFormat/>
    <w:rsid w:val="00B82DFE"/>
    <w:pPr>
      <w:numPr>
        <w:numId w:val="2"/>
      </w:numPr>
      <w:spacing w:before="240"/>
      <w:ind w:left="501"/>
      <w:outlineLvl w:val="0"/>
    </w:pPr>
    <w:rPr>
      <w:b/>
      <w:caps/>
    </w:rPr>
  </w:style>
  <w:style w:type="paragraph" w:styleId="Nagwek2">
    <w:name w:val="heading 2"/>
    <w:aliases w:val="Gliederung2,Styl Nagłówek 2,Level 2,Level 21,Level 22,Level 23,Level 24,Level 25,Level 211,Level 221,Level 231,Level 241,Level 26,Level 27,Level 28,Level 29,Level 212,Level 222,Level 232,Level 242,Level 251,Level 2111,Level 2211,Level 2311,H2"/>
    <w:basedOn w:val="Normalny"/>
    <w:next w:val="Normalny"/>
    <w:qFormat/>
    <w:pPr>
      <w:numPr>
        <w:ilvl w:val="1"/>
        <w:numId w:val="2"/>
      </w:numPr>
      <w:outlineLvl w:val="1"/>
    </w:pPr>
    <w:rPr>
      <w:b/>
      <w:u w:val="single"/>
    </w:rPr>
  </w:style>
  <w:style w:type="paragraph" w:styleId="Nagwek3">
    <w:name w:val="heading 3"/>
    <w:aliases w:val="Nagłówek 3 Znak,Nagłówek 3 Znak Znak Znak,Numer-1"/>
    <w:basedOn w:val="Normalny"/>
    <w:next w:val="Normalny"/>
    <w:uiPriority w:val="9"/>
    <w:qFormat/>
    <w:pPr>
      <w:numPr>
        <w:ilvl w:val="2"/>
        <w:numId w:val="2"/>
      </w:numPr>
      <w:outlineLvl w:val="2"/>
    </w:pPr>
    <w:rPr>
      <w:b/>
    </w:rPr>
  </w:style>
  <w:style w:type="paragraph" w:styleId="Nagwek4">
    <w:name w:val="heading 4"/>
    <w:aliases w:val="Nagłówek 4 Znak Znak,Nagłówek 4 Znak"/>
    <w:basedOn w:val="Normalny"/>
    <w:next w:val="Normalny"/>
    <w:qFormat/>
    <w:pPr>
      <w:numPr>
        <w:ilvl w:val="3"/>
        <w:numId w:val="2"/>
      </w:numPr>
      <w:outlineLvl w:val="3"/>
    </w:pPr>
    <w:rPr>
      <w:b/>
      <w:u w:val="single"/>
    </w:rPr>
  </w:style>
  <w:style w:type="paragraph" w:styleId="Nagwek5">
    <w:name w:val="heading 5"/>
    <w:aliases w:val="Punkt2"/>
    <w:basedOn w:val="Normalny"/>
    <w:next w:val="Normalny"/>
    <w:qFormat/>
    <w:pPr>
      <w:numPr>
        <w:ilvl w:val="4"/>
        <w:numId w:val="2"/>
      </w:numPr>
      <w:outlineLvl w:val="4"/>
    </w:pPr>
    <w:rPr>
      <w:b/>
      <w:szCs w:val="26"/>
    </w:rPr>
  </w:style>
  <w:style w:type="paragraph" w:styleId="Nagwek6">
    <w:name w:val="heading 6"/>
    <w:aliases w:val="Punkt1"/>
    <w:basedOn w:val="Normalny"/>
    <w:next w:val="Normalny"/>
    <w:qFormat/>
    <w:pPr>
      <w:numPr>
        <w:ilvl w:val="5"/>
        <w:numId w:val="2"/>
      </w:numPr>
      <w:outlineLvl w:val="5"/>
    </w:pPr>
    <w:rPr>
      <w:u w:val="single"/>
    </w:rPr>
  </w:style>
  <w:style w:type="paragraph" w:styleId="Nagwek7">
    <w:name w:val="heading 7"/>
    <w:basedOn w:val="Normalny"/>
    <w:link w:val="Nagwek7Znak"/>
    <w:qFormat/>
    <w:pPr>
      <w:numPr>
        <w:ilvl w:val="6"/>
        <w:numId w:val="2"/>
      </w:numPr>
      <w:outlineLvl w:val="6"/>
    </w:pPr>
  </w:style>
  <w:style w:type="paragraph" w:styleId="Nagwek8">
    <w:name w:val="heading 8"/>
    <w:basedOn w:val="Normalny"/>
    <w:qFormat/>
    <w:pPr>
      <w:numPr>
        <w:ilvl w:val="7"/>
        <w:numId w:val="2"/>
      </w:numPr>
      <w:outlineLvl w:val="7"/>
    </w:pPr>
  </w:style>
  <w:style w:type="paragraph" w:styleId="Nagwek9">
    <w:name w:val="heading 9"/>
    <w:basedOn w:val="Normalny"/>
    <w:next w:val="Normalny"/>
    <w:qFormat/>
    <w:pPr>
      <w:numPr>
        <w:ilvl w:val="8"/>
        <w:numId w:val="2"/>
      </w:numPr>
      <w:spacing w:before="0"/>
      <w:outlineLvl w:val="8"/>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pistreci">
    <w:name w:val="Spis treści"/>
    <w:basedOn w:val="Normalny"/>
    <w:pPr>
      <w:tabs>
        <w:tab w:val="right" w:pos="9639"/>
      </w:tabs>
      <w:spacing w:before="0"/>
    </w:pPr>
    <w:rPr>
      <w:b/>
      <w:bCs/>
      <w:caps/>
      <w:u w:val="single"/>
    </w:rPr>
  </w:style>
  <w:style w:type="paragraph" w:styleId="Spistreci1">
    <w:name w:val="toc 1"/>
    <w:basedOn w:val="Normalny"/>
    <w:next w:val="Normalny"/>
    <w:autoRedefine/>
    <w:semiHidden/>
    <w:pPr>
      <w:tabs>
        <w:tab w:val="left" w:pos="709"/>
        <w:tab w:val="right" w:leader="dot" w:pos="9639"/>
      </w:tabs>
      <w:ind w:left="709" w:hanging="709"/>
      <w:outlineLvl w:val="0"/>
    </w:pPr>
    <w:rPr>
      <w:caps/>
      <w:noProof/>
    </w:rPr>
  </w:style>
  <w:style w:type="paragraph" w:styleId="Spistreci2">
    <w:name w:val="toc 2"/>
    <w:basedOn w:val="Normalny"/>
    <w:next w:val="Normalny"/>
    <w:autoRedefine/>
    <w:semiHidden/>
    <w:pPr>
      <w:tabs>
        <w:tab w:val="left" w:pos="709"/>
        <w:tab w:val="right" w:leader="dot" w:pos="9639"/>
      </w:tabs>
      <w:spacing w:before="0"/>
      <w:ind w:left="709" w:hanging="709"/>
    </w:pPr>
    <w:rPr>
      <w:noProof/>
    </w:rPr>
  </w:style>
  <w:style w:type="paragraph" w:styleId="Spistreci3">
    <w:name w:val="toc 3"/>
    <w:basedOn w:val="Normalny"/>
    <w:next w:val="Normalny"/>
    <w:autoRedefine/>
    <w:semiHidden/>
    <w:pPr>
      <w:tabs>
        <w:tab w:val="left" w:pos="709"/>
        <w:tab w:val="right" w:leader="dot" w:pos="9639"/>
      </w:tabs>
      <w:spacing w:before="0"/>
      <w:ind w:left="709" w:hanging="709"/>
    </w:pPr>
    <w:rPr>
      <w:noProof/>
    </w:rPr>
  </w:style>
  <w:style w:type="paragraph" w:customStyle="1" w:styleId="Standardowybesodstp">
    <w:name w:val="Standardowy bes odstęp"/>
    <w:basedOn w:val="Normalny"/>
    <w:pPr>
      <w:spacing w:before="0"/>
    </w:pPr>
  </w:style>
  <w:style w:type="paragraph" w:customStyle="1" w:styleId="Nagwek8odsp">
    <w:name w:val="Nagłówek 8 odsęp"/>
    <w:basedOn w:val="Normalny"/>
    <w:pPr>
      <w:numPr>
        <w:numId w:val="1"/>
      </w:numPr>
      <w:tabs>
        <w:tab w:val="clear" w:pos="644"/>
      </w:tabs>
      <w:spacing w:before="0"/>
      <w:ind w:left="714"/>
    </w:pPr>
  </w:style>
  <w:style w:type="paragraph" w:styleId="Stopka">
    <w:name w:val="footer"/>
    <w:basedOn w:val="Normalny"/>
    <w:link w:val="StopkaZnak"/>
    <w:pPr>
      <w:keepNext/>
      <w:keepLines/>
      <w:widowControl/>
      <w:tabs>
        <w:tab w:val="center" w:pos="4536"/>
        <w:tab w:val="right" w:pos="9072"/>
      </w:tabs>
    </w:pPr>
  </w:style>
  <w:style w:type="paragraph" w:customStyle="1" w:styleId="Normalutanavstfre">
    <w:name w:val="Normal utan avst före"/>
    <w:basedOn w:val="Normalny"/>
    <w:pPr>
      <w:keepNext/>
      <w:keepLines/>
      <w:widowControl/>
      <w:spacing w:before="0"/>
    </w:pPr>
  </w:style>
  <w:style w:type="character" w:styleId="Numerstrony">
    <w:name w:val="page number"/>
    <w:basedOn w:val="Domylnaczcionkaakapitu"/>
  </w:style>
  <w:style w:type="paragraph" w:customStyle="1" w:styleId="Prm">
    <w:name w:val="Pärm"/>
    <w:basedOn w:val="Normalny"/>
    <w:pPr>
      <w:keepNext/>
      <w:keepLines/>
      <w:widowControl/>
      <w:tabs>
        <w:tab w:val="right" w:pos="9637"/>
      </w:tabs>
      <w:spacing w:before="240"/>
    </w:pPr>
    <w:rPr>
      <w:lang w:val="en-GB"/>
    </w:rPr>
  </w:style>
  <w:style w:type="paragraph" w:styleId="Nagwek">
    <w:name w:val="header"/>
    <w:basedOn w:val="Normalny"/>
    <w:link w:val="NagwekZnak"/>
    <w:uiPriority w:val="99"/>
    <w:pPr>
      <w:tabs>
        <w:tab w:val="center" w:pos="4536"/>
        <w:tab w:val="right" w:pos="9072"/>
      </w:tabs>
    </w:pPr>
  </w:style>
  <w:style w:type="paragraph" w:styleId="Zwykytekst">
    <w:name w:val="Plain Text"/>
    <w:basedOn w:val="Normalny"/>
    <w:link w:val="ZwykytekstZnak"/>
    <w:uiPriority w:val="99"/>
    <w:pPr>
      <w:widowControl/>
      <w:spacing w:before="0"/>
    </w:pPr>
    <w:rPr>
      <w:rFonts w:ascii="Times New Roman" w:hAnsi="Times New Roman"/>
      <w:spacing w:val="-5"/>
      <w:sz w:val="24"/>
    </w:rPr>
  </w:style>
  <w:style w:type="paragraph" w:styleId="Tekstpodstawowy">
    <w:name w:val="Body Text"/>
    <w:aliases w:val="(F2),ändrad"/>
    <w:basedOn w:val="Normalny"/>
    <w:link w:val="TekstpodstawowyZnak"/>
    <w:pPr>
      <w:keepNext/>
      <w:keepLines/>
      <w:widowControl/>
    </w:pPr>
    <w:rPr>
      <w:color w:val="000000"/>
      <w:lang w:val="en-GB"/>
    </w:rPr>
  </w:style>
  <w:style w:type="paragraph" w:styleId="Tekstpodstawowywcity">
    <w:name w:val="Body Text Indent"/>
    <w:basedOn w:val="Normalny"/>
    <w:pPr>
      <w:tabs>
        <w:tab w:val="left" w:pos="9639"/>
      </w:tabs>
      <w:ind w:left="4602" w:hanging="4602"/>
      <w:outlineLvl w:val="0"/>
    </w:pPr>
  </w:style>
  <w:style w:type="paragraph" w:styleId="Tekstpodstawowy2">
    <w:name w:val="Body Text 2"/>
    <w:basedOn w:val="Normalny"/>
    <w:pPr>
      <w:spacing w:after="120"/>
      <w:ind w:right="-142"/>
    </w:pPr>
  </w:style>
  <w:style w:type="paragraph" w:styleId="Tekstpodstawowywcity2">
    <w:name w:val="Body Text Indent 2"/>
    <w:basedOn w:val="Normalny"/>
    <w:pPr>
      <w:spacing w:after="120" w:line="480" w:lineRule="auto"/>
      <w:ind w:left="283"/>
    </w:pPr>
  </w:style>
  <w:style w:type="paragraph" w:styleId="Tekstpodstawowy3">
    <w:name w:val="Body Text 3"/>
    <w:basedOn w:val="Normalny"/>
    <w:pPr>
      <w:spacing w:after="120"/>
    </w:pPr>
    <w:rPr>
      <w:sz w:val="16"/>
      <w:szCs w:val="16"/>
    </w:rPr>
  </w:style>
  <w:style w:type="paragraph" w:customStyle="1" w:styleId="Spistreci0">
    <w:name w:val="Spis treœci"/>
    <w:basedOn w:val="Normalny"/>
    <w:pPr>
      <w:tabs>
        <w:tab w:val="right" w:pos="9639"/>
      </w:tabs>
      <w:overflowPunct w:val="0"/>
      <w:autoSpaceDE w:val="0"/>
      <w:autoSpaceDN w:val="0"/>
      <w:spacing w:before="0"/>
    </w:pPr>
    <w:rPr>
      <w:rFonts w:cs="Arial"/>
      <w:b/>
      <w:bCs/>
      <w:caps/>
      <w:u w:val="single"/>
      <w:lang w:eastAsia="pl-PL"/>
    </w:rPr>
  </w:style>
  <w:style w:type="paragraph" w:customStyle="1" w:styleId="Standardowybesodstp0">
    <w:name w:val="Standardowy bes odstêp"/>
    <w:basedOn w:val="Normalny"/>
    <w:pPr>
      <w:overflowPunct w:val="0"/>
      <w:autoSpaceDE w:val="0"/>
      <w:autoSpaceDN w:val="0"/>
      <w:spacing w:before="0"/>
    </w:pPr>
    <w:rPr>
      <w:rFonts w:cs="Arial"/>
      <w:lang w:eastAsia="pl-PL"/>
    </w:rPr>
  </w:style>
  <w:style w:type="paragraph" w:styleId="Indeks3">
    <w:name w:val="index 3"/>
    <w:basedOn w:val="Normalny"/>
    <w:next w:val="Normalny"/>
    <w:autoRedefine/>
    <w:semiHidden/>
    <w:pPr>
      <w:spacing w:before="80"/>
    </w:pPr>
    <w:rPr>
      <w:lang w:eastAsia="pl-PL"/>
    </w:rPr>
  </w:style>
  <w:style w:type="paragraph" w:styleId="Indeks2">
    <w:name w:val="index 2"/>
    <w:basedOn w:val="Normalny"/>
    <w:next w:val="Normalny"/>
    <w:autoRedefine/>
    <w:semiHidden/>
    <w:rsid w:val="0070667F"/>
    <w:rPr>
      <w:lang w:eastAsia="pl-PL"/>
    </w:rPr>
  </w:style>
  <w:style w:type="paragraph" w:customStyle="1" w:styleId="Innehll">
    <w:name w:val="Innehåll"/>
    <w:basedOn w:val="Normalny"/>
    <w:pPr>
      <w:keepNext/>
      <w:keepLines/>
      <w:widowControl/>
    </w:pPr>
    <w:rPr>
      <w:b/>
      <w:caps/>
      <w:u w:val="single"/>
      <w:lang w:val="en-GB"/>
    </w:rPr>
  </w:style>
  <w:style w:type="paragraph" w:styleId="Tekstpodstawowywcity3">
    <w:name w:val="Body Text Indent 3"/>
    <w:basedOn w:val="Normalny"/>
    <w:pPr>
      <w:spacing w:after="120"/>
      <w:ind w:left="283"/>
    </w:pPr>
    <w:rPr>
      <w:sz w:val="16"/>
      <w:szCs w:val="16"/>
    </w:rPr>
  </w:style>
  <w:style w:type="paragraph" w:customStyle="1" w:styleId="BodyText21">
    <w:name w:val="Body Text 21"/>
    <w:basedOn w:val="Normalny"/>
    <w:pPr>
      <w:widowControl/>
      <w:spacing w:before="0"/>
    </w:pPr>
    <w:rPr>
      <w:rFonts w:ascii="Times New Roman" w:hAnsi="Times New Roman"/>
      <w:sz w:val="24"/>
    </w:rPr>
  </w:style>
  <w:style w:type="paragraph" w:customStyle="1" w:styleId="Tekstpodstawowy21">
    <w:name w:val="Tekst podstawowy 21"/>
    <w:basedOn w:val="Normalny"/>
    <w:pPr>
      <w:overflowPunct w:val="0"/>
      <w:autoSpaceDE w:val="0"/>
      <w:autoSpaceDN w:val="0"/>
    </w:pPr>
    <w:rPr>
      <w:rFonts w:ascii="Times New Roman" w:hAnsi="Times New Roman"/>
      <w:sz w:val="24"/>
    </w:rPr>
  </w:style>
  <w:style w:type="paragraph" w:styleId="Tekstblokowy">
    <w:name w:val="Block Text"/>
    <w:basedOn w:val="Normalny"/>
    <w:pPr>
      <w:spacing w:before="0"/>
      <w:ind w:left="793" w:right="752" w:hanging="226"/>
    </w:pPr>
    <w:rPr>
      <w:rFonts w:ascii="Times New Roman" w:hAnsi="Times New Roman"/>
      <w:snapToGrid w:val="0"/>
      <w:sz w:val="24"/>
    </w:rPr>
  </w:style>
  <w:style w:type="paragraph" w:customStyle="1" w:styleId="Senatorowie">
    <w:name w:val="Senatorowie"/>
    <w:basedOn w:val="Normalny"/>
    <w:pPr>
      <w:widowControl/>
      <w:spacing w:before="0" w:line="360" w:lineRule="auto"/>
    </w:pPr>
    <w:rPr>
      <w:rFonts w:ascii="Times New Roman" w:hAnsi="Times New Roman"/>
      <w:sz w:val="24"/>
    </w:rPr>
  </w:style>
  <w:style w:type="paragraph" w:styleId="Lista">
    <w:name w:val="List"/>
    <w:basedOn w:val="Normalny"/>
    <w:pPr>
      <w:keepNext/>
      <w:widowControl/>
      <w:spacing w:after="60"/>
      <w:ind w:left="283" w:hanging="283"/>
    </w:pPr>
  </w:style>
  <w:style w:type="paragraph" w:styleId="Lista-kontynuacja">
    <w:name w:val="List Continue"/>
    <w:basedOn w:val="Normalny"/>
    <w:pPr>
      <w:keepNext/>
      <w:widowControl/>
      <w:spacing w:after="120"/>
      <w:ind w:left="283" w:hanging="737"/>
    </w:pPr>
  </w:style>
  <w:style w:type="paragraph" w:customStyle="1" w:styleId="pkt">
    <w:name w:val="pkt"/>
    <w:basedOn w:val="Normalny"/>
    <w:pPr>
      <w:widowControl/>
      <w:spacing w:before="60" w:after="60"/>
      <w:ind w:left="851" w:hanging="295"/>
    </w:pPr>
    <w:rPr>
      <w:rFonts w:ascii="Times New Roman" w:hAnsi="Times New Roman"/>
      <w:sz w:val="24"/>
    </w:rPr>
  </w:style>
  <w:style w:type="paragraph" w:customStyle="1" w:styleId="pkt1">
    <w:name w:val="pkt1"/>
    <w:basedOn w:val="pkt"/>
    <w:pPr>
      <w:ind w:left="850" w:hanging="425"/>
    </w:pPr>
  </w:style>
  <w:style w:type="paragraph" w:customStyle="1" w:styleId="TableText">
    <w:name w:val="Table Text"/>
    <w:pPr>
      <w:widowControl w:val="0"/>
      <w:adjustRightInd w:val="0"/>
      <w:spacing w:line="360" w:lineRule="atLeast"/>
      <w:jc w:val="both"/>
      <w:textAlignment w:val="baseline"/>
    </w:pPr>
    <w:rPr>
      <w:color w:val="000000"/>
      <w:sz w:val="24"/>
    </w:rPr>
  </w:style>
  <w:style w:type="paragraph" w:styleId="Listapunktowana">
    <w:name w:val="List Bullet"/>
    <w:basedOn w:val="Normalny"/>
    <w:autoRedefine/>
    <w:pPr>
      <w:keepNext/>
      <w:widowControl/>
      <w:spacing w:after="60"/>
    </w:pPr>
  </w:style>
  <w:style w:type="paragraph" w:styleId="Listanumerowana">
    <w:name w:val="List Number"/>
    <w:basedOn w:val="Normalny"/>
    <w:pPr>
      <w:widowControl/>
      <w:numPr>
        <w:numId w:val="4"/>
      </w:numPr>
      <w:spacing w:before="0"/>
    </w:pPr>
    <w:rPr>
      <w:rFonts w:ascii="Times New Roman" w:hAnsi="Times New Roman"/>
      <w:sz w:val="24"/>
    </w:rPr>
  </w:style>
  <w:style w:type="paragraph" w:styleId="Listanumerowana2">
    <w:name w:val="List Number 2"/>
    <w:basedOn w:val="Normalny"/>
    <w:pPr>
      <w:widowControl/>
      <w:numPr>
        <w:ilvl w:val="1"/>
        <w:numId w:val="4"/>
      </w:numPr>
      <w:spacing w:before="0"/>
    </w:pPr>
    <w:rPr>
      <w:rFonts w:ascii="Times New Roman" w:hAnsi="Times New Roman"/>
      <w:sz w:val="24"/>
    </w:rPr>
  </w:style>
  <w:style w:type="paragraph" w:customStyle="1" w:styleId="Styl1">
    <w:name w:val="Styl1"/>
    <w:basedOn w:val="Normalny"/>
    <w:pPr>
      <w:widowControl/>
      <w:spacing w:before="0"/>
    </w:pPr>
    <w:rPr>
      <w:sz w:val="24"/>
    </w:rPr>
  </w:style>
  <w:style w:type="paragraph" w:styleId="Indeks4">
    <w:name w:val="index 4"/>
    <w:basedOn w:val="Normalny"/>
    <w:next w:val="Normalny"/>
    <w:autoRedefine/>
    <w:semiHidden/>
    <w:pPr>
      <w:numPr>
        <w:ilvl w:val="4"/>
        <w:numId w:val="3"/>
      </w:numPr>
    </w:pPr>
    <w:rPr>
      <w:rFonts w:ascii="Times New Roman" w:hAnsi="Times New Roman"/>
      <w:sz w:val="24"/>
    </w:rPr>
  </w:style>
  <w:style w:type="paragraph" w:styleId="Legenda">
    <w:name w:val="caption"/>
    <w:basedOn w:val="Normalny"/>
    <w:next w:val="Normalny"/>
    <w:qFormat/>
    <w:pPr>
      <w:widowControl/>
      <w:spacing w:before="0"/>
      <w:jc w:val="right"/>
    </w:pPr>
    <w:rPr>
      <w:rFonts w:ascii="Times New Roman" w:hAnsi="Times New Roman"/>
      <w:b/>
      <w:sz w:val="40"/>
      <w:vertAlign w:val="subscript"/>
      <w:lang w:eastAsia="pl-PL"/>
    </w:rPr>
  </w:style>
  <w:style w:type="character" w:customStyle="1" w:styleId="Heading2Char">
    <w:name w:val="Heading 2 Char"/>
    <w:rsid w:val="00446E89"/>
    <w:rPr>
      <w:rFonts w:ascii="Arial" w:hAnsi="Arial"/>
      <w:noProof w:val="0"/>
      <w:sz w:val="22"/>
      <w:szCs w:val="22"/>
      <w:lang w:val="pl-PL" w:eastAsia="sv-SE" w:bidi="ar-SA"/>
    </w:rPr>
  </w:style>
  <w:style w:type="character" w:customStyle="1" w:styleId="Nagwek2Znak">
    <w:name w:val="Nagłówek 2 Znak"/>
    <w:rsid w:val="00620A5F"/>
    <w:rPr>
      <w:rFonts w:ascii="Arial" w:hAnsi="Arial"/>
      <w:b/>
      <w:u w:val="single"/>
      <w:lang w:val="pl-PL" w:eastAsia="sv-SE" w:bidi="ar-SA"/>
    </w:rPr>
  </w:style>
  <w:style w:type="character" w:styleId="Odwoaniedokomentarza">
    <w:name w:val="annotation reference"/>
    <w:uiPriority w:val="99"/>
    <w:rsid w:val="008F192E"/>
    <w:rPr>
      <w:sz w:val="16"/>
      <w:szCs w:val="16"/>
    </w:rPr>
  </w:style>
  <w:style w:type="paragraph" w:styleId="Tekstkomentarza">
    <w:name w:val="annotation text"/>
    <w:basedOn w:val="Normalny"/>
    <w:link w:val="TekstkomentarzaZnak"/>
    <w:uiPriority w:val="99"/>
    <w:rsid w:val="008F192E"/>
  </w:style>
  <w:style w:type="paragraph" w:styleId="Tematkomentarza">
    <w:name w:val="annotation subject"/>
    <w:basedOn w:val="Tekstkomentarza"/>
    <w:next w:val="Tekstkomentarza"/>
    <w:semiHidden/>
    <w:rsid w:val="008F192E"/>
    <w:rPr>
      <w:b/>
      <w:bCs/>
    </w:rPr>
  </w:style>
  <w:style w:type="paragraph" w:styleId="Tekstdymka">
    <w:name w:val="Balloon Text"/>
    <w:basedOn w:val="Normalny"/>
    <w:semiHidden/>
    <w:rsid w:val="008F192E"/>
    <w:rPr>
      <w:rFonts w:ascii="Tahoma" w:hAnsi="Tahoma" w:cs="Tahoma"/>
      <w:sz w:val="16"/>
      <w:szCs w:val="16"/>
    </w:rPr>
  </w:style>
  <w:style w:type="character" w:styleId="UyteHipercze">
    <w:name w:val="FollowedHyperlink"/>
    <w:rsid w:val="008D2E57"/>
    <w:rPr>
      <w:color w:val="800080"/>
      <w:u w:val="single"/>
    </w:rPr>
  </w:style>
  <w:style w:type="paragraph" w:customStyle="1" w:styleId="ZnakZnak1">
    <w:name w:val="Znak Znak1"/>
    <w:basedOn w:val="Normalny"/>
    <w:rsid w:val="008610FF"/>
    <w:pPr>
      <w:widowControl/>
      <w:adjustRightInd/>
      <w:spacing w:before="0" w:after="160" w:line="240" w:lineRule="exact"/>
      <w:jc w:val="left"/>
      <w:textAlignment w:val="auto"/>
    </w:pPr>
    <w:rPr>
      <w:rFonts w:ascii="Garamond" w:hAnsi="Garamond"/>
      <w:sz w:val="16"/>
      <w:lang w:eastAsia="pl-PL"/>
    </w:rPr>
  </w:style>
  <w:style w:type="paragraph" w:styleId="Tekstprzypisudolnego">
    <w:name w:val="footnote text"/>
    <w:basedOn w:val="Normalny"/>
    <w:semiHidden/>
    <w:rsid w:val="00954961"/>
  </w:style>
  <w:style w:type="character" w:styleId="Odwoanieprzypisudolnego">
    <w:name w:val="footnote reference"/>
    <w:uiPriority w:val="99"/>
    <w:semiHidden/>
    <w:rsid w:val="00954961"/>
    <w:rPr>
      <w:vertAlign w:val="superscript"/>
    </w:rPr>
  </w:style>
  <w:style w:type="paragraph" w:customStyle="1" w:styleId="ZnakZnak">
    <w:name w:val="Znak Znak"/>
    <w:basedOn w:val="Normalny"/>
    <w:rsid w:val="00EE2769"/>
    <w:pPr>
      <w:widowControl/>
      <w:adjustRightInd/>
      <w:spacing w:before="0" w:after="160" w:line="240" w:lineRule="exact"/>
      <w:jc w:val="left"/>
      <w:textAlignment w:val="auto"/>
    </w:pPr>
    <w:rPr>
      <w:rFonts w:ascii="Garamond" w:hAnsi="Garamond"/>
      <w:sz w:val="16"/>
      <w:lang w:eastAsia="pl-PL"/>
    </w:rPr>
  </w:style>
  <w:style w:type="character" w:styleId="Hipercze">
    <w:name w:val="Hyperlink"/>
    <w:uiPriority w:val="99"/>
    <w:rsid w:val="00A17EE3"/>
    <w:rPr>
      <w:color w:val="0000FF"/>
      <w:u w:val="single"/>
    </w:rPr>
  </w:style>
  <w:style w:type="paragraph" w:customStyle="1" w:styleId="ZnakZnakZnak">
    <w:name w:val="Znak Znak Znak"/>
    <w:basedOn w:val="Normalny"/>
    <w:rsid w:val="00247DA8"/>
    <w:pPr>
      <w:widowControl/>
      <w:adjustRightInd/>
      <w:spacing w:before="0" w:line="240" w:lineRule="auto"/>
      <w:jc w:val="left"/>
      <w:textAlignment w:val="auto"/>
    </w:pPr>
    <w:rPr>
      <w:rFonts w:ascii="Times New Roman" w:hAnsi="Times New Roman"/>
      <w:sz w:val="24"/>
      <w:szCs w:val="24"/>
      <w:lang w:eastAsia="pl-PL"/>
    </w:rPr>
  </w:style>
  <w:style w:type="paragraph" w:styleId="Akapitzlist">
    <w:name w:val="List Paragraph"/>
    <w:aliases w:val="BulletC,normalny tekst,List bullet,Obiekt,List Paragraph1,Akapit z listą1,ECN - Nagłówek 2,RP-AK_LISTA,Przypis,ROŚ-AK_LISTA,Nagłowek 3,Punktowanie,IS_AKAPIT Z LISTA,List Paragraph,Normal,Akapit z listą3,Akapit z listą31,Preambuła,lp1"/>
    <w:basedOn w:val="Normalny"/>
    <w:link w:val="AkapitzlistZnak"/>
    <w:uiPriority w:val="34"/>
    <w:qFormat/>
    <w:rsid w:val="008E7BFF"/>
    <w:pPr>
      <w:widowControl/>
      <w:adjustRightInd/>
      <w:spacing w:before="0" w:line="320" w:lineRule="exact"/>
      <w:ind w:left="720"/>
      <w:contextualSpacing/>
      <w:textAlignment w:val="auto"/>
    </w:pPr>
    <w:rPr>
      <w:sz w:val="22"/>
      <w:szCs w:val="24"/>
      <w:lang w:eastAsia="pl-PL"/>
    </w:rPr>
  </w:style>
  <w:style w:type="table" w:styleId="Tabela-Siatka">
    <w:name w:val="Table Grid"/>
    <w:basedOn w:val="Standardowy"/>
    <w:uiPriority w:val="39"/>
    <w:rsid w:val="004B7300"/>
    <w:pPr>
      <w:spacing w:before="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3">
    <w:name w:val="Znak Znak3"/>
    <w:basedOn w:val="Normalny"/>
    <w:rsid w:val="00812260"/>
    <w:pPr>
      <w:widowControl/>
      <w:adjustRightInd/>
      <w:spacing w:before="0" w:after="160" w:line="240" w:lineRule="exact"/>
      <w:jc w:val="left"/>
      <w:textAlignment w:val="auto"/>
    </w:pPr>
    <w:rPr>
      <w:rFonts w:ascii="Garamond" w:hAnsi="Garamond"/>
      <w:sz w:val="16"/>
      <w:lang w:eastAsia="pl-PL"/>
    </w:rPr>
  </w:style>
  <w:style w:type="character" w:styleId="Uwydatnienie">
    <w:name w:val="Emphasis"/>
    <w:uiPriority w:val="20"/>
    <w:qFormat/>
    <w:rsid w:val="00E711C8"/>
    <w:rPr>
      <w:i/>
      <w:iCs/>
    </w:rPr>
  </w:style>
  <w:style w:type="paragraph" w:customStyle="1" w:styleId="ZnakZnak1ZnakZnakZnak">
    <w:name w:val="Znak Znak1 Znak Znak Znak"/>
    <w:basedOn w:val="Normalny"/>
    <w:rsid w:val="0040429D"/>
    <w:pPr>
      <w:widowControl/>
      <w:adjustRightInd/>
      <w:spacing w:before="0" w:after="160" w:line="240" w:lineRule="exact"/>
      <w:jc w:val="left"/>
      <w:textAlignment w:val="auto"/>
    </w:pPr>
    <w:rPr>
      <w:rFonts w:ascii="Garamond" w:hAnsi="Garamond"/>
      <w:sz w:val="16"/>
      <w:lang w:eastAsia="pl-PL"/>
    </w:rPr>
  </w:style>
  <w:style w:type="paragraph" w:styleId="NormalnyWeb">
    <w:name w:val="Normal (Web)"/>
    <w:basedOn w:val="Normalny"/>
    <w:rsid w:val="00CD3E09"/>
    <w:pPr>
      <w:widowControl/>
      <w:adjustRightInd/>
      <w:spacing w:before="100" w:beforeAutospacing="1" w:after="100" w:afterAutospacing="1" w:line="240" w:lineRule="auto"/>
      <w:jc w:val="left"/>
      <w:textAlignment w:val="auto"/>
    </w:pPr>
    <w:rPr>
      <w:rFonts w:ascii="Times New Roman" w:hAnsi="Times New Roman"/>
      <w:sz w:val="24"/>
      <w:szCs w:val="24"/>
      <w:lang w:eastAsia="pl-PL"/>
    </w:rPr>
  </w:style>
  <w:style w:type="character" w:customStyle="1" w:styleId="TekstkomentarzaZnak">
    <w:name w:val="Tekst komentarza Znak"/>
    <w:link w:val="Tekstkomentarza"/>
    <w:uiPriority w:val="99"/>
    <w:rsid w:val="00A84438"/>
    <w:rPr>
      <w:rFonts w:ascii="Arial" w:hAnsi="Arial"/>
      <w:lang w:eastAsia="sv-SE"/>
    </w:rPr>
  </w:style>
  <w:style w:type="paragraph" w:styleId="Lista2">
    <w:name w:val="List 2"/>
    <w:basedOn w:val="Normalny"/>
    <w:uiPriority w:val="99"/>
    <w:unhideWhenUsed/>
    <w:rsid w:val="005339EF"/>
    <w:pPr>
      <w:ind w:left="566" w:hanging="283"/>
      <w:contextualSpacing/>
    </w:pPr>
  </w:style>
  <w:style w:type="paragraph" w:styleId="Lista3">
    <w:name w:val="List 3"/>
    <w:basedOn w:val="Normalny"/>
    <w:uiPriority w:val="99"/>
    <w:unhideWhenUsed/>
    <w:rsid w:val="005339EF"/>
    <w:pPr>
      <w:ind w:left="849" w:hanging="283"/>
      <w:contextualSpacing/>
    </w:pPr>
  </w:style>
  <w:style w:type="paragraph" w:styleId="Listapunktowana2">
    <w:name w:val="List Bullet 2"/>
    <w:basedOn w:val="Normalny"/>
    <w:uiPriority w:val="99"/>
    <w:unhideWhenUsed/>
    <w:rsid w:val="005339EF"/>
    <w:pPr>
      <w:numPr>
        <w:numId w:val="5"/>
      </w:numPr>
      <w:contextualSpacing/>
    </w:pPr>
  </w:style>
  <w:style w:type="paragraph" w:styleId="Tekstpodstawowyzwciciem">
    <w:name w:val="Body Text First Indent"/>
    <w:basedOn w:val="Tekstpodstawowy"/>
    <w:link w:val="TekstpodstawowyzwciciemZnak"/>
    <w:uiPriority w:val="99"/>
    <w:unhideWhenUsed/>
    <w:rsid w:val="005339EF"/>
    <w:pPr>
      <w:keepNext w:val="0"/>
      <w:keepLines w:val="0"/>
      <w:widowControl w:val="0"/>
      <w:spacing w:after="120"/>
      <w:ind w:firstLine="210"/>
    </w:pPr>
    <w:rPr>
      <w:color w:val="auto"/>
      <w:lang w:val="pl-PL"/>
    </w:rPr>
  </w:style>
  <w:style w:type="character" w:customStyle="1" w:styleId="TekstpodstawowyZnak">
    <w:name w:val="Tekst podstawowy Znak"/>
    <w:aliases w:val="(F2) Znak,ändrad Znak"/>
    <w:link w:val="Tekstpodstawowy"/>
    <w:rsid w:val="005339EF"/>
    <w:rPr>
      <w:rFonts w:ascii="Arial" w:hAnsi="Arial"/>
      <w:color w:val="000000"/>
      <w:lang w:val="en-GB" w:eastAsia="sv-SE"/>
    </w:rPr>
  </w:style>
  <w:style w:type="character" w:customStyle="1" w:styleId="TekstpodstawowyzwciciemZnak">
    <w:name w:val="Tekst podstawowy z wcięciem Znak"/>
    <w:basedOn w:val="TekstpodstawowyZnak"/>
    <w:link w:val="Tekstpodstawowyzwciciem"/>
    <w:uiPriority w:val="99"/>
    <w:rsid w:val="005339EF"/>
    <w:rPr>
      <w:rFonts w:ascii="Arial" w:hAnsi="Arial"/>
      <w:color w:val="000000"/>
      <w:lang w:val="en-GB" w:eastAsia="sv-SE"/>
    </w:rPr>
  </w:style>
  <w:style w:type="character" w:customStyle="1" w:styleId="ZwykytekstZnak">
    <w:name w:val="Zwykły tekst Znak"/>
    <w:link w:val="Zwykytekst"/>
    <w:uiPriority w:val="99"/>
    <w:rsid w:val="003C79C3"/>
    <w:rPr>
      <w:spacing w:val="-5"/>
      <w:sz w:val="24"/>
      <w:lang w:eastAsia="sv-SE"/>
    </w:rPr>
  </w:style>
  <w:style w:type="character" w:customStyle="1" w:styleId="Nagwek7Znak">
    <w:name w:val="Nagłówek 7 Znak"/>
    <w:link w:val="Nagwek7"/>
    <w:rsid w:val="00F834F2"/>
    <w:rPr>
      <w:rFonts w:ascii="Arial" w:hAnsi="Arial"/>
      <w:lang w:eastAsia="sv-SE"/>
    </w:rPr>
  </w:style>
  <w:style w:type="character" w:customStyle="1" w:styleId="Nagwek1Znak">
    <w:name w:val="Nagłówek 1 Znak"/>
    <w:aliases w:val="Gliederung1 Znak"/>
    <w:link w:val="Nagwek1"/>
    <w:uiPriority w:val="9"/>
    <w:rsid w:val="00A10A43"/>
    <w:rPr>
      <w:rFonts w:ascii="Arial" w:hAnsi="Arial"/>
      <w:b/>
      <w:caps/>
      <w:lang w:eastAsia="sv-SE"/>
    </w:rPr>
  </w:style>
  <w:style w:type="character" w:customStyle="1" w:styleId="AkapitzlistZnak">
    <w:name w:val="Akapit z listą Znak"/>
    <w:aliases w:val="BulletC Znak,normalny tekst Znak,List bullet Znak,Obiekt Znak,List Paragraph1 Znak,Akapit z listą1 Znak,ECN - Nagłówek 2 Znak,RP-AK_LISTA Znak,Przypis Znak,ROŚ-AK_LISTA Znak,Nagłowek 3 Znak,Punktowanie Znak,IS_AKAPIT Z LISTA Znak"/>
    <w:link w:val="Akapitzlist"/>
    <w:uiPriority w:val="34"/>
    <w:qFormat/>
    <w:locked/>
    <w:rsid w:val="005E3897"/>
    <w:rPr>
      <w:rFonts w:ascii="Arial" w:hAnsi="Arial"/>
      <w:sz w:val="22"/>
      <w:szCs w:val="24"/>
    </w:rPr>
  </w:style>
  <w:style w:type="character" w:customStyle="1" w:styleId="FontStyle13">
    <w:name w:val="Font Style13"/>
    <w:rsid w:val="00B25845"/>
    <w:rPr>
      <w:rFonts w:ascii="Times New Roman" w:hAnsi="Times New Roman" w:cs="Times New Roman"/>
      <w:sz w:val="20"/>
      <w:szCs w:val="20"/>
    </w:rPr>
  </w:style>
  <w:style w:type="paragraph" w:styleId="Tekstprzypisukocowego">
    <w:name w:val="endnote text"/>
    <w:basedOn w:val="Normalny"/>
    <w:link w:val="TekstprzypisukocowegoZnak"/>
    <w:uiPriority w:val="99"/>
    <w:unhideWhenUsed/>
    <w:rsid w:val="00410D4A"/>
    <w:pPr>
      <w:spacing w:before="0" w:line="240" w:lineRule="auto"/>
    </w:pPr>
  </w:style>
  <w:style w:type="character" w:customStyle="1" w:styleId="TekstprzypisukocowegoZnak">
    <w:name w:val="Tekst przypisu końcowego Znak"/>
    <w:basedOn w:val="Domylnaczcionkaakapitu"/>
    <w:link w:val="Tekstprzypisukocowego"/>
    <w:uiPriority w:val="99"/>
    <w:rsid w:val="00410D4A"/>
    <w:rPr>
      <w:rFonts w:ascii="Arial" w:hAnsi="Arial"/>
      <w:lang w:eastAsia="sv-SE"/>
    </w:rPr>
  </w:style>
  <w:style w:type="character" w:styleId="Odwoanieprzypisukocowego">
    <w:name w:val="endnote reference"/>
    <w:basedOn w:val="Domylnaczcionkaakapitu"/>
    <w:uiPriority w:val="99"/>
    <w:semiHidden/>
    <w:unhideWhenUsed/>
    <w:rsid w:val="00410D4A"/>
    <w:rPr>
      <w:vertAlign w:val="superscript"/>
    </w:rPr>
  </w:style>
  <w:style w:type="character" w:customStyle="1" w:styleId="FontStyle58">
    <w:name w:val="Font Style58"/>
    <w:rsid w:val="003341E5"/>
    <w:rPr>
      <w:rFonts w:ascii="Arial" w:hAnsi="Arial" w:cs="Arial"/>
      <w:spacing w:val="-10"/>
      <w:sz w:val="20"/>
      <w:szCs w:val="20"/>
    </w:rPr>
  </w:style>
  <w:style w:type="paragraph" w:customStyle="1" w:styleId="Style13">
    <w:name w:val="Style13"/>
    <w:basedOn w:val="Normalny"/>
    <w:rsid w:val="003341E5"/>
    <w:pPr>
      <w:autoSpaceDE w:val="0"/>
      <w:autoSpaceDN w:val="0"/>
      <w:spacing w:before="0" w:line="245" w:lineRule="exact"/>
      <w:textAlignment w:val="auto"/>
    </w:pPr>
    <w:rPr>
      <w:sz w:val="24"/>
      <w:szCs w:val="24"/>
      <w:lang w:eastAsia="pl-PL"/>
    </w:rPr>
  </w:style>
  <w:style w:type="paragraph" w:customStyle="1" w:styleId="Style24">
    <w:name w:val="Style24"/>
    <w:basedOn w:val="Normalny"/>
    <w:rsid w:val="003341E5"/>
    <w:pPr>
      <w:autoSpaceDE w:val="0"/>
      <w:autoSpaceDN w:val="0"/>
      <w:spacing w:before="0" w:line="230" w:lineRule="exact"/>
      <w:ind w:hanging="338"/>
      <w:textAlignment w:val="auto"/>
    </w:pPr>
    <w:rPr>
      <w:sz w:val="24"/>
      <w:szCs w:val="24"/>
      <w:lang w:eastAsia="pl-PL"/>
    </w:rPr>
  </w:style>
  <w:style w:type="paragraph" w:styleId="Bezodstpw">
    <w:name w:val="No Spacing"/>
    <w:uiPriority w:val="1"/>
    <w:qFormat/>
    <w:rsid w:val="004F71A8"/>
    <w:pPr>
      <w:jc w:val="both"/>
    </w:pPr>
    <w:rPr>
      <w:rFonts w:ascii="Arial" w:hAnsi="Arial"/>
      <w:sz w:val="21"/>
      <w:szCs w:val="24"/>
      <w:lang w:val="en-GB" w:eastAsia="sv-SE"/>
    </w:rPr>
  </w:style>
  <w:style w:type="character" w:customStyle="1" w:styleId="StopkaZnak">
    <w:name w:val="Stopka Znak"/>
    <w:basedOn w:val="Domylnaczcionkaakapitu"/>
    <w:link w:val="Stopka"/>
    <w:rsid w:val="004F71A8"/>
    <w:rPr>
      <w:rFonts w:ascii="Arial" w:hAnsi="Arial"/>
      <w:lang w:eastAsia="sv-SE"/>
    </w:rPr>
  </w:style>
  <w:style w:type="paragraph" w:styleId="Poprawka">
    <w:name w:val="Revision"/>
    <w:hidden/>
    <w:uiPriority w:val="99"/>
    <w:semiHidden/>
    <w:rsid w:val="009E183C"/>
    <w:rPr>
      <w:rFonts w:ascii="Arial" w:hAnsi="Arial"/>
      <w:lang w:eastAsia="sv-SE"/>
    </w:rPr>
  </w:style>
  <w:style w:type="character" w:customStyle="1" w:styleId="Nierozpoznanawzmianka1">
    <w:name w:val="Nierozpoznana wzmianka1"/>
    <w:basedOn w:val="Domylnaczcionkaakapitu"/>
    <w:uiPriority w:val="99"/>
    <w:semiHidden/>
    <w:unhideWhenUsed/>
    <w:rsid w:val="00115889"/>
    <w:rPr>
      <w:color w:val="605E5C"/>
      <w:shd w:val="clear" w:color="auto" w:fill="E1DFDD"/>
    </w:rPr>
  </w:style>
  <w:style w:type="paragraph" w:customStyle="1" w:styleId="CMSHeadL2">
    <w:name w:val="CMS Head L2"/>
    <w:basedOn w:val="Normalny"/>
    <w:next w:val="Normalny"/>
    <w:autoRedefine/>
    <w:uiPriority w:val="99"/>
    <w:rsid w:val="00597A42"/>
    <w:pPr>
      <w:keepNext/>
      <w:keepLines/>
      <w:numPr>
        <w:numId w:val="50"/>
      </w:numPr>
      <w:tabs>
        <w:tab w:val="left" w:pos="-3686"/>
      </w:tabs>
      <w:suppressAutoHyphens/>
      <w:autoSpaceDE w:val="0"/>
      <w:autoSpaceDN w:val="0"/>
      <w:adjustRightInd/>
      <w:spacing w:before="0" w:after="120" w:line="240" w:lineRule="auto"/>
      <w:textAlignment w:val="auto"/>
      <w:outlineLvl w:val="1"/>
    </w:pPr>
    <w:rPr>
      <w:rFonts w:cs="Arial"/>
      <w:lang w:eastAsia="pl-PL"/>
    </w:rPr>
  </w:style>
  <w:style w:type="character" w:customStyle="1" w:styleId="NagwekZnak">
    <w:name w:val="Nagłówek Znak"/>
    <w:basedOn w:val="Domylnaczcionkaakapitu"/>
    <w:link w:val="Nagwek"/>
    <w:uiPriority w:val="99"/>
    <w:rsid w:val="003F0FEE"/>
    <w:rPr>
      <w:rFonts w:ascii="Arial" w:hAnsi="Arial"/>
      <w:lang w:eastAsia="sv-SE"/>
    </w:rPr>
  </w:style>
  <w:style w:type="paragraph" w:customStyle="1" w:styleId="ZnakZnak10">
    <w:name w:val="Znak Znak1"/>
    <w:basedOn w:val="Normalny"/>
    <w:rsid w:val="00AC04B9"/>
    <w:pPr>
      <w:widowControl/>
      <w:adjustRightInd/>
      <w:spacing w:before="0" w:after="160" w:line="240" w:lineRule="exact"/>
      <w:jc w:val="left"/>
      <w:textAlignment w:val="auto"/>
    </w:pPr>
    <w:rPr>
      <w:rFonts w:ascii="Garamond" w:hAnsi="Garamond"/>
      <w:sz w:val="16"/>
      <w:lang w:eastAsia="pl-PL"/>
    </w:rPr>
  </w:style>
  <w:style w:type="character" w:styleId="Nierozpoznanawzmianka">
    <w:name w:val="Unresolved Mention"/>
    <w:basedOn w:val="Domylnaczcionkaakapitu"/>
    <w:uiPriority w:val="99"/>
    <w:semiHidden/>
    <w:unhideWhenUsed/>
    <w:rsid w:val="00AC04B9"/>
    <w:rPr>
      <w:color w:val="605E5C"/>
      <w:shd w:val="clear" w:color="auto" w:fill="E1DFDD"/>
    </w:rPr>
  </w:style>
  <w:style w:type="paragraph" w:customStyle="1" w:styleId="H1">
    <w:name w:val="H1"/>
    <w:basedOn w:val="Normalny"/>
    <w:next w:val="Normalny"/>
    <w:locked/>
    <w:rsid w:val="00976289"/>
    <w:pPr>
      <w:keepNext/>
      <w:keepLines/>
      <w:widowControl/>
      <w:tabs>
        <w:tab w:val="num" w:pos="567"/>
      </w:tabs>
      <w:suppressAutoHyphens/>
      <w:adjustRightInd/>
      <w:spacing w:after="120" w:line="288" w:lineRule="auto"/>
      <w:ind w:left="567" w:hanging="567"/>
      <w:textAlignment w:val="auto"/>
      <w:outlineLvl w:val="0"/>
    </w:pPr>
    <w:rPr>
      <w:rFonts w:ascii="Calibri" w:hAnsi="Calibri"/>
      <w:b/>
      <w:caps/>
      <w:color w:val="000000"/>
      <w:sz w:val="22"/>
      <w:szCs w:val="21"/>
      <w:lang w:eastAsia="pl-PL"/>
    </w:rPr>
  </w:style>
  <w:style w:type="paragraph" w:customStyle="1" w:styleId="H3">
    <w:name w:val="H3"/>
    <w:basedOn w:val="Normalny"/>
    <w:next w:val="Normalny"/>
    <w:locked/>
    <w:rsid w:val="00976289"/>
    <w:pPr>
      <w:widowControl/>
      <w:tabs>
        <w:tab w:val="num" w:pos="850"/>
        <w:tab w:val="left" w:pos="1418"/>
      </w:tabs>
      <w:suppressAutoHyphens/>
      <w:adjustRightInd/>
      <w:spacing w:after="120" w:line="288" w:lineRule="auto"/>
      <w:ind w:left="1417" w:hanging="850"/>
      <w:textAlignment w:val="auto"/>
      <w:outlineLvl w:val="2"/>
    </w:pPr>
    <w:rPr>
      <w:rFonts w:ascii="Calibri" w:hAnsi="Calibri"/>
      <w:color w:val="000000"/>
      <w:sz w:val="22"/>
      <w:szCs w:val="24"/>
      <w:lang w:eastAsia="pl-PL"/>
    </w:rPr>
  </w:style>
  <w:style w:type="paragraph" w:customStyle="1" w:styleId="Default">
    <w:name w:val="Default"/>
    <w:rsid w:val="00951B6C"/>
    <w:pPr>
      <w:autoSpaceDE w:val="0"/>
      <w:autoSpaceDN w:val="0"/>
      <w:adjustRightInd w:val="0"/>
    </w:pPr>
    <w:rPr>
      <w:rFonts w:ascii="QTEVAN+Arial-BoldMT" w:eastAsia="Calibri" w:hAnsi="QTEVAN+Arial-BoldMT" w:cs="QTEVAN+Arial-BoldMT"/>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873073">
      <w:bodyDiv w:val="1"/>
      <w:marLeft w:val="0"/>
      <w:marRight w:val="0"/>
      <w:marTop w:val="0"/>
      <w:marBottom w:val="0"/>
      <w:divBdr>
        <w:top w:val="none" w:sz="0" w:space="0" w:color="auto"/>
        <w:left w:val="none" w:sz="0" w:space="0" w:color="auto"/>
        <w:bottom w:val="none" w:sz="0" w:space="0" w:color="auto"/>
        <w:right w:val="none" w:sz="0" w:space="0" w:color="auto"/>
      </w:divBdr>
    </w:div>
    <w:div w:id="74976400">
      <w:bodyDiv w:val="1"/>
      <w:marLeft w:val="0"/>
      <w:marRight w:val="0"/>
      <w:marTop w:val="0"/>
      <w:marBottom w:val="0"/>
      <w:divBdr>
        <w:top w:val="none" w:sz="0" w:space="0" w:color="auto"/>
        <w:left w:val="none" w:sz="0" w:space="0" w:color="auto"/>
        <w:bottom w:val="none" w:sz="0" w:space="0" w:color="auto"/>
        <w:right w:val="none" w:sz="0" w:space="0" w:color="auto"/>
      </w:divBdr>
    </w:div>
    <w:div w:id="139419941">
      <w:bodyDiv w:val="1"/>
      <w:marLeft w:val="0"/>
      <w:marRight w:val="0"/>
      <w:marTop w:val="0"/>
      <w:marBottom w:val="0"/>
      <w:divBdr>
        <w:top w:val="none" w:sz="0" w:space="0" w:color="auto"/>
        <w:left w:val="none" w:sz="0" w:space="0" w:color="auto"/>
        <w:bottom w:val="none" w:sz="0" w:space="0" w:color="auto"/>
        <w:right w:val="none" w:sz="0" w:space="0" w:color="auto"/>
      </w:divBdr>
    </w:div>
    <w:div w:id="156654611">
      <w:bodyDiv w:val="1"/>
      <w:marLeft w:val="0"/>
      <w:marRight w:val="0"/>
      <w:marTop w:val="0"/>
      <w:marBottom w:val="0"/>
      <w:divBdr>
        <w:top w:val="none" w:sz="0" w:space="0" w:color="auto"/>
        <w:left w:val="none" w:sz="0" w:space="0" w:color="auto"/>
        <w:bottom w:val="none" w:sz="0" w:space="0" w:color="auto"/>
        <w:right w:val="none" w:sz="0" w:space="0" w:color="auto"/>
      </w:divBdr>
    </w:div>
    <w:div w:id="166293317">
      <w:bodyDiv w:val="1"/>
      <w:marLeft w:val="0"/>
      <w:marRight w:val="0"/>
      <w:marTop w:val="0"/>
      <w:marBottom w:val="0"/>
      <w:divBdr>
        <w:top w:val="none" w:sz="0" w:space="0" w:color="auto"/>
        <w:left w:val="none" w:sz="0" w:space="0" w:color="auto"/>
        <w:bottom w:val="none" w:sz="0" w:space="0" w:color="auto"/>
        <w:right w:val="none" w:sz="0" w:space="0" w:color="auto"/>
      </w:divBdr>
    </w:div>
    <w:div w:id="277490768">
      <w:bodyDiv w:val="1"/>
      <w:marLeft w:val="0"/>
      <w:marRight w:val="0"/>
      <w:marTop w:val="0"/>
      <w:marBottom w:val="0"/>
      <w:divBdr>
        <w:top w:val="none" w:sz="0" w:space="0" w:color="auto"/>
        <w:left w:val="none" w:sz="0" w:space="0" w:color="auto"/>
        <w:bottom w:val="none" w:sz="0" w:space="0" w:color="auto"/>
        <w:right w:val="none" w:sz="0" w:space="0" w:color="auto"/>
      </w:divBdr>
    </w:div>
    <w:div w:id="411853846">
      <w:bodyDiv w:val="1"/>
      <w:marLeft w:val="0"/>
      <w:marRight w:val="0"/>
      <w:marTop w:val="0"/>
      <w:marBottom w:val="0"/>
      <w:divBdr>
        <w:top w:val="none" w:sz="0" w:space="0" w:color="auto"/>
        <w:left w:val="none" w:sz="0" w:space="0" w:color="auto"/>
        <w:bottom w:val="none" w:sz="0" w:space="0" w:color="auto"/>
        <w:right w:val="none" w:sz="0" w:space="0" w:color="auto"/>
      </w:divBdr>
    </w:div>
    <w:div w:id="533811880">
      <w:bodyDiv w:val="1"/>
      <w:marLeft w:val="0"/>
      <w:marRight w:val="0"/>
      <w:marTop w:val="0"/>
      <w:marBottom w:val="0"/>
      <w:divBdr>
        <w:top w:val="none" w:sz="0" w:space="0" w:color="auto"/>
        <w:left w:val="none" w:sz="0" w:space="0" w:color="auto"/>
        <w:bottom w:val="none" w:sz="0" w:space="0" w:color="auto"/>
        <w:right w:val="none" w:sz="0" w:space="0" w:color="auto"/>
      </w:divBdr>
    </w:div>
    <w:div w:id="633024921">
      <w:bodyDiv w:val="1"/>
      <w:marLeft w:val="0"/>
      <w:marRight w:val="0"/>
      <w:marTop w:val="0"/>
      <w:marBottom w:val="0"/>
      <w:divBdr>
        <w:top w:val="none" w:sz="0" w:space="0" w:color="auto"/>
        <w:left w:val="none" w:sz="0" w:space="0" w:color="auto"/>
        <w:bottom w:val="none" w:sz="0" w:space="0" w:color="auto"/>
        <w:right w:val="none" w:sz="0" w:space="0" w:color="auto"/>
      </w:divBdr>
    </w:div>
    <w:div w:id="638724622">
      <w:bodyDiv w:val="1"/>
      <w:marLeft w:val="0"/>
      <w:marRight w:val="0"/>
      <w:marTop w:val="0"/>
      <w:marBottom w:val="0"/>
      <w:divBdr>
        <w:top w:val="none" w:sz="0" w:space="0" w:color="auto"/>
        <w:left w:val="none" w:sz="0" w:space="0" w:color="auto"/>
        <w:bottom w:val="none" w:sz="0" w:space="0" w:color="auto"/>
        <w:right w:val="none" w:sz="0" w:space="0" w:color="auto"/>
      </w:divBdr>
    </w:div>
    <w:div w:id="683558640">
      <w:bodyDiv w:val="1"/>
      <w:marLeft w:val="0"/>
      <w:marRight w:val="0"/>
      <w:marTop w:val="0"/>
      <w:marBottom w:val="0"/>
      <w:divBdr>
        <w:top w:val="none" w:sz="0" w:space="0" w:color="auto"/>
        <w:left w:val="none" w:sz="0" w:space="0" w:color="auto"/>
        <w:bottom w:val="none" w:sz="0" w:space="0" w:color="auto"/>
        <w:right w:val="none" w:sz="0" w:space="0" w:color="auto"/>
      </w:divBdr>
    </w:div>
    <w:div w:id="789982117">
      <w:bodyDiv w:val="1"/>
      <w:marLeft w:val="0"/>
      <w:marRight w:val="0"/>
      <w:marTop w:val="0"/>
      <w:marBottom w:val="0"/>
      <w:divBdr>
        <w:top w:val="none" w:sz="0" w:space="0" w:color="auto"/>
        <w:left w:val="none" w:sz="0" w:space="0" w:color="auto"/>
        <w:bottom w:val="none" w:sz="0" w:space="0" w:color="auto"/>
        <w:right w:val="none" w:sz="0" w:space="0" w:color="auto"/>
      </w:divBdr>
    </w:div>
    <w:div w:id="935096152">
      <w:bodyDiv w:val="1"/>
      <w:marLeft w:val="0"/>
      <w:marRight w:val="0"/>
      <w:marTop w:val="0"/>
      <w:marBottom w:val="0"/>
      <w:divBdr>
        <w:top w:val="none" w:sz="0" w:space="0" w:color="auto"/>
        <w:left w:val="none" w:sz="0" w:space="0" w:color="auto"/>
        <w:bottom w:val="none" w:sz="0" w:space="0" w:color="auto"/>
        <w:right w:val="none" w:sz="0" w:space="0" w:color="auto"/>
      </w:divBdr>
    </w:div>
    <w:div w:id="1021275593">
      <w:bodyDiv w:val="1"/>
      <w:marLeft w:val="0"/>
      <w:marRight w:val="0"/>
      <w:marTop w:val="0"/>
      <w:marBottom w:val="0"/>
      <w:divBdr>
        <w:top w:val="none" w:sz="0" w:space="0" w:color="auto"/>
        <w:left w:val="none" w:sz="0" w:space="0" w:color="auto"/>
        <w:bottom w:val="none" w:sz="0" w:space="0" w:color="auto"/>
        <w:right w:val="none" w:sz="0" w:space="0" w:color="auto"/>
      </w:divBdr>
    </w:div>
    <w:div w:id="1144355490">
      <w:bodyDiv w:val="1"/>
      <w:marLeft w:val="0"/>
      <w:marRight w:val="0"/>
      <w:marTop w:val="0"/>
      <w:marBottom w:val="0"/>
      <w:divBdr>
        <w:top w:val="none" w:sz="0" w:space="0" w:color="auto"/>
        <w:left w:val="none" w:sz="0" w:space="0" w:color="auto"/>
        <w:bottom w:val="none" w:sz="0" w:space="0" w:color="auto"/>
        <w:right w:val="none" w:sz="0" w:space="0" w:color="auto"/>
      </w:divBdr>
    </w:div>
    <w:div w:id="1186363227">
      <w:bodyDiv w:val="1"/>
      <w:marLeft w:val="0"/>
      <w:marRight w:val="0"/>
      <w:marTop w:val="0"/>
      <w:marBottom w:val="0"/>
      <w:divBdr>
        <w:top w:val="none" w:sz="0" w:space="0" w:color="auto"/>
        <w:left w:val="none" w:sz="0" w:space="0" w:color="auto"/>
        <w:bottom w:val="none" w:sz="0" w:space="0" w:color="auto"/>
        <w:right w:val="none" w:sz="0" w:space="0" w:color="auto"/>
      </w:divBdr>
    </w:div>
    <w:div w:id="1416627964">
      <w:bodyDiv w:val="1"/>
      <w:marLeft w:val="0"/>
      <w:marRight w:val="0"/>
      <w:marTop w:val="0"/>
      <w:marBottom w:val="0"/>
      <w:divBdr>
        <w:top w:val="none" w:sz="0" w:space="0" w:color="auto"/>
        <w:left w:val="none" w:sz="0" w:space="0" w:color="auto"/>
        <w:bottom w:val="none" w:sz="0" w:space="0" w:color="auto"/>
        <w:right w:val="none" w:sz="0" w:space="0" w:color="auto"/>
      </w:divBdr>
    </w:div>
    <w:div w:id="1532379998">
      <w:bodyDiv w:val="1"/>
      <w:marLeft w:val="0"/>
      <w:marRight w:val="0"/>
      <w:marTop w:val="0"/>
      <w:marBottom w:val="0"/>
      <w:divBdr>
        <w:top w:val="none" w:sz="0" w:space="0" w:color="auto"/>
        <w:left w:val="none" w:sz="0" w:space="0" w:color="auto"/>
        <w:bottom w:val="none" w:sz="0" w:space="0" w:color="auto"/>
        <w:right w:val="none" w:sz="0" w:space="0" w:color="auto"/>
      </w:divBdr>
    </w:div>
    <w:div w:id="1655640623">
      <w:bodyDiv w:val="1"/>
      <w:marLeft w:val="0"/>
      <w:marRight w:val="0"/>
      <w:marTop w:val="0"/>
      <w:marBottom w:val="0"/>
      <w:divBdr>
        <w:top w:val="none" w:sz="0" w:space="0" w:color="auto"/>
        <w:left w:val="none" w:sz="0" w:space="0" w:color="auto"/>
        <w:bottom w:val="none" w:sz="0" w:space="0" w:color="auto"/>
        <w:right w:val="none" w:sz="0" w:space="0" w:color="auto"/>
      </w:divBdr>
    </w:div>
    <w:div w:id="1692149756">
      <w:bodyDiv w:val="1"/>
      <w:marLeft w:val="0"/>
      <w:marRight w:val="0"/>
      <w:marTop w:val="0"/>
      <w:marBottom w:val="0"/>
      <w:divBdr>
        <w:top w:val="none" w:sz="0" w:space="0" w:color="auto"/>
        <w:left w:val="none" w:sz="0" w:space="0" w:color="auto"/>
        <w:bottom w:val="none" w:sz="0" w:space="0" w:color="auto"/>
        <w:right w:val="none" w:sz="0" w:space="0" w:color="auto"/>
      </w:divBdr>
    </w:div>
    <w:div w:id="1757822769">
      <w:bodyDiv w:val="1"/>
      <w:marLeft w:val="0"/>
      <w:marRight w:val="0"/>
      <w:marTop w:val="0"/>
      <w:marBottom w:val="0"/>
      <w:divBdr>
        <w:top w:val="none" w:sz="0" w:space="0" w:color="auto"/>
        <w:left w:val="none" w:sz="0" w:space="0" w:color="auto"/>
        <w:bottom w:val="none" w:sz="0" w:space="0" w:color="auto"/>
        <w:right w:val="none" w:sz="0" w:space="0" w:color="auto"/>
      </w:divBdr>
    </w:div>
    <w:div w:id="1765616118">
      <w:bodyDiv w:val="1"/>
      <w:marLeft w:val="0"/>
      <w:marRight w:val="0"/>
      <w:marTop w:val="0"/>
      <w:marBottom w:val="0"/>
      <w:divBdr>
        <w:top w:val="none" w:sz="0" w:space="0" w:color="auto"/>
        <w:left w:val="none" w:sz="0" w:space="0" w:color="auto"/>
        <w:bottom w:val="none" w:sz="0" w:space="0" w:color="auto"/>
        <w:right w:val="none" w:sz="0" w:space="0" w:color="auto"/>
      </w:divBdr>
    </w:div>
    <w:div w:id="1769539469">
      <w:bodyDiv w:val="1"/>
      <w:marLeft w:val="0"/>
      <w:marRight w:val="0"/>
      <w:marTop w:val="0"/>
      <w:marBottom w:val="0"/>
      <w:divBdr>
        <w:top w:val="none" w:sz="0" w:space="0" w:color="auto"/>
        <w:left w:val="none" w:sz="0" w:space="0" w:color="auto"/>
        <w:bottom w:val="none" w:sz="0" w:space="0" w:color="auto"/>
        <w:right w:val="none" w:sz="0" w:space="0" w:color="auto"/>
      </w:divBdr>
    </w:div>
    <w:div w:id="1834099392">
      <w:bodyDiv w:val="1"/>
      <w:marLeft w:val="0"/>
      <w:marRight w:val="0"/>
      <w:marTop w:val="0"/>
      <w:marBottom w:val="0"/>
      <w:divBdr>
        <w:top w:val="none" w:sz="0" w:space="0" w:color="auto"/>
        <w:left w:val="none" w:sz="0" w:space="0" w:color="auto"/>
        <w:bottom w:val="none" w:sz="0" w:space="0" w:color="auto"/>
        <w:right w:val="none" w:sz="0" w:space="0" w:color="auto"/>
      </w:divBdr>
    </w:div>
    <w:div w:id="1844662274">
      <w:bodyDiv w:val="1"/>
      <w:marLeft w:val="0"/>
      <w:marRight w:val="0"/>
      <w:marTop w:val="0"/>
      <w:marBottom w:val="0"/>
      <w:divBdr>
        <w:top w:val="none" w:sz="0" w:space="0" w:color="auto"/>
        <w:left w:val="none" w:sz="0" w:space="0" w:color="auto"/>
        <w:bottom w:val="none" w:sz="0" w:space="0" w:color="auto"/>
        <w:right w:val="none" w:sz="0" w:space="0" w:color="auto"/>
      </w:divBdr>
    </w:div>
    <w:div w:id="1948582005">
      <w:bodyDiv w:val="1"/>
      <w:marLeft w:val="0"/>
      <w:marRight w:val="0"/>
      <w:marTop w:val="0"/>
      <w:marBottom w:val="0"/>
      <w:divBdr>
        <w:top w:val="none" w:sz="0" w:space="0" w:color="auto"/>
        <w:left w:val="none" w:sz="0" w:space="0" w:color="auto"/>
        <w:bottom w:val="none" w:sz="0" w:space="0" w:color="auto"/>
        <w:right w:val="none" w:sz="0" w:space="0" w:color="auto"/>
      </w:divBdr>
    </w:div>
    <w:div w:id="1989240678">
      <w:bodyDiv w:val="1"/>
      <w:marLeft w:val="0"/>
      <w:marRight w:val="0"/>
      <w:marTop w:val="0"/>
      <w:marBottom w:val="0"/>
      <w:divBdr>
        <w:top w:val="none" w:sz="0" w:space="0" w:color="auto"/>
        <w:left w:val="none" w:sz="0" w:space="0" w:color="auto"/>
        <w:bottom w:val="none" w:sz="0" w:space="0" w:color="auto"/>
        <w:right w:val="none" w:sz="0" w:space="0" w:color="auto"/>
      </w:divBdr>
    </w:div>
    <w:div w:id="2003389292">
      <w:bodyDiv w:val="1"/>
      <w:marLeft w:val="0"/>
      <w:marRight w:val="0"/>
      <w:marTop w:val="0"/>
      <w:marBottom w:val="0"/>
      <w:divBdr>
        <w:top w:val="none" w:sz="0" w:space="0" w:color="auto"/>
        <w:left w:val="none" w:sz="0" w:space="0" w:color="auto"/>
        <w:bottom w:val="none" w:sz="0" w:space="0" w:color="auto"/>
        <w:right w:val="none" w:sz="0" w:space="0" w:color="auto"/>
      </w:divBdr>
    </w:div>
    <w:div w:id="2003466267">
      <w:bodyDiv w:val="1"/>
      <w:marLeft w:val="0"/>
      <w:marRight w:val="0"/>
      <w:marTop w:val="0"/>
      <w:marBottom w:val="0"/>
      <w:divBdr>
        <w:top w:val="none" w:sz="0" w:space="0" w:color="auto"/>
        <w:left w:val="none" w:sz="0" w:space="0" w:color="auto"/>
        <w:bottom w:val="none" w:sz="0" w:space="0" w:color="auto"/>
        <w:right w:val="none" w:sz="0" w:space="0" w:color="auto"/>
      </w:divBdr>
    </w:div>
    <w:div w:id="2041346974">
      <w:bodyDiv w:val="1"/>
      <w:marLeft w:val="0"/>
      <w:marRight w:val="0"/>
      <w:marTop w:val="0"/>
      <w:marBottom w:val="0"/>
      <w:divBdr>
        <w:top w:val="none" w:sz="0" w:space="0" w:color="auto"/>
        <w:left w:val="none" w:sz="0" w:space="0" w:color="auto"/>
        <w:bottom w:val="none" w:sz="0" w:space="0" w:color="auto"/>
        <w:right w:val="none" w:sz="0" w:space="0" w:color="auto"/>
      </w:divBdr>
    </w:div>
    <w:div w:id="2049644155">
      <w:bodyDiv w:val="1"/>
      <w:marLeft w:val="0"/>
      <w:marRight w:val="0"/>
      <w:marTop w:val="0"/>
      <w:marBottom w:val="0"/>
      <w:divBdr>
        <w:top w:val="none" w:sz="0" w:space="0" w:color="auto"/>
        <w:left w:val="none" w:sz="0" w:space="0" w:color="auto"/>
        <w:bottom w:val="none" w:sz="0" w:space="0" w:color="auto"/>
        <w:right w:val="none" w:sz="0" w:space="0" w:color="auto"/>
      </w:divBdr>
    </w:div>
    <w:div w:id="2088187434">
      <w:bodyDiv w:val="1"/>
      <w:marLeft w:val="0"/>
      <w:marRight w:val="0"/>
      <w:marTop w:val="0"/>
      <w:marBottom w:val="0"/>
      <w:divBdr>
        <w:top w:val="none" w:sz="0" w:space="0" w:color="auto"/>
        <w:left w:val="none" w:sz="0" w:space="0" w:color="auto"/>
        <w:bottom w:val="none" w:sz="0" w:space="0" w:color="auto"/>
        <w:right w:val="none" w:sz="0" w:space="0" w:color="auto"/>
      </w:divBdr>
    </w:div>
    <w:div w:id="2113089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adrian.biskup@termika.orlen.pl" TargetMode="External"/><Relationship Id="rId18" Type="http://schemas.openxmlformats.org/officeDocument/2006/relationships/hyperlink" Target="mailto:szkody@termika.pgnig.pl" TargetMode="External"/><Relationship Id="rId26" Type="http://schemas.openxmlformats.org/officeDocument/2006/relationships/hyperlink" Target="mailto:info@termika.orlen.pl" TargetMode="External"/><Relationship Id="rId3" Type="http://schemas.openxmlformats.org/officeDocument/2006/relationships/customXml" Target="../customXml/item3.xml"/><Relationship Id="rId21" Type="http://schemas.openxmlformats.org/officeDocument/2006/relationships/hyperlink" Target="http://www.termika.orlen.pl"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daniel.majcher@termika.orlen.pl" TargetMode="External"/><Relationship Id="rId17" Type="http://schemas.openxmlformats.org/officeDocument/2006/relationships/hyperlink" Target="mailto:ubezpieczenia@termika.orlen.pl" TargetMode="External"/><Relationship Id="rId25" Type="http://schemas.openxmlformats.org/officeDocument/2006/relationships/image" Target="media/image2.png"/><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mailto:oswiadczenie.efaktura@termika.orlen.pl" TargetMode="External"/><Relationship Id="rId20" Type="http://schemas.openxmlformats.org/officeDocument/2006/relationships/hyperlink" Target="mailto:szkody@termika.orlen.pl" TargetMode="External"/><Relationship Id="rId29" Type="http://schemas.openxmlformats.org/officeDocument/2006/relationships/hyperlink" Target="mailto:ochrona.danych@termika.pgnig.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arolina.wozniak@termika.orlen.pl" TargetMode="External"/><Relationship Id="rId24" Type="http://schemas.openxmlformats.org/officeDocument/2006/relationships/image" Target="media/image1.emf"/><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szkody@termika.orlen.pl" TargetMode="External"/><Relationship Id="rId23" Type="http://schemas.openxmlformats.org/officeDocument/2006/relationships/hyperlink" Target="mailto:podatki@termika.orlen.pl" TargetMode="External"/><Relationship Id="rId28" Type="http://schemas.openxmlformats.org/officeDocument/2006/relationships/hyperlink" Target="http://www.orlen.pl" TargetMode="External"/><Relationship Id="rId10" Type="http://schemas.openxmlformats.org/officeDocument/2006/relationships/endnotes" Target="endnotes.xml"/><Relationship Id="rId19" Type="http://schemas.openxmlformats.org/officeDocument/2006/relationships/hyperlink" Target="mailto:ubezpieczenia@termika.orlen.pl"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ubezpieczenia@termika.orlen.pl" TargetMode="External"/><Relationship Id="rId22" Type="http://schemas.openxmlformats.org/officeDocument/2006/relationships/hyperlink" Target="mailto:naruszeniaprawa@termika.orlen.pl" TargetMode="External"/><Relationship Id="rId27" Type="http://schemas.openxmlformats.org/officeDocument/2006/relationships/hyperlink" Target="mailto:ochrona.danych@termika.orlen.pl" TargetMode="External"/><Relationship Id="rId30" Type="http://schemas.openxmlformats.org/officeDocument/2006/relationships/header" Target="header1.xm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FC6D719EC8A8A5468A57F027BD27D777" ma:contentTypeVersion="0" ma:contentTypeDescription="Utwórz nowy dokument." ma:contentTypeScope="" ma:versionID="863148d55565b1675291d3856785a63e">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6BCDEB-84EC-411D-9CE4-F45CC9155FB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AFBAD39-464B-480E-BF74-F50E53A2B877}">
  <ds:schemaRefs>
    <ds:schemaRef ds:uri="http://schemas.microsoft.com/sharepoint/v3/contenttype/forms"/>
  </ds:schemaRefs>
</ds:datastoreItem>
</file>

<file path=customXml/itemProps3.xml><?xml version="1.0" encoding="utf-8"?>
<ds:datastoreItem xmlns:ds="http://schemas.openxmlformats.org/officeDocument/2006/customXml" ds:itemID="{CD93FBCE-AB1C-4B29-A4D1-796462CFC77D}">
  <ds:schemaRefs>
    <ds:schemaRef ds:uri="http://schemas.openxmlformats.org/officeDocument/2006/bibliography"/>
  </ds:schemaRefs>
</ds:datastoreItem>
</file>

<file path=customXml/itemProps4.xml><?xml version="1.0" encoding="utf-8"?>
<ds:datastoreItem xmlns:ds="http://schemas.openxmlformats.org/officeDocument/2006/customXml" ds:itemID="{396C39A2-CDA2-4673-897A-19664777E8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44</Pages>
  <Words>16549</Words>
  <Characters>112488</Characters>
  <Application>Microsoft Office Word</Application>
  <DocSecurity>0</DocSecurity>
  <Lines>937</Lines>
  <Paragraphs>257</Paragraphs>
  <ScaleCrop>false</ScaleCrop>
  <HeadingPairs>
    <vt:vector size="2" baseType="variant">
      <vt:variant>
        <vt:lpstr>Tytuł</vt:lpstr>
      </vt:variant>
      <vt:variant>
        <vt:i4>1</vt:i4>
      </vt:variant>
    </vt:vector>
  </HeadingPairs>
  <TitlesOfParts>
    <vt:vector size="1" baseType="lpstr">
      <vt:lpstr>1  ZAMAWIAJĄCY</vt:lpstr>
    </vt:vector>
  </TitlesOfParts>
  <Company>Styrman AB</Company>
  <LinksUpToDate>false</LinksUpToDate>
  <CharactersWithSpaces>128780</CharactersWithSpaces>
  <SharedDoc>false</SharedDoc>
  <HLinks>
    <vt:vector size="12" baseType="variant">
      <vt:variant>
        <vt:i4>61</vt:i4>
      </vt:variant>
      <vt:variant>
        <vt:i4>3</vt:i4>
      </vt:variant>
      <vt:variant>
        <vt:i4>0</vt:i4>
      </vt:variant>
      <vt:variant>
        <vt:i4>5</vt:i4>
      </vt:variant>
      <vt:variant>
        <vt:lpwstr>mailto:adam.kamienski@termika.pgnig.pl</vt:lpwstr>
      </vt:variant>
      <vt:variant>
        <vt:lpwstr/>
      </vt:variant>
      <vt:variant>
        <vt:i4>4784234</vt:i4>
      </vt:variant>
      <vt:variant>
        <vt:i4>0</vt:i4>
      </vt:variant>
      <vt:variant>
        <vt:i4>0</vt:i4>
      </vt:variant>
      <vt:variant>
        <vt:i4>5</vt:i4>
      </vt:variant>
      <vt:variant>
        <vt:lpwstr>mailto:izabela.saganowska@termika.pgnig.pl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ZAMAWIAJĄCY</dc:title>
  <dc:creator>Daniel.Majcher@termika.pgnig.pl</dc:creator>
  <cp:lastModifiedBy>Woźniak Karolina</cp:lastModifiedBy>
  <cp:revision>3</cp:revision>
  <cp:lastPrinted>2025-08-08T08:41:00Z</cp:lastPrinted>
  <dcterms:created xsi:type="dcterms:W3CDTF">2025-11-26T11:46:00Z</dcterms:created>
  <dcterms:modified xsi:type="dcterms:W3CDTF">2025-11-26T11:47:00Z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GNiGPropCATEGORY">
    <vt:lpwstr>INTERNAL</vt:lpwstr>
  </property>
  <property fmtid="{D5CDD505-2E9C-101B-9397-08002B2CF9AE}" pid="3" name="PGNiGPropClassifiedBy">
    <vt:lpwstr>PGN\saganowskai;Saganowska Izabela</vt:lpwstr>
  </property>
  <property fmtid="{D5CDD505-2E9C-101B-9397-08002B2CF9AE}" pid="4" name="PGNiGPropClassificationDate">
    <vt:lpwstr>2019-03-21T09:06:37.1633971+01:00</vt:lpwstr>
  </property>
  <property fmtid="{D5CDD505-2E9C-101B-9397-08002B2CF9AE}" pid="5" name="PGNiGPropClassifiedBySID">
    <vt:lpwstr>PGN\S-1-5-21-598374877-3510193396-1329057556-4050</vt:lpwstr>
  </property>
  <property fmtid="{D5CDD505-2E9C-101B-9397-08002B2CF9AE}" pid="6" name="PGNiGPropGRNItemId">
    <vt:lpwstr>GRN-8bc1af99-a34b-4ec5-a094-180f3c06b812</vt:lpwstr>
  </property>
  <property fmtid="{D5CDD505-2E9C-101B-9397-08002B2CF9AE}" pid="7" name="PGNiGPropRefresh">
    <vt:lpwstr>True</vt:lpwstr>
  </property>
  <property fmtid="{D5CDD505-2E9C-101B-9397-08002B2CF9AE}" pid="8" name="ContentTypeId">
    <vt:lpwstr>0x010100FC6D719EC8A8A5468A57F027BD27D777</vt:lpwstr>
  </property>
  <property fmtid="{D5CDD505-2E9C-101B-9397-08002B2CF9AE}" pid="9" name="MSIP_Label_392ba641-f5c0-4b0b-b233-2c0b52c4ebb0_Enabled">
    <vt:lpwstr>true</vt:lpwstr>
  </property>
  <property fmtid="{D5CDD505-2E9C-101B-9397-08002B2CF9AE}" pid="10" name="MSIP_Label_392ba641-f5c0-4b0b-b233-2c0b52c4ebb0_SetDate">
    <vt:lpwstr>2021-10-07T11:53:10Z</vt:lpwstr>
  </property>
  <property fmtid="{D5CDD505-2E9C-101B-9397-08002B2CF9AE}" pid="11" name="MSIP_Label_392ba641-f5c0-4b0b-b233-2c0b52c4ebb0_Method">
    <vt:lpwstr>Standard</vt:lpwstr>
  </property>
  <property fmtid="{D5CDD505-2E9C-101B-9397-08002B2CF9AE}" pid="12" name="MSIP_Label_392ba641-f5c0-4b0b-b233-2c0b52c4ebb0_Name">
    <vt:lpwstr>Publiczne</vt:lpwstr>
  </property>
  <property fmtid="{D5CDD505-2E9C-101B-9397-08002B2CF9AE}" pid="13" name="MSIP_Label_392ba641-f5c0-4b0b-b233-2c0b52c4ebb0_SiteId">
    <vt:lpwstr>3e4cfd5a-58d7-4158-af8b-3cc59d2bc964</vt:lpwstr>
  </property>
  <property fmtid="{D5CDD505-2E9C-101B-9397-08002B2CF9AE}" pid="14" name="MSIP_Label_392ba641-f5c0-4b0b-b233-2c0b52c4ebb0_ActionId">
    <vt:lpwstr>54e2f8c9-0eae-4a85-915d-d1ae1cd0131f</vt:lpwstr>
  </property>
  <property fmtid="{D5CDD505-2E9C-101B-9397-08002B2CF9AE}" pid="15" name="MSIP_Label_392ba641-f5c0-4b0b-b233-2c0b52c4ebb0_ContentBits">
    <vt:lpwstr>0</vt:lpwstr>
  </property>
</Properties>
</file>